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9A" w:rsidRPr="005C2945" w:rsidRDefault="0093779A" w:rsidP="00B4286F">
      <w:pPr>
        <w:pStyle w:val="13"/>
        <w:jc w:val="center"/>
        <w:rPr>
          <w:rFonts w:ascii="黑体" w:eastAsia="黑体" w:hAnsi="黑体"/>
          <w:sz w:val="32"/>
          <w:szCs w:val="32"/>
        </w:rPr>
      </w:pPr>
      <w:bookmarkStart w:id="0" w:name="_Toc427495992"/>
      <w:bookmarkStart w:id="1" w:name="_Toc427495993"/>
      <w:bookmarkStart w:id="2" w:name="_Toc431905667"/>
      <w:bookmarkStart w:id="3" w:name="_Toc432494898"/>
      <w:bookmarkStart w:id="4" w:name="_Toc439011031"/>
      <w:bookmarkStart w:id="5" w:name="_Toc439076707"/>
      <w:bookmarkStart w:id="6" w:name="_Toc238112523"/>
      <w:bookmarkStart w:id="7" w:name="_Toc248809025"/>
      <w:bookmarkStart w:id="8" w:name="_Toc250383303"/>
      <w:r w:rsidRPr="005C2945">
        <w:rPr>
          <w:rFonts w:ascii="黑体" w:eastAsia="黑体" w:hAnsi="黑体"/>
          <w:sz w:val="32"/>
          <w:szCs w:val="32"/>
        </w:rPr>
        <w:t>宁波市</w:t>
      </w:r>
      <w:r w:rsidRPr="005C2945">
        <w:rPr>
          <w:rFonts w:ascii="黑体" w:eastAsia="黑体" w:hAnsi="黑体" w:hint="eastAsia"/>
          <w:sz w:val="32"/>
          <w:szCs w:val="32"/>
        </w:rPr>
        <w:t>工程</w:t>
      </w:r>
      <w:r w:rsidRPr="005C2945">
        <w:rPr>
          <w:rFonts w:ascii="黑体" w:eastAsia="黑体" w:hAnsi="黑体"/>
          <w:sz w:val="32"/>
          <w:szCs w:val="32"/>
        </w:rPr>
        <w:t>建设</w:t>
      </w:r>
      <w:r w:rsidRPr="005C2945">
        <w:rPr>
          <w:rFonts w:ascii="黑体" w:eastAsia="黑体" w:hAnsi="黑体" w:hint="eastAsia"/>
          <w:sz w:val="32"/>
          <w:szCs w:val="32"/>
        </w:rPr>
        <w:t>地方细则</w:t>
      </w:r>
    </w:p>
    <w:p w:rsidR="0093779A" w:rsidRPr="005C2945" w:rsidRDefault="0093779A" w:rsidP="00B4286F">
      <w:pPr>
        <w:rPr>
          <w:b/>
          <w:sz w:val="32"/>
          <w:szCs w:val="32"/>
        </w:rPr>
      </w:pPr>
      <w:r w:rsidRPr="005C2945">
        <w:rPr>
          <w:sz w:val="32"/>
          <w:szCs w:val="32"/>
        </w:rPr>
        <w:t xml:space="preserve">                                       </w:t>
      </w:r>
    </w:p>
    <w:p w:rsidR="0093779A" w:rsidRPr="005C2945" w:rsidRDefault="0093779A" w:rsidP="00B4286F">
      <w:pPr>
        <w:rPr>
          <w:rFonts w:asciiTheme="majorEastAsia" w:eastAsiaTheme="majorEastAsia" w:hAnsiTheme="majorEastAsia"/>
          <w:b/>
          <w:sz w:val="32"/>
          <w:szCs w:val="32"/>
        </w:rPr>
      </w:pPr>
      <w:r w:rsidRPr="005C2945">
        <w:rPr>
          <w:b/>
          <w:sz w:val="32"/>
          <w:szCs w:val="32"/>
        </w:rPr>
        <w:t xml:space="preserve">                                   </w:t>
      </w:r>
      <w:r w:rsidR="005C2945">
        <w:rPr>
          <w:rFonts w:hint="eastAsia"/>
          <w:b/>
          <w:sz w:val="32"/>
          <w:szCs w:val="32"/>
        </w:rPr>
        <w:t xml:space="preserve">    </w:t>
      </w:r>
      <w:r w:rsidRPr="005C2945">
        <w:rPr>
          <w:rFonts w:eastAsiaTheme="majorEastAsia"/>
          <w:b/>
          <w:sz w:val="32"/>
          <w:szCs w:val="32"/>
        </w:rPr>
        <w:t xml:space="preserve"> DX</w:t>
      </w:r>
      <w:r w:rsidR="00A55AC2">
        <w:rPr>
          <w:rFonts w:eastAsiaTheme="majorEastAsia"/>
          <w:b/>
          <w:sz w:val="32"/>
          <w:szCs w:val="32"/>
        </w:rPr>
        <w:t>/JS-XX-</w:t>
      </w:r>
      <w:r w:rsidRPr="005C2945">
        <w:rPr>
          <w:rFonts w:eastAsiaTheme="majorEastAsia"/>
          <w:b/>
          <w:sz w:val="32"/>
          <w:szCs w:val="32"/>
        </w:rPr>
        <w:t>XX</w:t>
      </w:r>
    </w:p>
    <w:p w:rsidR="0093779A" w:rsidRDefault="0093779A" w:rsidP="00B4286F">
      <w:pPr>
        <w:autoSpaceDE w:val="0"/>
        <w:autoSpaceDN w:val="0"/>
        <w:adjustRightInd w:val="0"/>
        <w:snapToGrid w:val="0"/>
        <w:spacing w:line="160" w:lineRule="atLeast"/>
        <w:ind w:leftChars="-465" w:left="-1395" w:rightChars="-465" w:right="-1395"/>
        <w:rPr>
          <w:b/>
          <w:bCs/>
          <w:sz w:val="13"/>
          <w:u w:val="single"/>
        </w:rPr>
      </w:pPr>
      <w:r>
        <w:rPr>
          <w:b/>
          <w:bCs/>
          <w:sz w:val="13"/>
          <w:u w:val="single"/>
        </w:rPr>
        <w:t xml:space="preserve">                                                                                                                                                                                      </w:t>
      </w:r>
    </w:p>
    <w:p w:rsidR="00334477" w:rsidRDefault="00334477" w:rsidP="00B4286F">
      <w:pPr>
        <w:tabs>
          <w:tab w:val="left" w:pos="3540"/>
        </w:tabs>
        <w:spacing w:line="480" w:lineRule="auto"/>
        <w:jc w:val="center"/>
        <w:rPr>
          <w:rFonts w:eastAsia="黑体"/>
          <w:sz w:val="44"/>
          <w:szCs w:val="44"/>
        </w:rPr>
      </w:pPr>
    </w:p>
    <w:p w:rsidR="0093779A" w:rsidRPr="00336BA1" w:rsidRDefault="0093779A" w:rsidP="00B4286F">
      <w:pPr>
        <w:tabs>
          <w:tab w:val="left" w:pos="3540"/>
        </w:tabs>
        <w:spacing w:line="480" w:lineRule="auto"/>
        <w:jc w:val="center"/>
        <w:rPr>
          <w:rFonts w:eastAsia="黑体"/>
          <w:b/>
          <w:sz w:val="52"/>
          <w:szCs w:val="52"/>
        </w:rPr>
      </w:pPr>
      <w:r w:rsidRPr="00336BA1">
        <w:rPr>
          <w:rFonts w:eastAsia="黑体" w:hint="eastAsia"/>
          <w:b/>
          <w:sz w:val="52"/>
          <w:szCs w:val="52"/>
        </w:rPr>
        <w:t>既有建筑幕墙维修</w:t>
      </w:r>
      <w:r w:rsidRPr="00336BA1">
        <w:rPr>
          <w:rFonts w:eastAsia="黑体"/>
          <w:b/>
          <w:sz w:val="52"/>
          <w:szCs w:val="52"/>
        </w:rPr>
        <w:t>加固技术</w:t>
      </w:r>
      <w:r w:rsidRPr="00336BA1">
        <w:rPr>
          <w:rFonts w:eastAsia="黑体" w:hint="eastAsia"/>
          <w:b/>
          <w:sz w:val="52"/>
          <w:szCs w:val="52"/>
        </w:rPr>
        <w:t>导则</w:t>
      </w:r>
    </w:p>
    <w:p w:rsidR="00DB5379" w:rsidRPr="00336BA1" w:rsidRDefault="00DB5379" w:rsidP="00B4286F">
      <w:pPr>
        <w:tabs>
          <w:tab w:val="left" w:pos="3540"/>
        </w:tabs>
        <w:spacing w:line="480" w:lineRule="auto"/>
        <w:jc w:val="center"/>
        <w:rPr>
          <w:rFonts w:eastAsia="黑体"/>
          <w:b/>
          <w:szCs w:val="30"/>
        </w:rPr>
      </w:pPr>
      <w:r w:rsidRPr="00336BA1">
        <w:rPr>
          <w:rFonts w:eastAsia="黑体"/>
          <w:b/>
          <w:szCs w:val="30"/>
        </w:rPr>
        <w:t xml:space="preserve">Technical </w:t>
      </w:r>
      <w:r w:rsidR="008C4509" w:rsidRPr="00336BA1">
        <w:rPr>
          <w:rFonts w:eastAsia="黑体" w:hint="eastAsia"/>
          <w:b/>
          <w:szCs w:val="30"/>
        </w:rPr>
        <w:t>g</w:t>
      </w:r>
      <w:r w:rsidRPr="00336BA1">
        <w:rPr>
          <w:rFonts w:eastAsia="黑体" w:hint="eastAsia"/>
          <w:b/>
          <w:szCs w:val="30"/>
        </w:rPr>
        <w:t>uide</w:t>
      </w:r>
      <w:r w:rsidRPr="00336BA1">
        <w:rPr>
          <w:rFonts w:eastAsia="黑体"/>
          <w:b/>
          <w:szCs w:val="30"/>
        </w:rPr>
        <w:t xml:space="preserve"> for </w:t>
      </w:r>
      <w:r w:rsidR="008E082D" w:rsidRPr="00336BA1">
        <w:rPr>
          <w:rFonts w:eastAsia="黑体"/>
          <w:b/>
          <w:szCs w:val="30"/>
        </w:rPr>
        <w:t>maintenance</w:t>
      </w:r>
      <w:r w:rsidR="008C4509" w:rsidRPr="00336BA1">
        <w:rPr>
          <w:rFonts w:eastAsia="黑体" w:hint="eastAsia"/>
          <w:b/>
          <w:szCs w:val="30"/>
        </w:rPr>
        <w:t xml:space="preserve"> and </w:t>
      </w:r>
      <w:r w:rsidR="00360E24" w:rsidRPr="00336BA1">
        <w:rPr>
          <w:rFonts w:eastAsia="黑体"/>
          <w:b/>
          <w:szCs w:val="30"/>
        </w:rPr>
        <w:t>streng</w:t>
      </w:r>
      <w:r w:rsidR="003D6AB5" w:rsidRPr="00336BA1">
        <w:rPr>
          <w:rFonts w:eastAsia="黑体" w:hint="eastAsia"/>
          <w:b/>
          <w:szCs w:val="30"/>
        </w:rPr>
        <w:t>t</w:t>
      </w:r>
      <w:r w:rsidR="00360E24" w:rsidRPr="00336BA1">
        <w:rPr>
          <w:rFonts w:eastAsia="黑体"/>
          <w:b/>
          <w:szCs w:val="30"/>
        </w:rPr>
        <w:t>hening</w:t>
      </w:r>
      <w:r w:rsidRPr="00336BA1">
        <w:rPr>
          <w:rFonts w:eastAsia="黑体"/>
          <w:b/>
          <w:szCs w:val="30"/>
        </w:rPr>
        <w:t xml:space="preserve"> of </w:t>
      </w:r>
      <w:r w:rsidR="008E082D" w:rsidRPr="00336BA1">
        <w:rPr>
          <w:rFonts w:eastAsia="黑体"/>
          <w:b/>
          <w:szCs w:val="30"/>
        </w:rPr>
        <w:t>existing</w:t>
      </w:r>
      <w:r w:rsidR="008E082D" w:rsidRPr="00336BA1">
        <w:rPr>
          <w:rFonts w:eastAsia="黑体" w:hint="eastAsia"/>
          <w:b/>
          <w:szCs w:val="30"/>
        </w:rPr>
        <w:t xml:space="preserve"> </w:t>
      </w:r>
      <w:r w:rsidR="008C4509" w:rsidRPr="00336BA1">
        <w:rPr>
          <w:rFonts w:eastAsia="黑体" w:hint="eastAsia"/>
          <w:b/>
          <w:szCs w:val="30"/>
        </w:rPr>
        <w:t xml:space="preserve">building </w:t>
      </w:r>
      <w:r w:rsidRPr="00336BA1">
        <w:rPr>
          <w:rFonts w:eastAsia="黑体" w:hint="eastAsia"/>
          <w:b/>
          <w:szCs w:val="30"/>
        </w:rPr>
        <w:t xml:space="preserve">curtain wall </w:t>
      </w:r>
    </w:p>
    <w:p w:rsidR="0093779A" w:rsidRPr="003D6AB5" w:rsidRDefault="0093779A" w:rsidP="00B4286F"/>
    <w:p w:rsidR="0093779A" w:rsidRDefault="0093779A" w:rsidP="00B4286F">
      <w:pPr>
        <w:tabs>
          <w:tab w:val="left" w:pos="3540"/>
        </w:tabs>
        <w:spacing w:line="400" w:lineRule="exact"/>
        <w:jc w:val="center"/>
        <w:rPr>
          <w:sz w:val="44"/>
          <w:szCs w:val="44"/>
        </w:rPr>
      </w:pPr>
    </w:p>
    <w:p w:rsidR="0093779A" w:rsidRPr="00265DA5" w:rsidRDefault="00A55AC2" w:rsidP="00A55AC2">
      <w:pPr>
        <w:tabs>
          <w:tab w:val="left" w:pos="3540"/>
        </w:tabs>
        <w:jc w:val="center"/>
        <w:rPr>
          <w:sz w:val="44"/>
          <w:szCs w:val="44"/>
        </w:rPr>
      </w:pPr>
      <w:r>
        <w:rPr>
          <w:rFonts w:hint="eastAsia"/>
          <w:sz w:val="44"/>
          <w:szCs w:val="44"/>
        </w:rPr>
        <w:t>（征求意见稿）</w:t>
      </w:r>
    </w:p>
    <w:p w:rsidR="0093779A" w:rsidRPr="003D6AB5"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93779A" w:rsidRDefault="0093779A" w:rsidP="00B4286F">
      <w:pPr>
        <w:tabs>
          <w:tab w:val="left" w:pos="3540"/>
        </w:tabs>
        <w:spacing w:line="400" w:lineRule="exact"/>
        <w:jc w:val="center"/>
        <w:rPr>
          <w:sz w:val="44"/>
          <w:szCs w:val="44"/>
        </w:rPr>
      </w:pPr>
    </w:p>
    <w:p w:rsidR="00A82CD5" w:rsidRDefault="00A82CD5" w:rsidP="00B4286F">
      <w:pPr>
        <w:tabs>
          <w:tab w:val="left" w:pos="3540"/>
        </w:tabs>
        <w:spacing w:line="400" w:lineRule="exact"/>
        <w:jc w:val="center"/>
        <w:rPr>
          <w:sz w:val="44"/>
          <w:szCs w:val="44"/>
        </w:rPr>
      </w:pPr>
    </w:p>
    <w:p w:rsidR="00A82CD5" w:rsidRDefault="00A82CD5" w:rsidP="00B4286F">
      <w:pPr>
        <w:tabs>
          <w:tab w:val="left" w:pos="3540"/>
        </w:tabs>
        <w:spacing w:line="400" w:lineRule="exact"/>
        <w:jc w:val="center"/>
        <w:rPr>
          <w:sz w:val="44"/>
          <w:szCs w:val="44"/>
        </w:rPr>
      </w:pPr>
    </w:p>
    <w:p w:rsidR="0093779A" w:rsidRDefault="0093779A" w:rsidP="00B4286F">
      <w:pPr>
        <w:adjustRightInd w:val="0"/>
        <w:snapToGrid w:val="0"/>
        <w:spacing w:line="420" w:lineRule="exact"/>
        <w:jc w:val="center"/>
        <w:rPr>
          <w:rFonts w:eastAsia="文鼎大标宋简"/>
          <w:sz w:val="36"/>
        </w:rPr>
      </w:pPr>
    </w:p>
    <w:p w:rsidR="0093779A" w:rsidRPr="00336BA1" w:rsidRDefault="0093779A" w:rsidP="00B4286F">
      <w:pPr>
        <w:adjustRightInd w:val="0"/>
        <w:snapToGrid w:val="0"/>
        <w:spacing w:line="400" w:lineRule="exact"/>
        <w:ind w:leftChars="-200" w:left="-600" w:rightChars="-200" w:right="-600" w:firstLineChars="200" w:firstLine="643"/>
        <w:jc w:val="left"/>
        <w:rPr>
          <w:rFonts w:ascii="黑体" w:eastAsia="黑体" w:hAnsi="黑体"/>
          <w:sz w:val="32"/>
          <w:szCs w:val="32"/>
        </w:rPr>
      </w:pPr>
      <w:r w:rsidRPr="00336BA1">
        <w:rPr>
          <w:rFonts w:eastAsia="黑体"/>
          <w:b/>
          <w:bCs/>
          <w:sz w:val="32"/>
          <w:szCs w:val="32"/>
        </w:rPr>
        <w:t>2020</w:t>
      </w:r>
      <w:r w:rsidRPr="00336BA1">
        <w:rPr>
          <w:rFonts w:eastAsia="黑体" w:hAnsi="黑体"/>
          <w:b/>
          <w:bCs/>
          <w:sz w:val="32"/>
          <w:szCs w:val="32"/>
        </w:rPr>
        <w:t>－</w:t>
      </w:r>
      <w:r w:rsidR="00A55AC2">
        <w:rPr>
          <w:rFonts w:eastAsia="黑体"/>
          <w:b/>
          <w:bCs/>
          <w:sz w:val="32"/>
          <w:szCs w:val="32"/>
        </w:rPr>
        <w:t>XX</w:t>
      </w:r>
      <w:r w:rsidRPr="00336BA1">
        <w:rPr>
          <w:rFonts w:eastAsia="黑体" w:hAnsi="黑体"/>
          <w:b/>
          <w:bCs/>
          <w:sz w:val="32"/>
          <w:szCs w:val="32"/>
        </w:rPr>
        <w:t>－</w:t>
      </w:r>
      <w:r w:rsidR="00A55AC2">
        <w:rPr>
          <w:rFonts w:eastAsia="黑体"/>
          <w:b/>
          <w:bCs/>
          <w:sz w:val="32"/>
          <w:szCs w:val="32"/>
        </w:rPr>
        <w:t>XX</w:t>
      </w:r>
      <w:r w:rsidRPr="00336BA1">
        <w:rPr>
          <w:rFonts w:ascii="黑体" w:eastAsia="黑体" w:hAnsi="黑体"/>
          <w:bCs/>
          <w:sz w:val="32"/>
          <w:szCs w:val="32"/>
        </w:rPr>
        <w:t xml:space="preserve"> </w:t>
      </w:r>
      <w:r w:rsidRPr="00336BA1">
        <w:rPr>
          <w:rFonts w:ascii="黑体" w:eastAsia="黑体" w:hAnsi="黑体"/>
          <w:sz w:val="32"/>
          <w:szCs w:val="32"/>
        </w:rPr>
        <w:t xml:space="preserve"> 发布                 </w:t>
      </w:r>
      <w:r w:rsidRPr="00336BA1">
        <w:rPr>
          <w:rFonts w:eastAsia="黑体"/>
          <w:b/>
          <w:bCs/>
          <w:sz w:val="32"/>
          <w:szCs w:val="32"/>
        </w:rPr>
        <w:t>2020</w:t>
      </w:r>
      <w:r w:rsidRPr="00336BA1">
        <w:rPr>
          <w:rFonts w:eastAsia="黑体" w:hAnsi="黑体"/>
          <w:b/>
          <w:bCs/>
          <w:sz w:val="32"/>
          <w:szCs w:val="32"/>
        </w:rPr>
        <w:t>－</w:t>
      </w:r>
      <w:r w:rsidR="00A55AC2">
        <w:rPr>
          <w:rFonts w:eastAsia="黑体"/>
          <w:b/>
          <w:bCs/>
          <w:sz w:val="32"/>
          <w:szCs w:val="32"/>
        </w:rPr>
        <w:t>XX</w:t>
      </w:r>
      <w:r w:rsidRPr="00336BA1">
        <w:rPr>
          <w:rFonts w:eastAsia="黑体" w:hAnsi="黑体"/>
          <w:b/>
          <w:bCs/>
          <w:sz w:val="32"/>
          <w:szCs w:val="32"/>
        </w:rPr>
        <w:t>－</w:t>
      </w:r>
      <w:r w:rsidR="00A55AC2">
        <w:rPr>
          <w:rFonts w:eastAsia="黑体"/>
          <w:b/>
          <w:bCs/>
          <w:sz w:val="32"/>
          <w:szCs w:val="32"/>
        </w:rPr>
        <w:t>XX</w:t>
      </w:r>
      <w:r w:rsidRPr="00336BA1">
        <w:rPr>
          <w:rFonts w:eastAsia="黑体"/>
          <w:b/>
          <w:sz w:val="32"/>
          <w:szCs w:val="32"/>
        </w:rPr>
        <w:t xml:space="preserve"> </w:t>
      </w:r>
      <w:r w:rsidRPr="00336BA1">
        <w:rPr>
          <w:rFonts w:ascii="黑体" w:eastAsia="黑体" w:hAnsi="黑体"/>
          <w:sz w:val="32"/>
          <w:szCs w:val="32"/>
        </w:rPr>
        <w:t xml:space="preserve"> 实施</w:t>
      </w:r>
    </w:p>
    <w:p w:rsidR="0093779A" w:rsidRDefault="0093779A" w:rsidP="00B4286F">
      <w:pPr>
        <w:autoSpaceDE w:val="0"/>
        <w:autoSpaceDN w:val="0"/>
        <w:adjustRightInd w:val="0"/>
        <w:snapToGrid w:val="0"/>
        <w:spacing w:line="160" w:lineRule="atLeast"/>
        <w:ind w:leftChars="-465" w:left="-1395" w:rightChars="-465" w:right="-1395"/>
        <w:rPr>
          <w:b/>
          <w:bCs/>
          <w:sz w:val="13"/>
          <w:u w:val="single"/>
        </w:rPr>
      </w:pPr>
      <w:r>
        <w:rPr>
          <w:b/>
          <w:bCs/>
          <w:sz w:val="13"/>
          <w:u w:val="single"/>
        </w:rPr>
        <w:t xml:space="preserve">                                                                                                                                                                                     </w:t>
      </w:r>
    </w:p>
    <w:p w:rsidR="0093779A" w:rsidRDefault="0093779A" w:rsidP="00B4286F">
      <w:pPr>
        <w:tabs>
          <w:tab w:val="left" w:pos="3540"/>
        </w:tabs>
        <w:spacing w:line="400" w:lineRule="exact"/>
        <w:jc w:val="center"/>
        <w:rPr>
          <w:b/>
          <w:sz w:val="32"/>
          <w:szCs w:val="32"/>
        </w:rPr>
      </w:pPr>
    </w:p>
    <w:p w:rsidR="0093779A" w:rsidRPr="00336BA1" w:rsidRDefault="0093779A" w:rsidP="00B4286F">
      <w:pPr>
        <w:tabs>
          <w:tab w:val="left" w:pos="3540"/>
        </w:tabs>
        <w:spacing w:line="400" w:lineRule="exact"/>
        <w:jc w:val="center"/>
        <w:rPr>
          <w:rFonts w:asciiTheme="majorEastAsia" w:eastAsiaTheme="majorEastAsia" w:hAnsiTheme="majorEastAsia"/>
          <w:b/>
          <w:sz w:val="32"/>
          <w:szCs w:val="32"/>
        </w:rPr>
      </w:pPr>
      <w:r w:rsidRPr="00336BA1">
        <w:rPr>
          <w:rFonts w:asciiTheme="majorEastAsia" w:eastAsiaTheme="majorEastAsia" w:hAnsiTheme="majorEastAsia"/>
          <w:b/>
          <w:sz w:val="32"/>
          <w:szCs w:val="32"/>
        </w:rPr>
        <w:t>宁波市住房和城乡建设</w:t>
      </w:r>
      <w:r w:rsidRPr="00336BA1">
        <w:rPr>
          <w:rFonts w:asciiTheme="majorEastAsia" w:eastAsiaTheme="majorEastAsia" w:hAnsiTheme="majorEastAsia" w:hint="eastAsia"/>
          <w:b/>
          <w:sz w:val="32"/>
          <w:szCs w:val="32"/>
        </w:rPr>
        <w:t>局</w:t>
      </w:r>
      <w:r w:rsidRPr="00336BA1">
        <w:rPr>
          <w:rFonts w:asciiTheme="majorEastAsia" w:eastAsiaTheme="majorEastAsia" w:hAnsiTheme="majorEastAsia"/>
          <w:b/>
          <w:sz w:val="32"/>
          <w:szCs w:val="32"/>
        </w:rPr>
        <w:t xml:space="preserve">    发布</w:t>
      </w:r>
    </w:p>
    <w:p w:rsidR="0093779A" w:rsidRDefault="0093779A" w:rsidP="00B4286F">
      <w:pPr>
        <w:tabs>
          <w:tab w:val="left" w:pos="3540"/>
        </w:tabs>
        <w:spacing w:line="400" w:lineRule="exact"/>
        <w:jc w:val="center"/>
        <w:rPr>
          <w:b/>
          <w:sz w:val="32"/>
          <w:szCs w:val="32"/>
        </w:rPr>
        <w:sectPr w:rsidR="0093779A">
          <w:headerReference w:type="default" r:id="rId8"/>
          <w:footerReference w:type="first" r:id="rId9"/>
          <w:pgSz w:w="11906" w:h="16838"/>
          <w:pgMar w:top="1440" w:right="1474" w:bottom="1440" w:left="1701" w:header="851" w:footer="992" w:gutter="0"/>
          <w:cols w:space="720"/>
          <w:docGrid w:linePitch="408"/>
        </w:sectPr>
      </w:pPr>
    </w:p>
    <w:p w:rsidR="0093779A" w:rsidRDefault="0093779A" w:rsidP="00B4286F">
      <w:pPr>
        <w:sectPr w:rsidR="0093779A">
          <w:headerReference w:type="default" r:id="rId10"/>
          <w:footerReference w:type="first" r:id="rId11"/>
          <w:pgSz w:w="11906" w:h="16838"/>
          <w:pgMar w:top="1440" w:right="1474" w:bottom="1440" w:left="1474" w:header="851" w:footer="992" w:gutter="0"/>
          <w:cols w:space="720"/>
          <w:docGrid w:linePitch="408"/>
        </w:sectPr>
      </w:pPr>
    </w:p>
    <w:p w:rsidR="0093779A" w:rsidRDefault="0093779A" w:rsidP="00A3617F">
      <w:pPr>
        <w:spacing w:beforeLines="50" w:before="120" w:line="480" w:lineRule="auto"/>
        <w:jc w:val="center"/>
        <w:rPr>
          <w:rFonts w:eastAsia="黑体"/>
          <w:spacing w:val="10"/>
          <w:sz w:val="32"/>
          <w:szCs w:val="32"/>
        </w:rPr>
      </w:pPr>
      <w:r>
        <w:rPr>
          <w:rFonts w:eastAsia="黑体"/>
          <w:spacing w:val="10"/>
          <w:sz w:val="32"/>
          <w:szCs w:val="32"/>
        </w:rPr>
        <w:lastRenderedPageBreak/>
        <w:t>宁波市</w:t>
      </w:r>
      <w:r>
        <w:rPr>
          <w:rFonts w:eastAsia="黑体" w:hint="eastAsia"/>
          <w:spacing w:val="10"/>
          <w:sz w:val="32"/>
          <w:szCs w:val="32"/>
        </w:rPr>
        <w:t>工</w:t>
      </w:r>
      <w:r>
        <w:rPr>
          <w:rFonts w:eastAsia="黑体"/>
          <w:spacing w:val="10"/>
          <w:sz w:val="32"/>
          <w:szCs w:val="32"/>
        </w:rPr>
        <w:t>程</w:t>
      </w:r>
      <w:r>
        <w:rPr>
          <w:rFonts w:eastAsia="黑体" w:hint="eastAsia"/>
          <w:spacing w:val="10"/>
          <w:sz w:val="32"/>
          <w:szCs w:val="32"/>
        </w:rPr>
        <w:t>建设地方细则</w:t>
      </w:r>
    </w:p>
    <w:p w:rsidR="0093779A" w:rsidRDefault="0093779A" w:rsidP="00B4286F">
      <w:r>
        <w:t xml:space="preserve">                                              </w:t>
      </w:r>
    </w:p>
    <w:p w:rsidR="0093779A" w:rsidRPr="00A82CD5" w:rsidRDefault="0093779A" w:rsidP="00B4286F">
      <w:pPr>
        <w:tabs>
          <w:tab w:val="left" w:pos="3540"/>
        </w:tabs>
        <w:spacing w:line="360" w:lineRule="auto"/>
        <w:jc w:val="center"/>
        <w:rPr>
          <w:rFonts w:asciiTheme="majorEastAsia" w:eastAsiaTheme="majorEastAsia" w:hAnsiTheme="majorEastAsia"/>
          <w:b/>
          <w:sz w:val="44"/>
          <w:szCs w:val="44"/>
        </w:rPr>
      </w:pPr>
      <w:r w:rsidRPr="00A82CD5">
        <w:rPr>
          <w:rFonts w:asciiTheme="majorEastAsia" w:eastAsiaTheme="majorEastAsia" w:hAnsiTheme="majorEastAsia" w:hint="eastAsia"/>
          <w:b/>
          <w:sz w:val="44"/>
          <w:szCs w:val="44"/>
        </w:rPr>
        <w:t>既有建筑幕墙维修</w:t>
      </w:r>
      <w:r w:rsidRPr="00A82CD5">
        <w:rPr>
          <w:rFonts w:asciiTheme="majorEastAsia" w:eastAsiaTheme="majorEastAsia" w:hAnsiTheme="majorEastAsia"/>
          <w:b/>
          <w:sz w:val="44"/>
          <w:szCs w:val="44"/>
        </w:rPr>
        <w:t>加固技术</w:t>
      </w:r>
      <w:r w:rsidRPr="00A82CD5">
        <w:rPr>
          <w:rFonts w:asciiTheme="majorEastAsia" w:eastAsiaTheme="majorEastAsia" w:hAnsiTheme="majorEastAsia" w:hint="eastAsia"/>
          <w:b/>
          <w:sz w:val="44"/>
          <w:szCs w:val="44"/>
        </w:rPr>
        <w:t>导则</w:t>
      </w:r>
    </w:p>
    <w:p w:rsidR="00F86963" w:rsidRDefault="00892136" w:rsidP="00B4286F">
      <w:pPr>
        <w:tabs>
          <w:tab w:val="left" w:pos="3540"/>
        </w:tabs>
        <w:spacing w:line="480" w:lineRule="auto"/>
        <w:jc w:val="center"/>
        <w:rPr>
          <w:rFonts w:eastAsia="黑体"/>
          <w:szCs w:val="30"/>
        </w:rPr>
      </w:pPr>
      <w:r w:rsidRPr="00F86963">
        <w:rPr>
          <w:rFonts w:eastAsia="黑体"/>
          <w:szCs w:val="30"/>
        </w:rPr>
        <w:t xml:space="preserve">Technical </w:t>
      </w:r>
      <w:r w:rsidRPr="00F86963">
        <w:rPr>
          <w:rFonts w:eastAsia="黑体" w:hint="eastAsia"/>
          <w:szCs w:val="30"/>
        </w:rPr>
        <w:t>guide</w:t>
      </w:r>
      <w:r w:rsidRPr="00F86963">
        <w:rPr>
          <w:rFonts w:eastAsia="黑体"/>
          <w:szCs w:val="30"/>
        </w:rPr>
        <w:t xml:space="preserve"> for maintenance</w:t>
      </w:r>
      <w:r w:rsidRPr="00F86963">
        <w:rPr>
          <w:rFonts w:eastAsia="黑体" w:hint="eastAsia"/>
          <w:szCs w:val="30"/>
        </w:rPr>
        <w:t xml:space="preserve"> and </w:t>
      </w:r>
      <w:r w:rsidRPr="00F86963">
        <w:rPr>
          <w:rFonts w:eastAsia="黑体"/>
          <w:szCs w:val="30"/>
        </w:rPr>
        <w:t>streng</w:t>
      </w:r>
      <w:r w:rsidRPr="00F86963">
        <w:rPr>
          <w:rFonts w:eastAsia="黑体" w:hint="eastAsia"/>
          <w:szCs w:val="30"/>
        </w:rPr>
        <w:t>t</w:t>
      </w:r>
      <w:r w:rsidRPr="00F86963">
        <w:rPr>
          <w:rFonts w:eastAsia="黑体"/>
          <w:szCs w:val="30"/>
        </w:rPr>
        <w:t>hening of existing</w:t>
      </w:r>
      <w:r w:rsidRPr="00F86963">
        <w:rPr>
          <w:rFonts w:eastAsia="黑体" w:hint="eastAsia"/>
          <w:szCs w:val="30"/>
        </w:rPr>
        <w:t xml:space="preserve"> </w:t>
      </w:r>
    </w:p>
    <w:p w:rsidR="00892136" w:rsidRPr="00F86963" w:rsidRDefault="00892136" w:rsidP="00B4286F">
      <w:pPr>
        <w:tabs>
          <w:tab w:val="left" w:pos="3540"/>
        </w:tabs>
        <w:spacing w:line="480" w:lineRule="auto"/>
        <w:jc w:val="center"/>
        <w:rPr>
          <w:szCs w:val="30"/>
        </w:rPr>
      </w:pPr>
      <w:r w:rsidRPr="00F86963">
        <w:rPr>
          <w:rFonts w:eastAsia="黑体" w:hint="eastAsia"/>
          <w:szCs w:val="30"/>
        </w:rPr>
        <w:t>building curtain wall</w:t>
      </w:r>
    </w:p>
    <w:p w:rsidR="005C2945" w:rsidRDefault="005C2945" w:rsidP="00B4286F">
      <w:pPr>
        <w:tabs>
          <w:tab w:val="left" w:pos="3540"/>
        </w:tabs>
        <w:spacing w:line="480" w:lineRule="auto"/>
        <w:jc w:val="center"/>
        <w:rPr>
          <w:b/>
        </w:rPr>
      </w:pPr>
    </w:p>
    <w:p w:rsidR="0093779A" w:rsidRDefault="0093779A" w:rsidP="00B4286F">
      <w:pPr>
        <w:tabs>
          <w:tab w:val="left" w:pos="3540"/>
        </w:tabs>
        <w:spacing w:line="480" w:lineRule="auto"/>
        <w:jc w:val="center"/>
        <w:rPr>
          <w:b/>
        </w:rPr>
      </w:pPr>
      <w:r>
        <w:rPr>
          <w:b/>
        </w:rPr>
        <w:t>DX</w:t>
      </w:r>
      <w:r w:rsidR="00A55AC2">
        <w:rPr>
          <w:b/>
        </w:rPr>
        <w:t>/JS</w:t>
      </w:r>
      <w:r>
        <w:rPr>
          <w:b/>
        </w:rPr>
        <w:t>-</w:t>
      </w:r>
      <w:r w:rsidR="00A55AC2">
        <w:rPr>
          <w:b/>
        </w:rPr>
        <w:t>XX-XX</w:t>
      </w:r>
    </w:p>
    <w:p w:rsidR="00E721FA" w:rsidRDefault="00E721FA" w:rsidP="00B4286F">
      <w:pPr>
        <w:tabs>
          <w:tab w:val="left" w:pos="3540"/>
        </w:tabs>
        <w:spacing w:line="480" w:lineRule="auto"/>
        <w:jc w:val="center"/>
        <w:rPr>
          <w:b/>
        </w:rPr>
      </w:pPr>
    </w:p>
    <w:p w:rsidR="005C2945" w:rsidRDefault="005C2945" w:rsidP="00B4286F">
      <w:pPr>
        <w:tabs>
          <w:tab w:val="left" w:pos="3540"/>
        </w:tabs>
        <w:spacing w:line="480" w:lineRule="auto"/>
        <w:jc w:val="center"/>
        <w:rPr>
          <w:b/>
        </w:rPr>
      </w:pPr>
    </w:p>
    <w:p w:rsidR="005C2945" w:rsidRDefault="005C2945" w:rsidP="00B4286F">
      <w:pPr>
        <w:tabs>
          <w:tab w:val="left" w:pos="3540"/>
        </w:tabs>
        <w:spacing w:line="480" w:lineRule="auto"/>
        <w:jc w:val="center"/>
        <w:rPr>
          <w:b/>
        </w:rPr>
      </w:pPr>
    </w:p>
    <w:tbl>
      <w:tblPr>
        <w:tblW w:w="8522" w:type="dxa"/>
        <w:tblInd w:w="1106" w:type="dxa"/>
        <w:tblLook w:val="0000" w:firstRow="0" w:lastRow="0" w:firstColumn="0" w:lastColumn="0" w:noHBand="0" w:noVBand="0"/>
      </w:tblPr>
      <w:tblGrid>
        <w:gridCol w:w="2334"/>
        <w:gridCol w:w="6188"/>
      </w:tblGrid>
      <w:tr w:rsidR="0093779A">
        <w:tc>
          <w:tcPr>
            <w:tcW w:w="2334" w:type="dxa"/>
            <w:vAlign w:val="center"/>
          </w:tcPr>
          <w:p w:rsidR="0093779A" w:rsidRDefault="0093779A" w:rsidP="00B4286F">
            <w:pPr>
              <w:adjustRightInd w:val="0"/>
              <w:snapToGrid w:val="0"/>
              <w:spacing w:line="500" w:lineRule="exact"/>
              <w:jc w:val="center"/>
              <w:rPr>
                <w:color w:val="000000"/>
                <w:szCs w:val="30"/>
              </w:rPr>
            </w:pPr>
            <w:r>
              <w:rPr>
                <w:color w:val="000000"/>
              </w:rPr>
              <w:t>主编单位：</w:t>
            </w:r>
          </w:p>
        </w:tc>
        <w:tc>
          <w:tcPr>
            <w:tcW w:w="6188" w:type="dxa"/>
            <w:vAlign w:val="center"/>
          </w:tcPr>
          <w:p w:rsidR="0093779A" w:rsidRPr="00DF1B4B" w:rsidRDefault="0093779A" w:rsidP="00B4286F">
            <w:pPr>
              <w:adjustRightInd w:val="0"/>
              <w:snapToGrid w:val="0"/>
              <w:spacing w:line="500" w:lineRule="exact"/>
              <w:jc w:val="left"/>
              <w:rPr>
                <w:color w:val="000000"/>
                <w:szCs w:val="30"/>
              </w:rPr>
            </w:pPr>
            <w:r w:rsidRPr="00DF1B4B">
              <w:rPr>
                <w:rFonts w:ascii="宋体" w:hAnsi="宋体" w:hint="eastAsia"/>
                <w:color w:val="000000"/>
                <w:szCs w:val="30"/>
              </w:rPr>
              <w:t>宁波建工建乐工程有限公司</w:t>
            </w:r>
          </w:p>
        </w:tc>
      </w:tr>
      <w:tr w:rsidR="0093779A">
        <w:tc>
          <w:tcPr>
            <w:tcW w:w="2334" w:type="dxa"/>
            <w:vAlign w:val="center"/>
          </w:tcPr>
          <w:p w:rsidR="0093779A" w:rsidRDefault="0093779A" w:rsidP="00B4286F">
            <w:pPr>
              <w:adjustRightInd w:val="0"/>
              <w:snapToGrid w:val="0"/>
              <w:spacing w:line="500" w:lineRule="exact"/>
              <w:jc w:val="center"/>
              <w:rPr>
                <w:color w:val="000000"/>
              </w:rPr>
            </w:pPr>
            <w:r>
              <w:rPr>
                <w:color w:val="000000"/>
              </w:rPr>
              <w:t>参编单位：</w:t>
            </w:r>
          </w:p>
        </w:tc>
        <w:tc>
          <w:tcPr>
            <w:tcW w:w="6188" w:type="dxa"/>
            <w:vAlign w:val="center"/>
          </w:tcPr>
          <w:p w:rsidR="0093779A" w:rsidRPr="00DF1B4B" w:rsidRDefault="0093779A" w:rsidP="00B4286F">
            <w:pPr>
              <w:adjustRightInd w:val="0"/>
              <w:snapToGrid w:val="0"/>
              <w:spacing w:line="500" w:lineRule="exact"/>
              <w:jc w:val="left"/>
              <w:rPr>
                <w:rFonts w:ascii="宋体" w:hAnsi="宋体"/>
                <w:color w:val="000000"/>
                <w:szCs w:val="30"/>
              </w:rPr>
            </w:pPr>
            <w:r w:rsidRPr="00DF1B4B">
              <w:rPr>
                <w:rFonts w:ascii="宋体" w:hAnsi="宋体" w:hint="eastAsia"/>
                <w:color w:val="000000"/>
                <w:szCs w:val="30"/>
              </w:rPr>
              <w:t>宁波市房屋安全管理服务中心</w:t>
            </w:r>
          </w:p>
        </w:tc>
      </w:tr>
      <w:tr w:rsidR="0093779A">
        <w:tc>
          <w:tcPr>
            <w:tcW w:w="2334" w:type="dxa"/>
            <w:vAlign w:val="center"/>
          </w:tcPr>
          <w:p w:rsidR="0093779A" w:rsidRDefault="0093779A" w:rsidP="00B4286F">
            <w:pPr>
              <w:adjustRightInd w:val="0"/>
              <w:snapToGrid w:val="0"/>
              <w:spacing w:line="500" w:lineRule="exact"/>
              <w:jc w:val="center"/>
              <w:rPr>
                <w:color w:val="000000"/>
              </w:rPr>
            </w:pPr>
          </w:p>
        </w:tc>
        <w:tc>
          <w:tcPr>
            <w:tcW w:w="6188" w:type="dxa"/>
            <w:vAlign w:val="center"/>
          </w:tcPr>
          <w:p w:rsidR="007A42C6" w:rsidRPr="00DF1B4B" w:rsidRDefault="007A42C6" w:rsidP="00B4286F">
            <w:pPr>
              <w:adjustRightInd w:val="0"/>
              <w:snapToGrid w:val="0"/>
              <w:spacing w:line="500" w:lineRule="exact"/>
              <w:jc w:val="left"/>
              <w:rPr>
                <w:rFonts w:ascii="宋体" w:hAnsi="宋体"/>
                <w:color w:val="000000"/>
                <w:szCs w:val="30"/>
              </w:rPr>
            </w:pPr>
            <w:r w:rsidRPr="00DF1B4B">
              <w:rPr>
                <w:rFonts w:ascii="宋体" w:hAnsi="宋体" w:hint="eastAsia"/>
                <w:color w:val="000000"/>
                <w:szCs w:val="30"/>
              </w:rPr>
              <w:t>宁波建工工程集团有限公司</w:t>
            </w:r>
          </w:p>
          <w:p w:rsidR="007A42C6" w:rsidRPr="00DF1B4B" w:rsidRDefault="007A42C6" w:rsidP="00B4286F">
            <w:pPr>
              <w:adjustRightInd w:val="0"/>
              <w:snapToGrid w:val="0"/>
              <w:spacing w:line="500" w:lineRule="exact"/>
              <w:jc w:val="left"/>
              <w:rPr>
                <w:rFonts w:ascii="宋体" w:hAnsi="宋体"/>
                <w:color w:val="000000"/>
                <w:szCs w:val="30"/>
              </w:rPr>
            </w:pPr>
            <w:r w:rsidRPr="00DF1B4B">
              <w:rPr>
                <w:rFonts w:ascii="宋体" w:hAnsi="宋体" w:hint="eastAsia"/>
                <w:color w:val="000000"/>
                <w:szCs w:val="30"/>
              </w:rPr>
              <w:t>浙江新中源建设有限公司</w:t>
            </w:r>
          </w:p>
          <w:p w:rsidR="0093779A" w:rsidRPr="00DF1B4B" w:rsidRDefault="0093779A" w:rsidP="00B4286F">
            <w:pPr>
              <w:adjustRightInd w:val="0"/>
              <w:snapToGrid w:val="0"/>
              <w:spacing w:line="500" w:lineRule="exact"/>
              <w:jc w:val="left"/>
              <w:rPr>
                <w:rFonts w:ascii="宋体" w:hAnsi="宋体"/>
                <w:color w:val="000000"/>
                <w:szCs w:val="30"/>
              </w:rPr>
            </w:pPr>
            <w:r w:rsidRPr="00DF1B4B">
              <w:rPr>
                <w:rFonts w:ascii="宋体" w:hAnsi="宋体" w:hint="eastAsia"/>
                <w:color w:val="000000"/>
                <w:szCs w:val="30"/>
              </w:rPr>
              <w:t>浙江</w:t>
            </w:r>
            <w:r w:rsidRPr="00DF1B4B">
              <w:rPr>
                <w:rFonts w:ascii="宋体" w:hAnsi="宋体" w:hint="eastAsia"/>
                <w:szCs w:val="30"/>
              </w:rPr>
              <w:t>东鸿建筑装饰</w:t>
            </w:r>
            <w:r w:rsidRPr="00DF1B4B">
              <w:rPr>
                <w:rFonts w:ascii="宋体" w:hAnsi="宋体" w:hint="eastAsia"/>
                <w:color w:val="000000"/>
                <w:szCs w:val="30"/>
              </w:rPr>
              <w:t>有限公司</w:t>
            </w:r>
          </w:p>
        </w:tc>
      </w:tr>
      <w:tr w:rsidR="0093779A">
        <w:tc>
          <w:tcPr>
            <w:tcW w:w="2334" w:type="dxa"/>
            <w:vAlign w:val="center"/>
          </w:tcPr>
          <w:p w:rsidR="0093779A" w:rsidRDefault="0093779A" w:rsidP="00B4286F">
            <w:pPr>
              <w:adjustRightInd w:val="0"/>
              <w:snapToGrid w:val="0"/>
              <w:spacing w:line="500" w:lineRule="exact"/>
              <w:jc w:val="center"/>
              <w:rPr>
                <w:color w:val="000000"/>
              </w:rPr>
            </w:pPr>
          </w:p>
        </w:tc>
        <w:tc>
          <w:tcPr>
            <w:tcW w:w="6188" w:type="dxa"/>
            <w:vAlign w:val="center"/>
          </w:tcPr>
          <w:p w:rsidR="0040485D" w:rsidRPr="00DF1B4B" w:rsidRDefault="0040485D" w:rsidP="00B4286F">
            <w:pPr>
              <w:adjustRightInd w:val="0"/>
              <w:snapToGrid w:val="0"/>
              <w:spacing w:line="500" w:lineRule="exact"/>
              <w:jc w:val="left"/>
              <w:rPr>
                <w:rFonts w:ascii="宋体" w:hAnsi="宋体"/>
                <w:szCs w:val="30"/>
              </w:rPr>
            </w:pPr>
            <w:r w:rsidRPr="00DF1B4B">
              <w:rPr>
                <w:rFonts w:ascii="宋体" w:hAnsi="宋体" w:hint="eastAsia"/>
                <w:color w:val="000000"/>
                <w:szCs w:val="30"/>
              </w:rPr>
              <w:t>广州安德信幕墙有限公司</w:t>
            </w:r>
          </w:p>
          <w:p w:rsidR="0040485D" w:rsidRPr="00DF1B4B" w:rsidRDefault="0040485D" w:rsidP="00B4286F">
            <w:pPr>
              <w:adjustRightInd w:val="0"/>
              <w:snapToGrid w:val="0"/>
              <w:spacing w:line="500" w:lineRule="exact"/>
              <w:jc w:val="left"/>
              <w:rPr>
                <w:rFonts w:ascii="宋体" w:hAnsi="宋体"/>
                <w:szCs w:val="30"/>
              </w:rPr>
            </w:pPr>
            <w:r w:rsidRPr="00DF1B4B">
              <w:rPr>
                <w:rFonts w:ascii="宋体" w:hAnsi="宋体" w:hint="eastAsia"/>
                <w:color w:val="000000"/>
                <w:szCs w:val="30"/>
              </w:rPr>
              <w:t>上海玻机智能幕墙股份有限公司</w:t>
            </w:r>
          </w:p>
          <w:p w:rsidR="0040485D" w:rsidRPr="00DF1B4B" w:rsidRDefault="0040485D" w:rsidP="00B4286F">
            <w:pPr>
              <w:adjustRightInd w:val="0"/>
              <w:snapToGrid w:val="0"/>
              <w:spacing w:line="500" w:lineRule="exact"/>
              <w:jc w:val="left"/>
              <w:rPr>
                <w:rFonts w:ascii="宋体" w:hAnsi="宋体"/>
                <w:szCs w:val="30"/>
              </w:rPr>
            </w:pPr>
            <w:r w:rsidRPr="00DF1B4B">
              <w:rPr>
                <w:rFonts w:ascii="宋体" w:hAnsi="宋体" w:hint="eastAsia"/>
                <w:szCs w:val="30"/>
              </w:rPr>
              <w:t>宁波大学建筑设计研究院有限公司</w:t>
            </w:r>
          </w:p>
          <w:p w:rsidR="005C2945" w:rsidRDefault="0093779A" w:rsidP="00B4286F">
            <w:pPr>
              <w:adjustRightInd w:val="0"/>
              <w:snapToGrid w:val="0"/>
              <w:spacing w:line="500" w:lineRule="exact"/>
              <w:jc w:val="left"/>
              <w:rPr>
                <w:rFonts w:ascii="宋体" w:hAnsi="宋体"/>
                <w:szCs w:val="30"/>
              </w:rPr>
            </w:pPr>
            <w:r w:rsidRPr="00DF1B4B">
              <w:rPr>
                <w:rFonts w:ascii="宋体" w:hAnsi="宋体" w:hint="eastAsia"/>
                <w:szCs w:val="30"/>
              </w:rPr>
              <w:t>宁波市设联建设工程施工图审查中心</w:t>
            </w:r>
          </w:p>
          <w:p w:rsidR="00716255" w:rsidRPr="00DF1B4B" w:rsidRDefault="00716255" w:rsidP="00B4286F">
            <w:pPr>
              <w:adjustRightInd w:val="0"/>
              <w:snapToGrid w:val="0"/>
              <w:spacing w:line="500" w:lineRule="exact"/>
              <w:jc w:val="left"/>
              <w:rPr>
                <w:rFonts w:ascii="宋体" w:hAnsi="宋体"/>
                <w:color w:val="000000"/>
                <w:szCs w:val="30"/>
              </w:rPr>
            </w:pPr>
          </w:p>
        </w:tc>
      </w:tr>
      <w:tr w:rsidR="007A42C6">
        <w:tc>
          <w:tcPr>
            <w:tcW w:w="2334" w:type="dxa"/>
            <w:vAlign w:val="center"/>
          </w:tcPr>
          <w:p w:rsidR="007A42C6" w:rsidRDefault="007A42C6" w:rsidP="00B4286F">
            <w:pPr>
              <w:adjustRightInd w:val="0"/>
              <w:snapToGrid w:val="0"/>
              <w:spacing w:line="500" w:lineRule="exact"/>
              <w:jc w:val="center"/>
              <w:rPr>
                <w:color w:val="000000"/>
              </w:rPr>
            </w:pPr>
            <w:r>
              <w:rPr>
                <w:color w:val="000000"/>
              </w:rPr>
              <w:t>批准部门：</w:t>
            </w:r>
          </w:p>
        </w:tc>
        <w:tc>
          <w:tcPr>
            <w:tcW w:w="6188" w:type="dxa"/>
            <w:vAlign w:val="center"/>
          </w:tcPr>
          <w:p w:rsidR="007A42C6" w:rsidRDefault="007A42C6" w:rsidP="00B4286F">
            <w:pPr>
              <w:adjustRightInd w:val="0"/>
              <w:snapToGrid w:val="0"/>
              <w:spacing w:line="500" w:lineRule="exact"/>
              <w:jc w:val="left"/>
              <w:rPr>
                <w:color w:val="000000"/>
              </w:rPr>
            </w:pPr>
            <w:r>
              <w:rPr>
                <w:color w:val="000000"/>
              </w:rPr>
              <w:t>宁波市住房和城乡建设</w:t>
            </w:r>
            <w:r>
              <w:rPr>
                <w:rFonts w:hint="eastAsia"/>
                <w:color w:val="000000"/>
              </w:rPr>
              <w:t>局</w:t>
            </w:r>
          </w:p>
        </w:tc>
      </w:tr>
      <w:tr w:rsidR="007A42C6">
        <w:tc>
          <w:tcPr>
            <w:tcW w:w="2334" w:type="dxa"/>
            <w:vAlign w:val="center"/>
          </w:tcPr>
          <w:p w:rsidR="007A42C6" w:rsidRDefault="007A42C6" w:rsidP="00B4286F">
            <w:pPr>
              <w:adjustRightInd w:val="0"/>
              <w:snapToGrid w:val="0"/>
              <w:spacing w:line="500" w:lineRule="exact"/>
              <w:jc w:val="center"/>
              <w:rPr>
                <w:color w:val="000000"/>
              </w:rPr>
            </w:pPr>
            <w:r>
              <w:rPr>
                <w:color w:val="000000"/>
              </w:rPr>
              <w:t>实施日期：</w:t>
            </w:r>
          </w:p>
        </w:tc>
        <w:tc>
          <w:tcPr>
            <w:tcW w:w="6188" w:type="dxa"/>
            <w:vAlign w:val="center"/>
          </w:tcPr>
          <w:p w:rsidR="007A42C6" w:rsidRDefault="007A42C6" w:rsidP="00A55AC2">
            <w:pPr>
              <w:adjustRightInd w:val="0"/>
              <w:snapToGrid w:val="0"/>
              <w:spacing w:line="500" w:lineRule="exact"/>
              <w:jc w:val="left"/>
              <w:rPr>
                <w:color w:val="000000"/>
              </w:rPr>
            </w:pPr>
            <w:r>
              <w:rPr>
                <w:color w:val="000000"/>
              </w:rPr>
              <w:t>20</w:t>
            </w:r>
            <w:r>
              <w:rPr>
                <w:rFonts w:hint="eastAsia"/>
                <w:color w:val="000000"/>
              </w:rPr>
              <w:t>20</w:t>
            </w:r>
            <w:r>
              <w:rPr>
                <w:color w:val="000000"/>
              </w:rPr>
              <w:t>年</w:t>
            </w:r>
            <w:r w:rsidR="00A55AC2">
              <w:rPr>
                <w:color w:val="000000"/>
              </w:rPr>
              <w:t>XX</w:t>
            </w:r>
            <w:r>
              <w:rPr>
                <w:color w:val="000000"/>
              </w:rPr>
              <w:t>月</w:t>
            </w:r>
            <w:r w:rsidR="00A55AC2">
              <w:rPr>
                <w:color w:val="000000"/>
              </w:rPr>
              <w:t>XX</w:t>
            </w:r>
            <w:r>
              <w:rPr>
                <w:color w:val="000000"/>
              </w:rPr>
              <w:t>日</w:t>
            </w:r>
          </w:p>
        </w:tc>
      </w:tr>
    </w:tbl>
    <w:p w:rsidR="0093779A" w:rsidRDefault="0093779A" w:rsidP="00B4286F">
      <w:pPr>
        <w:tabs>
          <w:tab w:val="left" w:pos="3540"/>
        </w:tabs>
        <w:spacing w:line="400" w:lineRule="exact"/>
        <w:jc w:val="center"/>
        <w:rPr>
          <w:b/>
          <w:sz w:val="32"/>
          <w:szCs w:val="32"/>
        </w:rPr>
        <w:sectPr w:rsidR="0093779A">
          <w:pgSz w:w="11906" w:h="16838"/>
          <w:pgMar w:top="1440" w:right="1474" w:bottom="1440" w:left="1474" w:header="851" w:footer="992" w:gutter="0"/>
          <w:cols w:space="720"/>
          <w:docGrid w:linePitch="408"/>
        </w:sectPr>
      </w:pPr>
    </w:p>
    <w:p w:rsidR="0093779A" w:rsidRPr="007F7525" w:rsidRDefault="0093779A" w:rsidP="00B4286F">
      <w:pPr>
        <w:tabs>
          <w:tab w:val="left" w:pos="3540"/>
        </w:tabs>
        <w:spacing w:line="400" w:lineRule="exact"/>
        <w:jc w:val="center"/>
        <w:rPr>
          <w:b/>
          <w:sz w:val="28"/>
          <w:szCs w:val="28"/>
        </w:rPr>
        <w:sectPr w:rsidR="0093779A" w:rsidRPr="007F7525">
          <w:pgSz w:w="11906" w:h="16838"/>
          <w:pgMar w:top="1440" w:right="1474" w:bottom="1440" w:left="1474" w:header="851" w:footer="992" w:gutter="0"/>
          <w:cols w:space="720"/>
          <w:docGrid w:linePitch="408"/>
        </w:sectPr>
      </w:pPr>
    </w:p>
    <w:p w:rsidR="0093779A" w:rsidRDefault="0093779A" w:rsidP="00B4286F">
      <w:pPr>
        <w:spacing w:after="480" w:line="400" w:lineRule="exact"/>
        <w:ind w:left="300" w:hangingChars="83" w:hanging="300"/>
        <w:jc w:val="center"/>
        <w:rPr>
          <w:rFonts w:asciiTheme="majorEastAsia" w:eastAsiaTheme="majorEastAsia" w:hAnsiTheme="majorEastAsia"/>
          <w:b/>
          <w:sz w:val="36"/>
          <w:szCs w:val="36"/>
        </w:rPr>
      </w:pPr>
      <w:bookmarkStart w:id="9" w:name="_Toc432494897"/>
      <w:bookmarkStart w:id="10" w:name="_Toc431905665"/>
      <w:bookmarkStart w:id="11" w:name="_Toc429938784"/>
      <w:bookmarkStart w:id="12" w:name="_Toc451258332"/>
      <w:bookmarkEnd w:id="0"/>
      <w:r w:rsidRPr="00336BA1">
        <w:rPr>
          <w:rFonts w:asciiTheme="majorEastAsia" w:eastAsiaTheme="majorEastAsia" w:hAnsiTheme="majorEastAsia"/>
          <w:b/>
          <w:sz w:val="36"/>
          <w:szCs w:val="36"/>
        </w:rPr>
        <w:lastRenderedPageBreak/>
        <w:t>前   言</w:t>
      </w:r>
    </w:p>
    <w:bookmarkEnd w:id="9"/>
    <w:bookmarkEnd w:id="10"/>
    <w:bookmarkEnd w:id="11"/>
    <w:p w:rsidR="0093779A" w:rsidRDefault="0093779A" w:rsidP="00A3617F">
      <w:pPr>
        <w:widowControl/>
        <w:spacing w:beforeLines="50" w:before="120" w:line="400" w:lineRule="exact"/>
        <w:ind w:firstLineChars="200" w:firstLine="600"/>
        <w:outlineLvl w:val="3"/>
        <w:rPr>
          <w:color w:val="000000"/>
          <w:szCs w:val="30"/>
        </w:rPr>
      </w:pPr>
      <w:r>
        <w:rPr>
          <w:rFonts w:hint="eastAsia"/>
          <w:color w:val="000000"/>
          <w:szCs w:val="30"/>
        </w:rPr>
        <w:t>为贯彻落实《宁波市城市房屋建筑幕墙安全管理办法》（市政府令第</w:t>
      </w:r>
      <w:r>
        <w:rPr>
          <w:rFonts w:hint="eastAsia"/>
          <w:color w:val="000000"/>
          <w:szCs w:val="30"/>
        </w:rPr>
        <w:t xml:space="preserve">236 </w:t>
      </w:r>
      <w:r>
        <w:rPr>
          <w:rFonts w:hint="eastAsia"/>
          <w:color w:val="000000"/>
          <w:szCs w:val="30"/>
        </w:rPr>
        <w:t>号）等法规文件要求，切实加强我市建筑幕墙的使用安全管理，</w:t>
      </w:r>
      <w:r w:rsidRPr="00016518">
        <w:rPr>
          <w:rFonts w:hint="eastAsia"/>
          <w:color w:val="000000"/>
          <w:szCs w:val="30"/>
        </w:rPr>
        <w:t>规范既有建筑</w:t>
      </w:r>
      <w:r w:rsidRPr="00016518">
        <w:rPr>
          <w:color w:val="000000"/>
          <w:szCs w:val="30"/>
        </w:rPr>
        <w:t>幕墙的维修加固</w:t>
      </w:r>
      <w:r w:rsidR="005F6ED1">
        <w:rPr>
          <w:rFonts w:hint="eastAsia"/>
        </w:rPr>
        <w:t>设计、施工、验收及维护保养</w:t>
      </w:r>
      <w:r w:rsidRPr="00016518">
        <w:rPr>
          <w:color w:val="000000"/>
          <w:szCs w:val="30"/>
        </w:rPr>
        <w:t>，</w:t>
      </w:r>
      <w:r>
        <w:rPr>
          <w:rFonts w:hint="eastAsia"/>
          <w:color w:val="000000"/>
          <w:szCs w:val="30"/>
        </w:rPr>
        <w:t>保证安全</w:t>
      </w:r>
      <w:r w:rsidR="005F6ED1">
        <w:rPr>
          <w:rFonts w:hint="eastAsia"/>
          <w:color w:val="000000"/>
          <w:szCs w:val="30"/>
        </w:rPr>
        <w:t>使用</w:t>
      </w:r>
      <w:r>
        <w:rPr>
          <w:rFonts w:hint="eastAsia"/>
          <w:color w:val="000000"/>
          <w:szCs w:val="30"/>
        </w:rPr>
        <w:t>，以</w:t>
      </w:r>
      <w:r>
        <w:rPr>
          <w:color w:val="000000"/>
          <w:szCs w:val="30"/>
        </w:rPr>
        <w:t>宁波</w:t>
      </w:r>
      <w:r>
        <w:rPr>
          <w:rFonts w:hint="eastAsia"/>
          <w:color w:val="000000"/>
          <w:szCs w:val="30"/>
        </w:rPr>
        <w:t>建工建乐</w:t>
      </w:r>
      <w:r>
        <w:rPr>
          <w:color w:val="000000"/>
          <w:szCs w:val="30"/>
        </w:rPr>
        <w:t>工程有限公司为</w:t>
      </w:r>
      <w:r>
        <w:rPr>
          <w:rFonts w:hint="eastAsia"/>
          <w:color w:val="000000"/>
          <w:szCs w:val="30"/>
        </w:rPr>
        <w:t>主编单位，会同有关单位共同编制了本导则。</w:t>
      </w:r>
    </w:p>
    <w:p w:rsidR="0093779A" w:rsidRDefault="0093779A" w:rsidP="000B1189">
      <w:pPr>
        <w:widowControl/>
        <w:spacing w:before="50" w:line="400" w:lineRule="exact"/>
        <w:ind w:firstLineChars="200" w:firstLine="600"/>
        <w:outlineLvl w:val="3"/>
        <w:rPr>
          <w:color w:val="000000"/>
          <w:szCs w:val="30"/>
        </w:rPr>
      </w:pPr>
      <w:r>
        <w:rPr>
          <w:rFonts w:hint="eastAsia"/>
          <w:color w:val="000000"/>
          <w:szCs w:val="30"/>
        </w:rPr>
        <w:t>本导则编制过程中</w:t>
      </w:r>
      <w:r w:rsidR="002111C7">
        <w:rPr>
          <w:rFonts w:hint="eastAsia"/>
          <w:color w:val="000000"/>
          <w:szCs w:val="30"/>
        </w:rPr>
        <w:t>总结了既有建筑幕墙维修加固设计、施工的实践经验，</w:t>
      </w:r>
      <w:r>
        <w:rPr>
          <w:rFonts w:hint="eastAsia"/>
          <w:color w:val="000000"/>
          <w:szCs w:val="30"/>
        </w:rPr>
        <w:t>参考了国内其它省市的有关标准和技术规定，征求了</w:t>
      </w:r>
      <w:r w:rsidR="00E30324">
        <w:rPr>
          <w:rFonts w:hint="eastAsia"/>
          <w:color w:val="000000"/>
          <w:szCs w:val="30"/>
        </w:rPr>
        <w:t>各方</w:t>
      </w:r>
      <w:r>
        <w:rPr>
          <w:rFonts w:hint="eastAsia"/>
          <w:color w:val="000000"/>
          <w:szCs w:val="30"/>
        </w:rPr>
        <w:t>意见，经</w:t>
      </w:r>
      <w:r w:rsidR="00016518">
        <w:rPr>
          <w:rFonts w:hint="eastAsia"/>
          <w:color w:val="000000"/>
          <w:szCs w:val="30"/>
        </w:rPr>
        <w:t>反复</w:t>
      </w:r>
      <w:r>
        <w:rPr>
          <w:rFonts w:hint="eastAsia"/>
          <w:color w:val="000000"/>
          <w:szCs w:val="30"/>
        </w:rPr>
        <w:t>讨论、修改、</w:t>
      </w:r>
      <w:r w:rsidR="00016518">
        <w:rPr>
          <w:rFonts w:hint="eastAsia"/>
          <w:color w:val="000000"/>
          <w:szCs w:val="30"/>
        </w:rPr>
        <w:t>完善后形成本导则</w:t>
      </w:r>
      <w:r>
        <w:rPr>
          <w:rFonts w:hint="eastAsia"/>
          <w:color w:val="000000"/>
          <w:szCs w:val="30"/>
        </w:rPr>
        <w:t>。</w:t>
      </w:r>
    </w:p>
    <w:p w:rsidR="0093779A" w:rsidRDefault="0093779A" w:rsidP="000B1189">
      <w:pPr>
        <w:widowControl/>
        <w:spacing w:before="50" w:line="400" w:lineRule="exact"/>
        <w:ind w:firstLineChars="200" w:firstLine="600"/>
        <w:outlineLvl w:val="3"/>
        <w:rPr>
          <w:color w:val="000000"/>
          <w:szCs w:val="30"/>
        </w:rPr>
      </w:pPr>
      <w:r>
        <w:rPr>
          <w:rFonts w:hint="eastAsia"/>
          <w:color w:val="000000"/>
          <w:szCs w:val="30"/>
        </w:rPr>
        <w:t>本导则依据国家现行法规和标准编制，考虑了既有建筑幕墙工程的特点，突出了维修加固</w:t>
      </w:r>
      <w:r w:rsidR="002111C7">
        <w:rPr>
          <w:rFonts w:hint="eastAsia"/>
          <w:color w:val="000000"/>
          <w:szCs w:val="30"/>
        </w:rPr>
        <w:t>设计及施工</w:t>
      </w:r>
      <w:r>
        <w:rPr>
          <w:rFonts w:hint="eastAsia"/>
          <w:color w:val="000000"/>
          <w:szCs w:val="30"/>
        </w:rPr>
        <w:t>的基本要求和方法，适用于宁波市既有建筑幕墙的维修加固。</w:t>
      </w:r>
    </w:p>
    <w:p w:rsidR="0093779A" w:rsidRDefault="0093779A" w:rsidP="000B1189">
      <w:pPr>
        <w:widowControl/>
        <w:spacing w:before="50" w:line="400" w:lineRule="exact"/>
        <w:ind w:firstLineChars="200" w:firstLine="600"/>
        <w:outlineLvl w:val="3"/>
        <w:rPr>
          <w:color w:val="000000"/>
          <w:szCs w:val="30"/>
        </w:rPr>
      </w:pPr>
      <w:r>
        <w:rPr>
          <w:rFonts w:hint="eastAsia"/>
          <w:color w:val="000000"/>
          <w:szCs w:val="30"/>
        </w:rPr>
        <w:t>本导则共分</w:t>
      </w:r>
      <w:r w:rsidR="00E06771">
        <w:rPr>
          <w:rFonts w:hint="eastAsia"/>
          <w:color w:val="000000"/>
          <w:szCs w:val="30"/>
        </w:rPr>
        <w:t>9</w:t>
      </w:r>
      <w:r>
        <w:rPr>
          <w:rFonts w:hint="eastAsia"/>
          <w:color w:val="000000"/>
          <w:szCs w:val="30"/>
        </w:rPr>
        <w:t>章。其主要技术内容有：</w:t>
      </w:r>
      <w:r>
        <w:rPr>
          <w:rFonts w:hint="eastAsia"/>
          <w:color w:val="000000"/>
          <w:szCs w:val="30"/>
        </w:rPr>
        <w:t>1</w:t>
      </w:r>
      <w:r w:rsidR="00120CFB">
        <w:rPr>
          <w:rFonts w:hint="eastAsia"/>
          <w:color w:val="000000"/>
          <w:szCs w:val="30"/>
        </w:rPr>
        <w:t>.</w:t>
      </w:r>
      <w:r>
        <w:rPr>
          <w:rFonts w:hint="eastAsia"/>
          <w:color w:val="000000"/>
          <w:szCs w:val="30"/>
        </w:rPr>
        <w:t>总则；</w:t>
      </w:r>
      <w:r>
        <w:rPr>
          <w:rFonts w:hint="eastAsia"/>
          <w:color w:val="000000"/>
          <w:szCs w:val="30"/>
        </w:rPr>
        <w:t>2</w:t>
      </w:r>
      <w:r w:rsidR="00120CFB">
        <w:rPr>
          <w:rFonts w:hint="eastAsia"/>
          <w:color w:val="000000"/>
          <w:szCs w:val="30"/>
        </w:rPr>
        <w:t>.</w:t>
      </w:r>
      <w:r>
        <w:rPr>
          <w:rFonts w:hint="eastAsia"/>
          <w:color w:val="000000"/>
          <w:szCs w:val="30"/>
        </w:rPr>
        <w:t>术语；</w:t>
      </w:r>
      <w:r>
        <w:rPr>
          <w:rFonts w:hint="eastAsia"/>
          <w:color w:val="000000"/>
          <w:szCs w:val="30"/>
        </w:rPr>
        <w:t>3</w:t>
      </w:r>
      <w:r w:rsidR="00120CFB">
        <w:rPr>
          <w:rFonts w:hint="eastAsia"/>
          <w:color w:val="000000"/>
          <w:szCs w:val="30"/>
        </w:rPr>
        <w:t>.</w:t>
      </w:r>
      <w:r>
        <w:rPr>
          <w:rFonts w:hint="eastAsia"/>
          <w:color w:val="000000"/>
          <w:szCs w:val="30"/>
        </w:rPr>
        <w:t>基本规定；</w:t>
      </w:r>
      <w:r>
        <w:rPr>
          <w:rFonts w:hint="eastAsia"/>
          <w:color w:val="000000"/>
          <w:szCs w:val="30"/>
        </w:rPr>
        <w:t>4</w:t>
      </w:r>
      <w:r w:rsidR="00120CFB">
        <w:rPr>
          <w:rFonts w:hint="eastAsia"/>
          <w:color w:val="000000"/>
          <w:szCs w:val="30"/>
        </w:rPr>
        <w:t>.</w:t>
      </w:r>
      <w:r>
        <w:rPr>
          <w:rFonts w:hint="eastAsia"/>
          <w:color w:val="000000"/>
          <w:szCs w:val="30"/>
        </w:rPr>
        <w:t>材料；</w:t>
      </w:r>
      <w:r>
        <w:rPr>
          <w:rFonts w:hint="eastAsia"/>
          <w:color w:val="000000"/>
          <w:szCs w:val="30"/>
        </w:rPr>
        <w:t>5</w:t>
      </w:r>
      <w:r w:rsidR="00120CFB">
        <w:rPr>
          <w:rFonts w:hint="eastAsia"/>
          <w:color w:val="000000"/>
          <w:szCs w:val="30"/>
        </w:rPr>
        <w:t>.</w:t>
      </w:r>
      <w:r>
        <w:rPr>
          <w:rFonts w:hint="eastAsia"/>
          <w:color w:val="000000"/>
          <w:szCs w:val="30"/>
        </w:rPr>
        <w:t>设计；</w:t>
      </w:r>
      <w:r>
        <w:rPr>
          <w:rFonts w:hint="eastAsia"/>
          <w:color w:val="000000"/>
          <w:szCs w:val="30"/>
        </w:rPr>
        <w:t>6</w:t>
      </w:r>
      <w:r w:rsidR="00120CFB">
        <w:rPr>
          <w:rFonts w:hint="eastAsia"/>
          <w:color w:val="000000"/>
          <w:szCs w:val="30"/>
        </w:rPr>
        <w:t>.</w:t>
      </w:r>
      <w:r>
        <w:rPr>
          <w:rFonts w:hint="eastAsia"/>
          <w:color w:val="000000"/>
          <w:szCs w:val="30"/>
        </w:rPr>
        <w:t>施工；</w:t>
      </w:r>
      <w:r>
        <w:rPr>
          <w:color w:val="000000"/>
          <w:szCs w:val="30"/>
        </w:rPr>
        <w:t>7</w:t>
      </w:r>
      <w:r w:rsidR="00120CFB">
        <w:rPr>
          <w:rFonts w:hint="eastAsia"/>
          <w:color w:val="000000"/>
          <w:szCs w:val="30"/>
        </w:rPr>
        <w:t>.</w:t>
      </w:r>
      <w:r>
        <w:rPr>
          <w:rFonts w:hint="eastAsia"/>
          <w:color w:val="000000"/>
          <w:szCs w:val="30"/>
        </w:rPr>
        <w:t>验收；</w:t>
      </w:r>
      <w:r>
        <w:rPr>
          <w:rFonts w:hint="eastAsia"/>
          <w:color w:val="000000"/>
          <w:szCs w:val="30"/>
        </w:rPr>
        <w:t>8</w:t>
      </w:r>
      <w:r w:rsidR="00120CFB">
        <w:rPr>
          <w:rFonts w:hint="eastAsia"/>
          <w:color w:val="000000"/>
          <w:szCs w:val="30"/>
        </w:rPr>
        <w:t>.</w:t>
      </w:r>
      <w:r>
        <w:rPr>
          <w:rFonts w:hint="eastAsia"/>
          <w:color w:val="000000"/>
          <w:szCs w:val="30"/>
        </w:rPr>
        <w:t>维护与保养</w:t>
      </w:r>
      <w:r w:rsidR="00120CFB">
        <w:rPr>
          <w:rFonts w:hint="eastAsia"/>
          <w:color w:val="000000"/>
          <w:szCs w:val="30"/>
        </w:rPr>
        <w:t>；</w:t>
      </w:r>
      <w:r w:rsidR="00120CFB">
        <w:rPr>
          <w:rFonts w:hint="eastAsia"/>
          <w:color w:val="000000"/>
          <w:szCs w:val="30"/>
        </w:rPr>
        <w:t>9.</w:t>
      </w:r>
      <w:r w:rsidR="00120CFB">
        <w:rPr>
          <w:rFonts w:hint="eastAsia"/>
          <w:color w:val="000000"/>
          <w:szCs w:val="30"/>
        </w:rPr>
        <w:t>附录</w:t>
      </w:r>
      <w:r w:rsidR="00E06771">
        <w:rPr>
          <w:rFonts w:hint="eastAsia"/>
          <w:color w:val="000000"/>
          <w:szCs w:val="30"/>
        </w:rPr>
        <w:t>A</w:t>
      </w:r>
      <w:r w:rsidR="00E06771">
        <w:rPr>
          <w:rFonts w:hint="eastAsia"/>
          <w:color w:val="000000"/>
          <w:szCs w:val="30"/>
        </w:rPr>
        <w:t>、</w:t>
      </w:r>
      <w:r w:rsidR="00E06771">
        <w:rPr>
          <w:rFonts w:hint="eastAsia"/>
          <w:color w:val="000000"/>
          <w:szCs w:val="30"/>
        </w:rPr>
        <w:t>B</w:t>
      </w:r>
      <w:r>
        <w:rPr>
          <w:color w:val="000000"/>
          <w:szCs w:val="30"/>
        </w:rPr>
        <w:t>。</w:t>
      </w:r>
    </w:p>
    <w:p w:rsidR="003352AF" w:rsidRDefault="003352AF" w:rsidP="000B1189">
      <w:pPr>
        <w:widowControl/>
        <w:spacing w:before="50" w:line="400" w:lineRule="exact"/>
        <w:ind w:firstLineChars="200" w:firstLine="600"/>
        <w:outlineLvl w:val="3"/>
        <w:rPr>
          <w:color w:val="000000"/>
          <w:szCs w:val="30"/>
        </w:rPr>
      </w:pPr>
      <w:r>
        <w:rPr>
          <w:color w:val="000000"/>
          <w:szCs w:val="30"/>
        </w:rPr>
        <w:t>本规范由宁波市住房和城乡建设局负责管理和解释。在本</w:t>
      </w:r>
      <w:r>
        <w:rPr>
          <w:rFonts w:hint="eastAsia"/>
          <w:color w:val="000000"/>
          <w:szCs w:val="30"/>
        </w:rPr>
        <w:t>导则</w:t>
      </w:r>
      <w:r>
        <w:rPr>
          <w:color w:val="000000"/>
          <w:szCs w:val="30"/>
        </w:rPr>
        <w:t>执行过程中，如有意见或建议，请寄送宁波市住房和城乡建设局（地址：宁波市鄞州区</w:t>
      </w:r>
      <w:r>
        <w:rPr>
          <w:rFonts w:hint="eastAsia"/>
          <w:color w:val="000000"/>
          <w:szCs w:val="30"/>
        </w:rPr>
        <w:t>松下街</w:t>
      </w:r>
      <w:r>
        <w:rPr>
          <w:rFonts w:hint="eastAsia"/>
          <w:color w:val="000000"/>
          <w:szCs w:val="30"/>
        </w:rPr>
        <w:t>595</w:t>
      </w:r>
      <w:r>
        <w:rPr>
          <w:rFonts w:hint="eastAsia"/>
          <w:color w:val="000000"/>
          <w:szCs w:val="30"/>
        </w:rPr>
        <w:t>号科技设计处</w:t>
      </w:r>
      <w:r>
        <w:rPr>
          <w:color w:val="000000"/>
          <w:szCs w:val="30"/>
        </w:rPr>
        <w:t>，邮政编码：</w:t>
      </w:r>
      <w:r>
        <w:rPr>
          <w:color w:val="000000"/>
          <w:szCs w:val="30"/>
        </w:rPr>
        <w:t>315040</w:t>
      </w:r>
      <w:r>
        <w:rPr>
          <w:color w:val="000000"/>
          <w:szCs w:val="30"/>
        </w:rPr>
        <w:t>），以供今后修订时参考。</w:t>
      </w:r>
    </w:p>
    <w:p w:rsidR="00E30324" w:rsidRDefault="003352AF" w:rsidP="000B1189">
      <w:pPr>
        <w:widowControl/>
        <w:spacing w:before="50" w:line="400" w:lineRule="exact"/>
        <w:ind w:firstLineChars="200" w:firstLine="600"/>
        <w:outlineLvl w:val="3"/>
        <w:rPr>
          <w:color w:val="000000"/>
          <w:szCs w:val="30"/>
        </w:rPr>
      </w:pPr>
      <w:r>
        <w:rPr>
          <w:color w:val="000000"/>
          <w:szCs w:val="30"/>
        </w:rPr>
        <w:t>本</w:t>
      </w:r>
      <w:r w:rsidR="002111C7">
        <w:rPr>
          <w:rFonts w:hint="eastAsia"/>
          <w:color w:val="000000"/>
          <w:szCs w:val="30"/>
        </w:rPr>
        <w:t>导则</w:t>
      </w:r>
      <w:r>
        <w:rPr>
          <w:color w:val="000000"/>
          <w:szCs w:val="30"/>
        </w:rPr>
        <w:t>主编单位、参编单位、主要起草人和主要审查人：</w:t>
      </w:r>
    </w:p>
    <w:tbl>
      <w:tblPr>
        <w:tblW w:w="8522" w:type="dxa"/>
        <w:tblInd w:w="226" w:type="dxa"/>
        <w:tblLook w:val="0000" w:firstRow="0" w:lastRow="0" w:firstColumn="0" w:lastColumn="0" w:noHBand="0" w:noVBand="0"/>
      </w:tblPr>
      <w:tblGrid>
        <w:gridCol w:w="2334"/>
        <w:gridCol w:w="6188"/>
      </w:tblGrid>
      <w:tr w:rsidR="00E30324" w:rsidTr="00E30324">
        <w:tc>
          <w:tcPr>
            <w:tcW w:w="2334" w:type="dxa"/>
            <w:vAlign w:val="center"/>
          </w:tcPr>
          <w:p w:rsidR="00E30324" w:rsidRPr="00E30324" w:rsidRDefault="00812EC0" w:rsidP="00812EC0">
            <w:pPr>
              <w:adjustRightInd w:val="0"/>
              <w:snapToGrid w:val="0"/>
              <w:spacing w:line="500" w:lineRule="exact"/>
              <w:jc w:val="center"/>
              <w:rPr>
                <w:b/>
                <w:color w:val="000000"/>
                <w:szCs w:val="30"/>
              </w:rPr>
            </w:pPr>
            <w:r>
              <w:rPr>
                <w:rFonts w:hint="eastAsia"/>
                <w:b/>
                <w:color w:val="000000"/>
              </w:rPr>
              <w:t xml:space="preserve"> </w:t>
            </w:r>
            <w:r w:rsidR="00E30324" w:rsidRPr="00E30324">
              <w:rPr>
                <w:b/>
                <w:color w:val="000000"/>
              </w:rPr>
              <w:t>主编单位：</w:t>
            </w:r>
          </w:p>
        </w:tc>
        <w:tc>
          <w:tcPr>
            <w:tcW w:w="6188" w:type="dxa"/>
            <w:vAlign w:val="center"/>
          </w:tcPr>
          <w:p w:rsidR="00E30324" w:rsidRPr="00DF1B4B" w:rsidRDefault="00E30324" w:rsidP="00B4286F">
            <w:pPr>
              <w:adjustRightInd w:val="0"/>
              <w:snapToGrid w:val="0"/>
              <w:spacing w:line="500" w:lineRule="exact"/>
              <w:jc w:val="left"/>
              <w:rPr>
                <w:color w:val="000000"/>
                <w:szCs w:val="30"/>
              </w:rPr>
            </w:pPr>
            <w:r w:rsidRPr="00DF1B4B">
              <w:rPr>
                <w:rFonts w:ascii="宋体" w:hAnsi="宋体" w:hint="eastAsia"/>
                <w:color w:val="000000"/>
                <w:szCs w:val="30"/>
              </w:rPr>
              <w:t>宁波建工建乐工程有限公司</w:t>
            </w:r>
          </w:p>
        </w:tc>
      </w:tr>
      <w:tr w:rsidR="00E30324" w:rsidTr="00E30324">
        <w:tc>
          <w:tcPr>
            <w:tcW w:w="2334" w:type="dxa"/>
            <w:vAlign w:val="center"/>
          </w:tcPr>
          <w:p w:rsidR="00E30324" w:rsidRPr="00E30324" w:rsidRDefault="00812EC0" w:rsidP="00812EC0">
            <w:pPr>
              <w:adjustRightInd w:val="0"/>
              <w:snapToGrid w:val="0"/>
              <w:spacing w:line="500" w:lineRule="exact"/>
              <w:jc w:val="center"/>
              <w:rPr>
                <w:b/>
                <w:color w:val="000000"/>
              </w:rPr>
            </w:pPr>
            <w:r>
              <w:rPr>
                <w:rFonts w:hint="eastAsia"/>
                <w:b/>
                <w:color w:val="000000"/>
              </w:rPr>
              <w:t xml:space="preserve"> </w:t>
            </w:r>
            <w:r w:rsidR="00E30324" w:rsidRPr="00E30324">
              <w:rPr>
                <w:b/>
                <w:color w:val="000000"/>
              </w:rPr>
              <w:t>参编单位：</w:t>
            </w:r>
          </w:p>
        </w:tc>
        <w:tc>
          <w:tcPr>
            <w:tcW w:w="6188" w:type="dxa"/>
            <w:vAlign w:val="center"/>
          </w:tcPr>
          <w:p w:rsidR="00E30324" w:rsidRPr="00DF1B4B" w:rsidRDefault="00E30324" w:rsidP="00B4286F">
            <w:pPr>
              <w:adjustRightInd w:val="0"/>
              <w:snapToGrid w:val="0"/>
              <w:spacing w:line="500" w:lineRule="exact"/>
              <w:jc w:val="left"/>
              <w:rPr>
                <w:rFonts w:ascii="宋体" w:hAnsi="宋体"/>
                <w:color w:val="000000"/>
                <w:szCs w:val="30"/>
              </w:rPr>
            </w:pPr>
            <w:r w:rsidRPr="00DF1B4B">
              <w:rPr>
                <w:rFonts w:ascii="宋体" w:hAnsi="宋体" w:hint="eastAsia"/>
                <w:color w:val="000000"/>
                <w:szCs w:val="30"/>
              </w:rPr>
              <w:t>宁波市房屋安全管理服务中心</w:t>
            </w:r>
          </w:p>
        </w:tc>
      </w:tr>
      <w:tr w:rsidR="00E30324" w:rsidTr="00E30324">
        <w:tc>
          <w:tcPr>
            <w:tcW w:w="2334" w:type="dxa"/>
            <w:vAlign w:val="center"/>
          </w:tcPr>
          <w:p w:rsidR="00E30324" w:rsidRDefault="00E30324" w:rsidP="00B4286F">
            <w:pPr>
              <w:adjustRightInd w:val="0"/>
              <w:snapToGrid w:val="0"/>
              <w:spacing w:line="500" w:lineRule="exact"/>
              <w:jc w:val="center"/>
              <w:rPr>
                <w:color w:val="000000"/>
              </w:rPr>
            </w:pPr>
          </w:p>
        </w:tc>
        <w:tc>
          <w:tcPr>
            <w:tcW w:w="6188" w:type="dxa"/>
            <w:vAlign w:val="center"/>
          </w:tcPr>
          <w:p w:rsidR="00E30324" w:rsidRPr="00DF1B4B" w:rsidRDefault="00E30324" w:rsidP="00B4286F">
            <w:pPr>
              <w:adjustRightInd w:val="0"/>
              <w:snapToGrid w:val="0"/>
              <w:spacing w:line="500" w:lineRule="exact"/>
              <w:jc w:val="left"/>
              <w:rPr>
                <w:rFonts w:ascii="宋体" w:hAnsi="宋体"/>
                <w:color w:val="000000"/>
                <w:szCs w:val="30"/>
              </w:rPr>
            </w:pPr>
            <w:r w:rsidRPr="00DF1B4B">
              <w:rPr>
                <w:rFonts w:ascii="宋体" w:hAnsi="宋体" w:hint="eastAsia"/>
                <w:color w:val="000000"/>
                <w:szCs w:val="30"/>
              </w:rPr>
              <w:t>宁波建工工程集团有限公司</w:t>
            </w:r>
          </w:p>
          <w:p w:rsidR="00E30324" w:rsidRPr="00DF1B4B" w:rsidRDefault="00E30324" w:rsidP="00B4286F">
            <w:pPr>
              <w:adjustRightInd w:val="0"/>
              <w:snapToGrid w:val="0"/>
              <w:spacing w:line="500" w:lineRule="exact"/>
              <w:jc w:val="left"/>
              <w:rPr>
                <w:rFonts w:ascii="宋体" w:hAnsi="宋体"/>
                <w:color w:val="000000"/>
                <w:szCs w:val="30"/>
              </w:rPr>
            </w:pPr>
            <w:r w:rsidRPr="00DF1B4B">
              <w:rPr>
                <w:rFonts w:ascii="宋体" w:hAnsi="宋体" w:hint="eastAsia"/>
                <w:color w:val="000000"/>
                <w:szCs w:val="30"/>
              </w:rPr>
              <w:t>浙江新中源建设有限公司</w:t>
            </w:r>
          </w:p>
          <w:p w:rsidR="00E30324" w:rsidRPr="00DF1B4B" w:rsidRDefault="00E30324" w:rsidP="00B4286F">
            <w:pPr>
              <w:adjustRightInd w:val="0"/>
              <w:snapToGrid w:val="0"/>
              <w:spacing w:line="500" w:lineRule="exact"/>
              <w:jc w:val="left"/>
              <w:rPr>
                <w:rFonts w:ascii="宋体" w:hAnsi="宋体"/>
                <w:color w:val="000000"/>
                <w:szCs w:val="30"/>
              </w:rPr>
            </w:pPr>
            <w:r w:rsidRPr="00DF1B4B">
              <w:rPr>
                <w:rFonts w:ascii="宋体" w:hAnsi="宋体" w:hint="eastAsia"/>
                <w:color w:val="000000"/>
                <w:szCs w:val="30"/>
              </w:rPr>
              <w:t>浙江</w:t>
            </w:r>
            <w:r w:rsidRPr="00DF1B4B">
              <w:rPr>
                <w:rFonts w:ascii="宋体" w:hAnsi="宋体" w:hint="eastAsia"/>
                <w:szCs w:val="30"/>
              </w:rPr>
              <w:t>东鸿建筑装饰</w:t>
            </w:r>
            <w:r w:rsidRPr="00DF1B4B">
              <w:rPr>
                <w:rFonts w:ascii="宋体" w:hAnsi="宋体" w:hint="eastAsia"/>
                <w:color w:val="000000"/>
                <w:szCs w:val="30"/>
              </w:rPr>
              <w:t>有限公司</w:t>
            </w:r>
          </w:p>
        </w:tc>
      </w:tr>
      <w:tr w:rsidR="00E30324" w:rsidTr="00E30324">
        <w:tc>
          <w:tcPr>
            <w:tcW w:w="2334" w:type="dxa"/>
            <w:vAlign w:val="center"/>
          </w:tcPr>
          <w:p w:rsidR="00E30324" w:rsidRDefault="00E30324" w:rsidP="00B4286F">
            <w:pPr>
              <w:adjustRightInd w:val="0"/>
              <w:snapToGrid w:val="0"/>
              <w:spacing w:line="500" w:lineRule="exact"/>
              <w:jc w:val="center"/>
              <w:rPr>
                <w:color w:val="000000"/>
              </w:rPr>
            </w:pPr>
          </w:p>
        </w:tc>
        <w:tc>
          <w:tcPr>
            <w:tcW w:w="6188" w:type="dxa"/>
            <w:vAlign w:val="center"/>
          </w:tcPr>
          <w:p w:rsidR="00E30324" w:rsidRPr="00DF1B4B" w:rsidRDefault="00E30324" w:rsidP="00B4286F">
            <w:pPr>
              <w:adjustRightInd w:val="0"/>
              <w:snapToGrid w:val="0"/>
              <w:spacing w:line="500" w:lineRule="exact"/>
              <w:jc w:val="left"/>
              <w:rPr>
                <w:rFonts w:ascii="宋体" w:hAnsi="宋体"/>
                <w:szCs w:val="30"/>
              </w:rPr>
            </w:pPr>
            <w:r w:rsidRPr="00DF1B4B">
              <w:rPr>
                <w:rFonts w:ascii="宋体" w:hAnsi="宋体" w:hint="eastAsia"/>
                <w:color w:val="000000"/>
                <w:szCs w:val="30"/>
              </w:rPr>
              <w:t>广州安德信幕墙有限公司</w:t>
            </w:r>
          </w:p>
          <w:p w:rsidR="00E30324" w:rsidRPr="00DF1B4B" w:rsidRDefault="00E30324" w:rsidP="00B4286F">
            <w:pPr>
              <w:adjustRightInd w:val="0"/>
              <w:snapToGrid w:val="0"/>
              <w:spacing w:line="500" w:lineRule="exact"/>
              <w:jc w:val="left"/>
              <w:rPr>
                <w:rFonts w:ascii="宋体" w:hAnsi="宋体"/>
                <w:szCs w:val="30"/>
              </w:rPr>
            </w:pPr>
            <w:r w:rsidRPr="00DF1B4B">
              <w:rPr>
                <w:rFonts w:ascii="宋体" w:hAnsi="宋体" w:hint="eastAsia"/>
                <w:color w:val="000000"/>
                <w:szCs w:val="30"/>
              </w:rPr>
              <w:t>上海玻机智能幕墙股份有限公司</w:t>
            </w:r>
          </w:p>
          <w:p w:rsidR="00E30324" w:rsidRPr="00DF1B4B" w:rsidRDefault="00E30324" w:rsidP="00B4286F">
            <w:pPr>
              <w:adjustRightInd w:val="0"/>
              <w:snapToGrid w:val="0"/>
              <w:spacing w:line="500" w:lineRule="exact"/>
              <w:jc w:val="left"/>
              <w:rPr>
                <w:rFonts w:ascii="宋体" w:hAnsi="宋体"/>
                <w:szCs w:val="30"/>
              </w:rPr>
            </w:pPr>
            <w:r w:rsidRPr="00DF1B4B">
              <w:rPr>
                <w:rFonts w:ascii="宋体" w:hAnsi="宋体" w:hint="eastAsia"/>
                <w:szCs w:val="30"/>
              </w:rPr>
              <w:t>宁波大学建筑设计研究院有限公司</w:t>
            </w:r>
          </w:p>
          <w:p w:rsidR="00E30324" w:rsidRPr="00DF1B4B" w:rsidRDefault="00E30324" w:rsidP="00B4286F">
            <w:pPr>
              <w:adjustRightInd w:val="0"/>
              <w:snapToGrid w:val="0"/>
              <w:spacing w:line="500" w:lineRule="exact"/>
              <w:jc w:val="left"/>
              <w:rPr>
                <w:rFonts w:ascii="宋体" w:hAnsi="宋体"/>
                <w:color w:val="000000"/>
                <w:szCs w:val="30"/>
              </w:rPr>
            </w:pPr>
            <w:r w:rsidRPr="00DF1B4B">
              <w:rPr>
                <w:rFonts w:ascii="宋体" w:hAnsi="宋体" w:hint="eastAsia"/>
                <w:szCs w:val="30"/>
              </w:rPr>
              <w:t>宁波市设联建设工程施工图审查中心</w:t>
            </w:r>
          </w:p>
        </w:tc>
      </w:tr>
    </w:tbl>
    <w:tbl>
      <w:tblPr>
        <w:tblpPr w:leftFromText="180" w:rightFromText="180" w:vertAnchor="page" w:horzAnchor="page" w:tblpX="2008" w:tblpY="1726"/>
        <w:tblW w:w="9496" w:type="dxa"/>
        <w:tblLook w:val="0000" w:firstRow="0" w:lastRow="0" w:firstColumn="0" w:lastColumn="0" w:noHBand="0" w:noVBand="0"/>
      </w:tblPr>
      <w:tblGrid>
        <w:gridCol w:w="2042"/>
        <w:gridCol w:w="1208"/>
        <w:gridCol w:w="1343"/>
        <w:gridCol w:w="1276"/>
        <w:gridCol w:w="1209"/>
        <w:gridCol w:w="1209"/>
        <w:gridCol w:w="1209"/>
      </w:tblGrid>
      <w:tr w:rsidR="00E30324" w:rsidTr="00E30324">
        <w:trPr>
          <w:gridAfter w:val="1"/>
          <w:wAfter w:w="1209" w:type="dxa"/>
        </w:trPr>
        <w:tc>
          <w:tcPr>
            <w:tcW w:w="2042" w:type="dxa"/>
            <w:vAlign w:val="center"/>
          </w:tcPr>
          <w:p w:rsidR="00E30324" w:rsidRPr="00521E95" w:rsidRDefault="00E30324" w:rsidP="00B4286F">
            <w:pPr>
              <w:adjustRightInd w:val="0"/>
              <w:snapToGrid w:val="0"/>
              <w:spacing w:line="500" w:lineRule="exact"/>
              <w:ind w:leftChars="30" w:left="90" w:firstLine="1"/>
              <w:jc w:val="center"/>
              <w:rPr>
                <w:b/>
                <w:color w:val="FF0000"/>
                <w:szCs w:val="30"/>
              </w:rPr>
            </w:pPr>
            <w:r w:rsidRPr="00521E95">
              <w:rPr>
                <w:b/>
                <w:color w:val="000000"/>
              </w:rPr>
              <w:lastRenderedPageBreak/>
              <w:t>主要起草人：</w:t>
            </w:r>
          </w:p>
        </w:tc>
        <w:tc>
          <w:tcPr>
            <w:tcW w:w="1208" w:type="dxa"/>
            <w:vAlign w:val="center"/>
          </w:tcPr>
          <w:p w:rsidR="00E30324" w:rsidRDefault="00E30324" w:rsidP="00B4286F">
            <w:pPr>
              <w:adjustRightInd w:val="0"/>
              <w:snapToGrid w:val="0"/>
              <w:spacing w:line="500" w:lineRule="exact"/>
              <w:jc w:val="center"/>
              <w:rPr>
                <w:szCs w:val="30"/>
              </w:rPr>
            </w:pPr>
            <w:r>
              <w:rPr>
                <w:rFonts w:hint="eastAsia"/>
              </w:rPr>
              <w:t>吴文奎</w:t>
            </w:r>
          </w:p>
        </w:tc>
        <w:tc>
          <w:tcPr>
            <w:tcW w:w="1343" w:type="dxa"/>
            <w:vAlign w:val="center"/>
          </w:tcPr>
          <w:p w:rsidR="00E30324" w:rsidRDefault="00E30324" w:rsidP="00B4286F">
            <w:pPr>
              <w:adjustRightInd w:val="0"/>
              <w:snapToGrid w:val="0"/>
              <w:spacing w:line="500" w:lineRule="exact"/>
              <w:jc w:val="center"/>
              <w:rPr>
                <w:szCs w:val="30"/>
              </w:rPr>
            </w:pPr>
            <w:r>
              <w:rPr>
                <w:rFonts w:hint="eastAsia"/>
              </w:rPr>
              <w:t>徐增建</w:t>
            </w:r>
          </w:p>
        </w:tc>
        <w:tc>
          <w:tcPr>
            <w:tcW w:w="1276" w:type="dxa"/>
            <w:vAlign w:val="center"/>
          </w:tcPr>
          <w:p w:rsidR="00E30324" w:rsidRDefault="00E30324" w:rsidP="00B4286F">
            <w:pPr>
              <w:adjustRightInd w:val="0"/>
              <w:snapToGrid w:val="0"/>
              <w:spacing w:line="500" w:lineRule="exact"/>
              <w:jc w:val="center"/>
              <w:rPr>
                <w:szCs w:val="30"/>
              </w:rPr>
            </w:pPr>
            <w:r>
              <w:rPr>
                <w:rFonts w:hint="eastAsia"/>
              </w:rPr>
              <w:t>杨</w:t>
            </w:r>
            <w:r>
              <w:rPr>
                <w:rFonts w:hint="eastAsia"/>
              </w:rPr>
              <w:t xml:space="preserve">  </w:t>
            </w:r>
            <w:r>
              <w:rPr>
                <w:rFonts w:hint="eastAsia"/>
              </w:rPr>
              <w:t>波</w:t>
            </w:r>
          </w:p>
        </w:tc>
        <w:tc>
          <w:tcPr>
            <w:tcW w:w="1209" w:type="dxa"/>
            <w:vAlign w:val="center"/>
          </w:tcPr>
          <w:p w:rsidR="00E30324" w:rsidRDefault="00E30324" w:rsidP="00B4286F">
            <w:pPr>
              <w:adjustRightInd w:val="0"/>
              <w:snapToGrid w:val="0"/>
              <w:spacing w:line="500" w:lineRule="exact"/>
              <w:jc w:val="center"/>
              <w:rPr>
                <w:szCs w:val="30"/>
              </w:rPr>
            </w:pPr>
            <w:r>
              <w:rPr>
                <w:rFonts w:hint="eastAsia"/>
              </w:rPr>
              <w:t>孙青山</w:t>
            </w:r>
          </w:p>
        </w:tc>
        <w:tc>
          <w:tcPr>
            <w:tcW w:w="1209" w:type="dxa"/>
            <w:vAlign w:val="center"/>
          </w:tcPr>
          <w:p w:rsidR="00E30324" w:rsidRDefault="00E30324" w:rsidP="00B4286F">
            <w:pPr>
              <w:adjustRightInd w:val="0"/>
              <w:snapToGrid w:val="0"/>
              <w:spacing w:line="500" w:lineRule="exact"/>
              <w:jc w:val="center"/>
              <w:rPr>
                <w:szCs w:val="30"/>
              </w:rPr>
            </w:pPr>
            <w:r>
              <w:rPr>
                <w:rFonts w:hint="eastAsia"/>
              </w:rPr>
              <w:t>严秀依</w:t>
            </w:r>
          </w:p>
        </w:tc>
      </w:tr>
      <w:tr w:rsidR="00E30324" w:rsidTr="00E30324">
        <w:trPr>
          <w:gridAfter w:val="1"/>
          <w:wAfter w:w="1209" w:type="dxa"/>
          <w:trHeight w:val="300"/>
        </w:trPr>
        <w:tc>
          <w:tcPr>
            <w:tcW w:w="2042" w:type="dxa"/>
            <w:vAlign w:val="center"/>
          </w:tcPr>
          <w:p w:rsidR="00E30324" w:rsidRPr="00BE042E" w:rsidRDefault="00E30324" w:rsidP="00B4286F">
            <w:pPr>
              <w:adjustRightInd w:val="0"/>
              <w:snapToGrid w:val="0"/>
              <w:spacing w:line="500" w:lineRule="exact"/>
              <w:ind w:leftChars="30" w:left="90" w:firstLine="1"/>
              <w:jc w:val="center"/>
              <w:rPr>
                <w:color w:val="FF0000"/>
                <w:szCs w:val="30"/>
              </w:rPr>
            </w:pPr>
          </w:p>
        </w:tc>
        <w:tc>
          <w:tcPr>
            <w:tcW w:w="1208" w:type="dxa"/>
            <w:vAlign w:val="center"/>
          </w:tcPr>
          <w:p w:rsidR="00E30324" w:rsidRDefault="00E30324" w:rsidP="00B4286F">
            <w:pPr>
              <w:adjustRightInd w:val="0"/>
              <w:snapToGrid w:val="0"/>
              <w:spacing w:line="500" w:lineRule="exact"/>
              <w:jc w:val="center"/>
              <w:rPr>
                <w:szCs w:val="30"/>
              </w:rPr>
            </w:pPr>
            <w:r>
              <w:rPr>
                <w:rFonts w:hint="eastAsia"/>
                <w:szCs w:val="30"/>
              </w:rPr>
              <w:t>熊昱栋</w:t>
            </w:r>
          </w:p>
        </w:tc>
        <w:tc>
          <w:tcPr>
            <w:tcW w:w="1343" w:type="dxa"/>
            <w:vAlign w:val="center"/>
          </w:tcPr>
          <w:p w:rsidR="00E30324" w:rsidRDefault="00E30324" w:rsidP="00B4286F">
            <w:pPr>
              <w:adjustRightInd w:val="0"/>
              <w:snapToGrid w:val="0"/>
              <w:spacing w:line="500" w:lineRule="exact"/>
              <w:jc w:val="center"/>
              <w:rPr>
                <w:szCs w:val="30"/>
              </w:rPr>
            </w:pPr>
            <w:r>
              <w:rPr>
                <w:rFonts w:hint="eastAsia"/>
              </w:rPr>
              <w:t>潘新跃</w:t>
            </w:r>
          </w:p>
        </w:tc>
        <w:tc>
          <w:tcPr>
            <w:tcW w:w="1276" w:type="dxa"/>
            <w:vAlign w:val="center"/>
          </w:tcPr>
          <w:p w:rsidR="00E30324" w:rsidRDefault="00E30324" w:rsidP="00B4286F">
            <w:pPr>
              <w:adjustRightInd w:val="0"/>
              <w:snapToGrid w:val="0"/>
              <w:spacing w:line="500" w:lineRule="exact"/>
              <w:jc w:val="center"/>
              <w:rPr>
                <w:szCs w:val="30"/>
              </w:rPr>
            </w:pPr>
            <w:r>
              <w:rPr>
                <w:rFonts w:hint="eastAsia"/>
              </w:rPr>
              <w:t>许必强</w:t>
            </w:r>
          </w:p>
        </w:tc>
        <w:tc>
          <w:tcPr>
            <w:tcW w:w="1209" w:type="dxa"/>
            <w:vAlign w:val="center"/>
          </w:tcPr>
          <w:p w:rsidR="00E30324" w:rsidRDefault="00E30324" w:rsidP="00B4286F">
            <w:pPr>
              <w:adjustRightInd w:val="0"/>
              <w:snapToGrid w:val="0"/>
              <w:spacing w:line="500" w:lineRule="exact"/>
              <w:jc w:val="center"/>
              <w:rPr>
                <w:szCs w:val="30"/>
              </w:rPr>
            </w:pPr>
            <w:r>
              <w:rPr>
                <w:rFonts w:hint="eastAsia"/>
                <w:szCs w:val="30"/>
              </w:rPr>
              <w:t>艾</w:t>
            </w:r>
            <w:r>
              <w:rPr>
                <w:rFonts w:hint="eastAsia"/>
                <w:szCs w:val="30"/>
              </w:rPr>
              <w:t xml:space="preserve">  </w:t>
            </w:r>
            <w:r>
              <w:rPr>
                <w:rFonts w:hint="eastAsia"/>
                <w:szCs w:val="30"/>
              </w:rPr>
              <w:t>湘</w:t>
            </w:r>
          </w:p>
        </w:tc>
        <w:tc>
          <w:tcPr>
            <w:tcW w:w="1209" w:type="dxa"/>
            <w:vAlign w:val="center"/>
          </w:tcPr>
          <w:p w:rsidR="00E30324" w:rsidRDefault="00E30324" w:rsidP="00B4286F">
            <w:pPr>
              <w:adjustRightInd w:val="0"/>
              <w:snapToGrid w:val="0"/>
              <w:spacing w:line="500" w:lineRule="exact"/>
              <w:jc w:val="center"/>
              <w:rPr>
                <w:szCs w:val="30"/>
              </w:rPr>
            </w:pPr>
            <w:r w:rsidRPr="00394CC3">
              <w:rPr>
                <w:rFonts w:hint="eastAsia"/>
                <w:szCs w:val="30"/>
              </w:rPr>
              <w:t>司耀黎</w:t>
            </w:r>
          </w:p>
        </w:tc>
      </w:tr>
      <w:tr w:rsidR="00E30324" w:rsidTr="00E30324">
        <w:trPr>
          <w:gridAfter w:val="1"/>
          <w:wAfter w:w="1209" w:type="dxa"/>
          <w:trHeight w:val="450"/>
        </w:trPr>
        <w:tc>
          <w:tcPr>
            <w:tcW w:w="2042" w:type="dxa"/>
            <w:vAlign w:val="center"/>
          </w:tcPr>
          <w:p w:rsidR="00E30324" w:rsidRPr="00BE042E" w:rsidRDefault="00E30324" w:rsidP="00B4286F">
            <w:pPr>
              <w:adjustRightInd w:val="0"/>
              <w:snapToGrid w:val="0"/>
              <w:spacing w:line="500" w:lineRule="exact"/>
              <w:ind w:leftChars="30" w:left="90" w:firstLine="1"/>
              <w:jc w:val="center"/>
              <w:rPr>
                <w:color w:val="FF0000"/>
                <w:szCs w:val="30"/>
              </w:rPr>
            </w:pPr>
          </w:p>
        </w:tc>
        <w:tc>
          <w:tcPr>
            <w:tcW w:w="1208" w:type="dxa"/>
            <w:vAlign w:val="center"/>
          </w:tcPr>
          <w:p w:rsidR="00E30324" w:rsidRDefault="00E30324" w:rsidP="00B4286F">
            <w:pPr>
              <w:adjustRightInd w:val="0"/>
              <w:snapToGrid w:val="0"/>
              <w:spacing w:line="500" w:lineRule="exact"/>
              <w:jc w:val="center"/>
              <w:rPr>
                <w:szCs w:val="30"/>
              </w:rPr>
            </w:pPr>
            <w:r>
              <w:rPr>
                <w:rFonts w:hint="eastAsia"/>
              </w:rPr>
              <w:t>宋文理</w:t>
            </w:r>
          </w:p>
        </w:tc>
        <w:tc>
          <w:tcPr>
            <w:tcW w:w="1343" w:type="dxa"/>
            <w:vAlign w:val="center"/>
          </w:tcPr>
          <w:p w:rsidR="00E30324" w:rsidRDefault="00E30324" w:rsidP="00B4286F">
            <w:pPr>
              <w:adjustRightInd w:val="0"/>
              <w:snapToGrid w:val="0"/>
              <w:spacing w:line="500" w:lineRule="exact"/>
              <w:jc w:val="center"/>
              <w:rPr>
                <w:szCs w:val="30"/>
              </w:rPr>
            </w:pPr>
            <w:r>
              <w:rPr>
                <w:rFonts w:hint="eastAsia"/>
                <w:szCs w:val="30"/>
              </w:rPr>
              <w:t>杨</w:t>
            </w:r>
            <w:r>
              <w:rPr>
                <w:rFonts w:hint="eastAsia"/>
                <w:szCs w:val="30"/>
              </w:rPr>
              <w:t xml:space="preserve">  </w:t>
            </w:r>
            <w:r>
              <w:rPr>
                <w:rFonts w:hint="eastAsia"/>
                <w:szCs w:val="30"/>
              </w:rPr>
              <w:t>标</w:t>
            </w:r>
          </w:p>
        </w:tc>
        <w:tc>
          <w:tcPr>
            <w:tcW w:w="1276" w:type="dxa"/>
            <w:vAlign w:val="center"/>
          </w:tcPr>
          <w:p w:rsidR="00E30324" w:rsidRDefault="00365B19" w:rsidP="00B4286F">
            <w:pPr>
              <w:adjustRightInd w:val="0"/>
              <w:snapToGrid w:val="0"/>
              <w:spacing w:line="500" w:lineRule="exact"/>
              <w:jc w:val="center"/>
              <w:rPr>
                <w:szCs w:val="30"/>
              </w:rPr>
            </w:pPr>
            <w:r>
              <w:rPr>
                <w:rFonts w:hint="eastAsia"/>
                <w:szCs w:val="30"/>
              </w:rPr>
              <w:t>易英英</w:t>
            </w:r>
          </w:p>
        </w:tc>
        <w:tc>
          <w:tcPr>
            <w:tcW w:w="1209" w:type="dxa"/>
            <w:vAlign w:val="center"/>
          </w:tcPr>
          <w:p w:rsidR="00E30324" w:rsidRDefault="00365B19" w:rsidP="00B4286F">
            <w:pPr>
              <w:adjustRightInd w:val="0"/>
              <w:snapToGrid w:val="0"/>
              <w:spacing w:line="500" w:lineRule="exact"/>
              <w:jc w:val="center"/>
              <w:rPr>
                <w:szCs w:val="30"/>
              </w:rPr>
            </w:pPr>
            <w:r>
              <w:rPr>
                <w:rFonts w:hint="eastAsia"/>
              </w:rPr>
              <w:t>潘正国</w:t>
            </w:r>
          </w:p>
        </w:tc>
        <w:tc>
          <w:tcPr>
            <w:tcW w:w="1209" w:type="dxa"/>
            <w:vAlign w:val="center"/>
          </w:tcPr>
          <w:p w:rsidR="00E30324" w:rsidRDefault="00365B19" w:rsidP="00B4286F">
            <w:pPr>
              <w:adjustRightInd w:val="0"/>
              <w:snapToGrid w:val="0"/>
              <w:spacing w:line="500" w:lineRule="exact"/>
              <w:jc w:val="center"/>
              <w:rPr>
                <w:szCs w:val="30"/>
              </w:rPr>
            </w:pPr>
            <w:r>
              <w:rPr>
                <w:rFonts w:hint="eastAsia"/>
                <w:szCs w:val="30"/>
              </w:rPr>
              <w:t>周连军</w:t>
            </w:r>
          </w:p>
        </w:tc>
      </w:tr>
      <w:tr w:rsidR="00E30324" w:rsidRPr="00A5296F" w:rsidTr="00E30324">
        <w:trPr>
          <w:gridAfter w:val="1"/>
          <w:wAfter w:w="1209" w:type="dxa"/>
          <w:trHeight w:val="450"/>
        </w:trPr>
        <w:tc>
          <w:tcPr>
            <w:tcW w:w="2042" w:type="dxa"/>
            <w:vAlign w:val="center"/>
          </w:tcPr>
          <w:p w:rsidR="00E30324" w:rsidRPr="00BE042E" w:rsidRDefault="00E30324" w:rsidP="00B4286F">
            <w:pPr>
              <w:adjustRightInd w:val="0"/>
              <w:snapToGrid w:val="0"/>
              <w:spacing w:line="500" w:lineRule="exact"/>
              <w:ind w:leftChars="30" w:left="90" w:firstLine="1"/>
              <w:jc w:val="center"/>
              <w:rPr>
                <w:color w:val="FF0000"/>
                <w:szCs w:val="30"/>
              </w:rPr>
            </w:pPr>
          </w:p>
        </w:tc>
        <w:tc>
          <w:tcPr>
            <w:tcW w:w="1208" w:type="dxa"/>
            <w:vAlign w:val="center"/>
          </w:tcPr>
          <w:p w:rsidR="00E30324" w:rsidRDefault="00365B19" w:rsidP="00B4286F">
            <w:pPr>
              <w:adjustRightInd w:val="0"/>
              <w:snapToGrid w:val="0"/>
              <w:spacing w:line="500" w:lineRule="exact"/>
              <w:jc w:val="center"/>
              <w:rPr>
                <w:szCs w:val="30"/>
              </w:rPr>
            </w:pPr>
            <w:r w:rsidRPr="00394CC3">
              <w:rPr>
                <w:rFonts w:hint="eastAsia"/>
                <w:szCs w:val="30"/>
              </w:rPr>
              <w:t>许曙光</w:t>
            </w:r>
          </w:p>
        </w:tc>
        <w:tc>
          <w:tcPr>
            <w:tcW w:w="1343" w:type="dxa"/>
            <w:vAlign w:val="center"/>
          </w:tcPr>
          <w:p w:rsidR="00E30324" w:rsidRDefault="00365B19" w:rsidP="00B4286F">
            <w:pPr>
              <w:adjustRightInd w:val="0"/>
              <w:snapToGrid w:val="0"/>
              <w:spacing w:line="500" w:lineRule="exact"/>
              <w:jc w:val="center"/>
              <w:rPr>
                <w:szCs w:val="30"/>
              </w:rPr>
            </w:pPr>
            <w:r w:rsidRPr="002C41B4">
              <w:rPr>
                <w:rFonts w:hint="eastAsia"/>
                <w:szCs w:val="30"/>
              </w:rPr>
              <w:t>权永贵</w:t>
            </w:r>
          </w:p>
        </w:tc>
        <w:tc>
          <w:tcPr>
            <w:tcW w:w="1276" w:type="dxa"/>
            <w:vAlign w:val="center"/>
          </w:tcPr>
          <w:p w:rsidR="00E30324" w:rsidRDefault="00365B19" w:rsidP="00B4286F">
            <w:pPr>
              <w:adjustRightInd w:val="0"/>
              <w:snapToGrid w:val="0"/>
              <w:spacing w:line="500" w:lineRule="exact"/>
              <w:jc w:val="center"/>
              <w:rPr>
                <w:szCs w:val="30"/>
              </w:rPr>
            </w:pPr>
            <w:r>
              <w:rPr>
                <w:rFonts w:hint="eastAsia"/>
              </w:rPr>
              <w:t>杜建江</w:t>
            </w:r>
          </w:p>
        </w:tc>
        <w:tc>
          <w:tcPr>
            <w:tcW w:w="1209" w:type="dxa"/>
            <w:vAlign w:val="center"/>
          </w:tcPr>
          <w:p w:rsidR="00E30324" w:rsidRPr="00A5296F" w:rsidRDefault="00A5296F" w:rsidP="00B4286F">
            <w:pPr>
              <w:adjustRightInd w:val="0"/>
              <w:snapToGrid w:val="0"/>
              <w:spacing w:line="500" w:lineRule="exact"/>
              <w:jc w:val="center"/>
              <w:rPr>
                <w:szCs w:val="30"/>
              </w:rPr>
            </w:pPr>
            <w:r w:rsidRPr="00A5296F">
              <w:rPr>
                <w:rFonts w:hint="eastAsia"/>
                <w:szCs w:val="30"/>
              </w:rPr>
              <w:t>刘彦君</w:t>
            </w:r>
          </w:p>
        </w:tc>
        <w:tc>
          <w:tcPr>
            <w:tcW w:w="1209" w:type="dxa"/>
            <w:vAlign w:val="center"/>
          </w:tcPr>
          <w:p w:rsidR="00E30324" w:rsidRPr="00A5296F" w:rsidRDefault="00A5296F" w:rsidP="00B4286F">
            <w:pPr>
              <w:adjustRightInd w:val="0"/>
              <w:snapToGrid w:val="0"/>
              <w:spacing w:line="500" w:lineRule="exact"/>
              <w:jc w:val="center"/>
              <w:rPr>
                <w:szCs w:val="30"/>
              </w:rPr>
            </w:pPr>
            <w:r w:rsidRPr="00A5296F">
              <w:rPr>
                <w:rFonts w:hint="eastAsia"/>
                <w:szCs w:val="30"/>
              </w:rPr>
              <w:t>刘永生</w:t>
            </w:r>
          </w:p>
        </w:tc>
      </w:tr>
      <w:tr w:rsidR="00716255" w:rsidTr="00E30324">
        <w:trPr>
          <w:trHeight w:val="540"/>
        </w:trPr>
        <w:tc>
          <w:tcPr>
            <w:tcW w:w="2042" w:type="dxa"/>
            <w:vAlign w:val="center"/>
          </w:tcPr>
          <w:p w:rsidR="00716255" w:rsidRPr="00BE042E" w:rsidRDefault="00716255" w:rsidP="00B4286F">
            <w:pPr>
              <w:adjustRightInd w:val="0"/>
              <w:snapToGrid w:val="0"/>
              <w:spacing w:line="500" w:lineRule="exact"/>
              <w:ind w:leftChars="30" w:left="90" w:firstLine="1"/>
              <w:jc w:val="center"/>
              <w:rPr>
                <w:color w:val="FF0000"/>
                <w:szCs w:val="30"/>
              </w:rPr>
            </w:pPr>
          </w:p>
        </w:tc>
        <w:tc>
          <w:tcPr>
            <w:tcW w:w="1208" w:type="dxa"/>
            <w:vAlign w:val="center"/>
          </w:tcPr>
          <w:p w:rsidR="00716255" w:rsidRDefault="00365B19" w:rsidP="00B4286F">
            <w:pPr>
              <w:adjustRightInd w:val="0"/>
              <w:snapToGrid w:val="0"/>
              <w:spacing w:line="500" w:lineRule="exact"/>
              <w:jc w:val="center"/>
              <w:rPr>
                <w:szCs w:val="30"/>
              </w:rPr>
            </w:pPr>
            <w:r w:rsidRPr="0040485D">
              <w:rPr>
                <w:rFonts w:hint="eastAsia"/>
              </w:rPr>
              <w:t>李桂强</w:t>
            </w:r>
          </w:p>
        </w:tc>
        <w:tc>
          <w:tcPr>
            <w:tcW w:w="1343" w:type="dxa"/>
            <w:vAlign w:val="center"/>
          </w:tcPr>
          <w:p w:rsidR="00716255" w:rsidRPr="007D2248" w:rsidRDefault="00716255" w:rsidP="00B4286F">
            <w:pPr>
              <w:adjustRightInd w:val="0"/>
              <w:snapToGrid w:val="0"/>
              <w:spacing w:line="500" w:lineRule="exact"/>
              <w:jc w:val="center"/>
              <w:rPr>
                <w:szCs w:val="30"/>
              </w:rPr>
            </w:pPr>
            <w:r>
              <w:rPr>
                <w:rFonts w:hint="eastAsia"/>
                <w:szCs w:val="30"/>
              </w:rPr>
              <w:t>谢</w:t>
            </w:r>
            <w:r>
              <w:rPr>
                <w:rFonts w:hint="eastAsia"/>
                <w:szCs w:val="30"/>
              </w:rPr>
              <w:t xml:space="preserve">  </w:t>
            </w:r>
            <w:r>
              <w:rPr>
                <w:rFonts w:hint="eastAsia"/>
                <w:szCs w:val="30"/>
              </w:rPr>
              <w:t>成</w:t>
            </w:r>
          </w:p>
        </w:tc>
        <w:tc>
          <w:tcPr>
            <w:tcW w:w="1276" w:type="dxa"/>
            <w:vAlign w:val="center"/>
          </w:tcPr>
          <w:p w:rsidR="00716255" w:rsidRDefault="00365B19" w:rsidP="00B4286F">
            <w:pPr>
              <w:adjustRightInd w:val="0"/>
              <w:snapToGrid w:val="0"/>
              <w:spacing w:line="500" w:lineRule="exact"/>
              <w:jc w:val="center"/>
              <w:rPr>
                <w:szCs w:val="30"/>
              </w:rPr>
            </w:pPr>
            <w:r w:rsidRPr="007D2248">
              <w:rPr>
                <w:rFonts w:hint="eastAsia"/>
                <w:szCs w:val="30"/>
              </w:rPr>
              <w:t>温海</w:t>
            </w:r>
            <w:r>
              <w:rPr>
                <w:rFonts w:hint="eastAsia"/>
                <w:szCs w:val="30"/>
              </w:rPr>
              <w:t>洲</w:t>
            </w:r>
          </w:p>
        </w:tc>
        <w:tc>
          <w:tcPr>
            <w:tcW w:w="1209" w:type="dxa"/>
            <w:vAlign w:val="center"/>
          </w:tcPr>
          <w:p w:rsidR="00716255" w:rsidRDefault="00716255" w:rsidP="00B4286F">
            <w:pPr>
              <w:adjustRightInd w:val="0"/>
              <w:snapToGrid w:val="0"/>
              <w:spacing w:line="500" w:lineRule="exact"/>
              <w:jc w:val="center"/>
              <w:rPr>
                <w:szCs w:val="30"/>
              </w:rPr>
            </w:pPr>
          </w:p>
        </w:tc>
        <w:tc>
          <w:tcPr>
            <w:tcW w:w="1209" w:type="dxa"/>
            <w:vAlign w:val="center"/>
          </w:tcPr>
          <w:p w:rsidR="00716255" w:rsidRDefault="00716255" w:rsidP="00B4286F">
            <w:pPr>
              <w:adjustRightInd w:val="0"/>
              <w:snapToGrid w:val="0"/>
              <w:spacing w:line="500" w:lineRule="exact"/>
              <w:jc w:val="center"/>
              <w:rPr>
                <w:szCs w:val="30"/>
              </w:rPr>
            </w:pPr>
          </w:p>
        </w:tc>
        <w:tc>
          <w:tcPr>
            <w:tcW w:w="1209" w:type="dxa"/>
            <w:vAlign w:val="center"/>
          </w:tcPr>
          <w:p w:rsidR="00716255" w:rsidRDefault="00716255" w:rsidP="00B4286F">
            <w:pPr>
              <w:adjustRightInd w:val="0"/>
              <w:snapToGrid w:val="0"/>
              <w:spacing w:line="500" w:lineRule="exact"/>
              <w:jc w:val="center"/>
              <w:rPr>
                <w:szCs w:val="30"/>
                <w:highlight w:val="yellow"/>
              </w:rPr>
            </w:pPr>
          </w:p>
        </w:tc>
      </w:tr>
      <w:tr w:rsidR="00716255" w:rsidTr="00E30324">
        <w:trPr>
          <w:gridAfter w:val="1"/>
          <w:wAfter w:w="1209" w:type="dxa"/>
        </w:trPr>
        <w:tc>
          <w:tcPr>
            <w:tcW w:w="2042" w:type="dxa"/>
            <w:vAlign w:val="center"/>
          </w:tcPr>
          <w:p w:rsidR="00716255" w:rsidRPr="00BE042E" w:rsidRDefault="00716255" w:rsidP="00B4286F">
            <w:pPr>
              <w:adjustRightInd w:val="0"/>
              <w:snapToGrid w:val="0"/>
              <w:spacing w:line="500" w:lineRule="exact"/>
              <w:rPr>
                <w:color w:val="000000"/>
              </w:rPr>
            </w:pPr>
          </w:p>
          <w:p w:rsidR="00716255" w:rsidRPr="00521E95" w:rsidRDefault="00716255" w:rsidP="00B4286F">
            <w:pPr>
              <w:adjustRightInd w:val="0"/>
              <w:snapToGrid w:val="0"/>
              <w:spacing w:line="500" w:lineRule="exact"/>
              <w:rPr>
                <w:b/>
                <w:color w:val="000000"/>
              </w:rPr>
            </w:pPr>
            <w:r>
              <w:rPr>
                <w:rFonts w:hint="eastAsia"/>
                <w:b/>
                <w:color w:val="000000"/>
              </w:rPr>
              <w:t xml:space="preserve"> </w:t>
            </w:r>
            <w:r w:rsidRPr="00521E95">
              <w:rPr>
                <w:b/>
                <w:color w:val="000000"/>
              </w:rPr>
              <w:t>主要审查人：</w:t>
            </w:r>
            <w:r w:rsidRPr="00521E95">
              <w:rPr>
                <w:b/>
                <w:color w:val="000000"/>
              </w:rPr>
              <w:t xml:space="preserve"> </w:t>
            </w:r>
          </w:p>
          <w:p w:rsidR="00716255" w:rsidRPr="00BE042E" w:rsidRDefault="00716255" w:rsidP="00B4286F">
            <w:pPr>
              <w:adjustRightInd w:val="0"/>
              <w:snapToGrid w:val="0"/>
              <w:spacing w:line="500" w:lineRule="exact"/>
              <w:rPr>
                <w:color w:val="000000"/>
              </w:rPr>
            </w:pPr>
          </w:p>
          <w:p w:rsidR="00716255" w:rsidRPr="00BE042E" w:rsidRDefault="00716255" w:rsidP="00B4286F">
            <w:pPr>
              <w:adjustRightInd w:val="0"/>
              <w:snapToGrid w:val="0"/>
              <w:spacing w:line="500" w:lineRule="exact"/>
              <w:ind w:leftChars="30" w:left="90" w:firstLine="1"/>
              <w:jc w:val="center"/>
              <w:rPr>
                <w:color w:val="FF0000"/>
                <w:szCs w:val="30"/>
              </w:rPr>
            </w:pPr>
          </w:p>
        </w:tc>
        <w:tc>
          <w:tcPr>
            <w:tcW w:w="1208" w:type="dxa"/>
            <w:vAlign w:val="center"/>
          </w:tcPr>
          <w:p w:rsidR="00716255" w:rsidRDefault="00716255" w:rsidP="00B4286F">
            <w:pPr>
              <w:adjustRightInd w:val="0"/>
              <w:snapToGrid w:val="0"/>
              <w:spacing w:line="500" w:lineRule="exact"/>
              <w:jc w:val="center"/>
            </w:pPr>
            <w:r>
              <w:rPr>
                <w:rFonts w:hint="eastAsia"/>
              </w:rPr>
              <w:t>潘国平</w:t>
            </w:r>
          </w:p>
          <w:p w:rsidR="00716255" w:rsidRDefault="009E1AEA" w:rsidP="00B4286F">
            <w:pPr>
              <w:adjustRightInd w:val="0"/>
              <w:snapToGrid w:val="0"/>
              <w:spacing w:line="500" w:lineRule="exact"/>
              <w:jc w:val="center"/>
            </w:pPr>
            <w:r>
              <w:rPr>
                <w:rFonts w:hint="eastAsia"/>
                <w:szCs w:val="30"/>
              </w:rPr>
              <w:t>俞建国</w:t>
            </w:r>
          </w:p>
        </w:tc>
        <w:tc>
          <w:tcPr>
            <w:tcW w:w="1343" w:type="dxa"/>
            <w:vAlign w:val="center"/>
          </w:tcPr>
          <w:p w:rsidR="00716255" w:rsidRDefault="00716255" w:rsidP="00B4286F">
            <w:pPr>
              <w:adjustRightInd w:val="0"/>
              <w:snapToGrid w:val="0"/>
              <w:spacing w:line="500" w:lineRule="exact"/>
              <w:jc w:val="center"/>
              <w:rPr>
                <w:szCs w:val="30"/>
              </w:rPr>
            </w:pPr>
            <w:r>
              <w:rPr>
                <w:rFonts w:hint="eastAsia"/>
                <w:szCs w:val="30"/>
              </w:rPr>
              <w:t>徐学敏</w:t>
            </w:r>
          </w:p>
          <w:p w:rsidR="00716255" w:rsidRDefault="00716255" w:rsidP="00B4286F">
            <w:pPr>
              <w:adjustRightInd w:val="0"/>
              <w:snapToGrid w:val="0"/>
              <w:spacing w:line="500" w:lineRule="exact"/>
              <w:jc w:val="center"/>
              <w:rPr>
                <w:szCs w:val="30"/>
              </w:rPr>
            </w:pPr>
            <w:r>
              <w:rPr>
                <w:rFonts w:hint="eastAsia"/>
                <w:color w:val="000000"/>
                <w:szCs w:val="30"/>
              </w:rPr>
              <w:t>杨永秀</w:t>
            </w:r>
          </w:p>
        </w:tc>
        <w:tc>
          <w:tcPr>
            <w:tcW w:w="1276" w:type="dxa"/>
            <w:vAlign w:val="center"/>
          </w:tcPr>
          <w:p w:rsidR="00716255" w:rsidRDefault="00716255" w:rsidP="00B4286F">
            <w:pPr>
              <w:adjustRightInd w:val="0"/>
              <w:snapToGrid w:val="0"/>
              <w:spacing w:line="500" w:lineRule="exact"/>
              <w:jc w:val="center"/>
              <w:rPr>
                <w:szCs w:val="30"/>
              </w:rPr>
            </w:pPr>
            <w:r>
              <w:rPr>
                <w:rFonts w:hint="eastAsia"/>
                <w:szCs w:val="30"/>
              </w:rPr>
              <w:t>方</w:t>
            </w:r>
            <w:r>
              <w:rPr>
                <w:rFonts w:hint="eastAsia"/>
                <w:szCs w:val="30"/>
              </w:rPr>
              <w:t xml:space="preserve">  </w:t>
            </w:r>
            <w:r>
              <w:rPr>
                <w:rFonts w:hint="eastAsia"/>
                <w:szCs w:val="30"/>
              </w:rPr>
              <w:t>浩</w:t>
            </w:r>
          </w:p>
          <w:p w:rsidR="00716255" w:rsidRDefault="00716255" w:rsidP="00B4286F">
            <w:pPr>
              <w:adjustRightInd w:val="0"/>
              <w:snapToGrid w:val="0"/>
              <w:spacing w:line="500" w:lineRule="exact"/>
              <w:jc w:val="center"/>
              <w:rPr>
                <w:szCs w:val="30"/>
              </w:rPr>
            </w:pPr>
          </w:p>
        </w:tc>
        <w:tc>
          <w:tcPr>
            <w:tcW w:w="1209" w:type="dxa"/>
            <w:vAlign w:val="center"/>
          </w:tcPr>
          <w:p w:rsidR="00716255" w:rsidRDefault="00716255" w:rsidP="00B4286F">
            <w:pPr>
              <w:adjustRightInd w:val="0"/>
              <w:snapToGrid w:val="0"/>
              <w:spacing w:line="500" w:lineRule="exact"/>
              <w:jc w:val="center"/>
              <w:rPr>
                <w:szCs w:val="30"/>
              </w:rPr>
            </w:pPr>
            <w:r>
              <w:rPr>
                <w:rFonts w:hint="eastAsia"/>
                <w:szCs w:val="30"/>
              </w:rPr>
              <w:t>白启安</w:t>
            </w:r>
          </w:p>
          <w:p w:rsidR="00716255" w:rsidRDefault="00716255" w:rsidP="00B4286F">
            <w:pPr>
              <w:adjustRightInd w:val="0"/>
              <w:snapToGrid w:val="0"/>
              <w:spacing w:line="500" w:lineRule="exact"/>
              <w:jc w:val="center"/>
              <w:rPr>
                <w:szCs w:val="30"/>
              </w:rPr>
            </w:pPr>
          </w:p>
        </w:tc>
        <w:tc>
          <w:tcPr>
            <w:tcW w:w="1209" w:type="dxa"/>
            <w:vAlign w:val="center"/>
          </w:tcPr>
          <w:p w:rsidR="00716255" w:rsidRDefault="009E1AEA" w:rsidP="00B4286F">
            <w:pPr>
              <w:adjustRightInd w:val="0"/>
              <w:snapToGrid w:val="0"/>
              <w:spacing w:line="500" w:lineRule="exact"/>
              <w:jc w:val="center"/>
              <w:rPr>
                <w:color w:val="000000"/>
                <w:szCs w:val="30"/>
              </w:rPr>
            </w:pPr>
            <w:r>
              <w:rPr>
                <w:rFonts w:hint="eastAsia"/>
              </w:rPr>
              <w:t>李俊华</w:t>
            </w:r>
          </w:p>
          <w:p w:rsidR="00716255" w:rsidRDefault="00716255" w:rsidP="00B4286F">
            <w:pPr>
              <w:adjustRightInd w:val="0"/>
              <w:snapToGrid w:val="0"/>
              <w:spacing w:line="500" w:lineRule="exact"/>
              <w:jc w:val="center"/>
              <w:rPr>
                <w:color w:val="000000"/>
                <w:szCs w:val="30"/>
              </w:rPr>
            </w:pPr>
          </w:p>
        </w:tc>
      </w:tr>
    </w:tbl>
    <w:p w:rsidR="0093779A" w:rsidRDefault="0093779A" w:rsidP="00B4286F">
      <w:pPr>
        <w:spacing w:line="360" w:lineRule="auto"/>
        <w:rPr>
          <w:color w:val="000000"/>
        </w:rPr>
        <w:sectPr w:rsidR="0093779A">
          <w:headerReference w:type="default" r:id="rId12"/>
          <w:footerReference w:type="default" r:id="rId13"/>
          <w:pgSz w:w="11907" w:h="16839"/>
          <w:pgMar w:top="1440" w:right="1474" w:bottom="1440" w:left="1474" w:header="851" w:footer="992" w:gutter="0"/>
          <w:pgNumType w:start="1"/>
          <w:cols w:space="720"/>
          <w:titlePg/>
          <w:docGrid w:linePitch="408"/>
        </w:sectPr>
      </w:pPr>
    </w:p>
    <w:p w:rsidR="0093779A" w:rsidRDefault="0093779A" w:rsidP="00B4286F">
      <w:pPr>
        <w:jc w:val="center"/>
        <w:rPr>
          <w:sz w:val="36"/>
          <w:szCs w:val="36"/>
        </w:rPr>
      </w:pPr>
      <w:r>
        <w:rPr>
          <w:sz w:val="36"/>
          <w:szCs w:val="36"/>
        </w:rPr>
        <w:lastRenderedPageBreak/>
        <w:t>目</w:t>
      </w:r>
      <w:r>
        <w:rPr>
          <w:sz w:val="36"/>
          <w:szCs w:val="36"/>
        </w:rPr>
        <w:t xml:space="preserve">   </w:t>
      </w:r>
      <w:r>
        <w:rPr>
          <w:sz w:val="36"/>
          <w:szCs w:val="36"/>
        </w:rPr>
        <w:t>次</w:t>
      </w:r>
      <w:bookmarkEnd w:id="1"/>
      <w:bookmarkEnd w:id="2"/>
      <w:bookmarkEnd w:id="3"/>
      <w:bookmarkEnd w:id="4"/>
      <w:bookmarkEnd w:id="5"/>
      <w:bookmarkEnd w:id="12"/>
    </w:p>
    <w:p w:rsidR="0093779A" w:rsidRDefault="0093779A" w:rsidP="00B4286F">
      <w:pPr>
        <w:jc w:val="center"/>
        <w:rPr>
          <w:sz w:val="36"/>
          <w:szCs w:val="36"/>
        </w:rPr>
      </w:pPr>
    </w:p>
    <w:p w:rsidR="0093779A" w:rsidRPr="007A7A6E" w:rsidRDefault="000B25CC" w:rsidP="00B4286F">
      <w:pPr>
        <w:pStyle w:val="23"/>
        <w:spacing w:line="500" w:lineRule="exact"/>
        <w:jc w:val="both"/>
        <w:rPr>
          <w:sz w:val="28"/>
          <w:szCs w:val="28"/>
        </w:rPr>
      </w:pPr>
      <w:r>
        <w:fldChar w:fldCharType="begin"/>
      </w:r>
      <w:r w:rsidR="0093779A">
        <w:instrText xml:space="preserve"> TOC \o "1-3" \h \z \u </w:instrText>
      </w:r>
      <w:r>
        <w:fldChar w:fldCharType="separate"/>
      </w:r>
      <w:hyperlink w:anchor="_Toc477163119" w:history="1">
        <w:r w:rsidR="0093779A" w:rsidRPr="007A7A6E">
          <w:t xml:space="preserve">1 </w:t>
        </w:r>
        <w:r w:rsidR="0093779A" w:rsidRPr="007A7A6E">
          <w:t>总则</w:t>
        </w:r>
        <w:r w:rsidR="0093779A" w:rsidRPr="007A7A6E">
          <w:rPr>
            <w:sz w:val="28"/>
            <w:szCs w:val="28"/>
          </w:rPr>
          <w:tab/>
        </w:r>
        <w:r w:rsidR="00BB5DF5" w:rsidRPr="007A7A6E">
          <w:rPr>
            <w:rFonts w:hint="eastAsia"/>
          </w:rPr>
          <w:t>1</w:t>
        </w:r>
      </w:hyperlink>
    </w:p>
    <w:p w:rsidR="0093779A" w:rsidRPr="007A7A6E" w:rsidRDefault="001A18C9" w:rsidP="00B4286F">
      <w:pPr>
        <w:pStyle w:val="23"/>
        <w:spacing w:line="500" w:lineRule="exact"/>
        <w:jc w:val="both"/>
        <w:rPr>
          <w:sz w:val="28"/>
          <w:szCs w:val="28"/>
        </w:rPr>
      </w:pPr>
      <w:hyperlink w:anchor="_Toc477163120" w:history="1">
        <w:r w:rsidR="0093779A" w:rsidRPr="007A7A6E">
          <w:t xml:space="preserve">2 </w:t>
        </w:r>
        <w:r w:rsidR="0093779A" w:rsidRPr="007A7A6E">
          <w:t>术语</w:t>
        </w:r>
        <w:r w:rsidR="0093779A" w:rsidRPr="007A7A6E">
          <w:rPr>
            <w:sz w:val="28"/>
            <w:szCs w:val="28"/>
          </w:rPr>
          <w:tab/>
        </w:r>
        <w:r w:rsidR="00BB5DF5" w:rsidRPr="007A7A6E">
          <w:rPr>
            <w:rFonts w:hint="eastAsia"/>
            <w:sz w:val="28"/>
            <w:szCs w:val="28"/>
          </w:rPr>
          <w:t>2</w:t>
        </w:r>
      </w:hyperlink>
    </w:p>
    <w:p w:rsidR="0093779A" w:rsidRPr="007A7A6E" w:rsidRDefault="001A18C9" w:rsidP="00B4286F">
      <w:pPr>
        <w:pStyle w:val="23"/>
        <w:spacing w:line="500" w:lineRule="exact"/>
        <w:jc w:val="both"/>
        <w:rPr>
          <w:sz w:val="28"/>
          <w:szCs w:val="28"/>
        </w:rPr>
      </w:pPr>
      <w:hyperlink w:anchor="_Toc477163123" w:history="1">
        <w:r w:rsidR="0093779A" w:rsidRPr="007A7A6E">
          <w:t xml:space="preserve">3 </w:t>
        </w:r>
        <w:r w:rsidR="0093779A" w:rsidRPr="007A7A6E">
          <w:t>基本规定</w:t>
        </w:r>
        <w:r w:rsidR="0093779A" w:rsidRPr="007A7A6E">
          <w:rPr>
            <w:sz w:val="28"/>
            <w:szCs w:val="28"/>
          </w:rPr>
          <w:tab/>
        </w:r>
        <w:r w:rsidR="00BB5DF5" w:rsidRPr="007A7A6E">
          <w:rPr>
            <w:rFonts w:hint="eastAsia"/>
            <w:sz w:val="28"/>
            <w:szCs w:val="28"/>
          </w:rPr>
          <w:t>5</w:t>
        </w:r>
      </w:hyperlink>
    </w:p>
    <w:p w:rsidR="0093779A" w:rsidRPr="007A7A6E" w:rsidRDefault="001A18C9" w:rsidP="00B4286F">
      <w:pPr>
        <w:pStyle w:val="23"/>
        <w:spacing w:line="500" w:lineRule="exact"/>
        <w:ind w:firstLineChars="73" w:firstLine="234"/>
        <w:jc w:val="both"/>
        <w:rPr>
          <w:sz w:val="28"/>
          <w:szCs w:val="28"/>
        </w:rPr>
      </w:pPr>
      <w:hyperlink w:anchor="_Toc477163124" w:history="1">
        <w:r w:rsidR="0093779A" w:rsidRPr="007A7A6E">
          <w:rPr>
            <w:sz w:val="30"/>
            <w:szCs w:val="30"/>
          </w:rPr>
          <w:t>3.1</w:t>
        </w:r>
        <w:r w:rsidR="0093779A" w:rsidRPr="007A7A6E">
          <w:rPr>
            <w:sz w:val="30"/>
            <w:szCs w:val="30"/>
          </w:rPr>
          <w:t>一般规定</w:t>
        </w:r>
        <w:r w:rsidR="0093779A" w:rsidRPr="007A7A6E">
          <w:rPr>
            <w:sz w:val="28"/>
            <w:szCs w:val="28"/>
          </w:rPr>
          <w:tab/>
        </w:r>
        <w:r w:rsidR="00BB5DF5" w:rsidRPr="007A7A6E">
          <w:rPr>
            <w:rFonts w:hint="eastAsia"/>
            <w:sz w:val="28"/>
            <w:szCs w:val="28"/>
          </w:rPr>
          <w:t>5</w:t>
        </w:r>
      </w:hyperlink>
    </w:p>
    <w:p w:rsidR="0093779A" w:rsidRPr="007A7A6E" w:rsidRDefault="001A18C9" w:rsidP="00B4286F">
      <w:pPr>
        <w:pStyle w:val="23"/>
        <w:spacing w:line="500" w:lineRule="exact"/>
        <w:ind w:firstLineChars="73" w:firstLine="234"/>
        <w:jc w:val="both"/>
        <w:rPr>
          <w:sz w:val="28"/>
          <w:szCs w:val="28"/>
        </w:rPr>
      </w:pPr>
      <w:hyperlink w:anchor="_Toc477163125" w:history="1">
        <w:r w:rsidR="0093779A" w:rsidRPr="007A7A6E">
          <w:rPr>
            <w:sz w:val="30"/>
            <w:szCs w:val="30"/>
          </w:rPr>
          <w:t>3.2</w:t>
        </w:r>
        <w:r w:rsidR="0093779A" w:rsidRPr="007A7A6E">
          <w:rPr>
            <w:rFonts w:hint="eastAsia"/>
            <w:sz w:val="30"/>
            <w:szCs w:val="30"/>
          </w:rPr>
          <w:t>检查</w:t>
        </w:r>
        <w:r w:rsidR="0093779A" w:rsidRPr="007A7A6E">
          <w:rPr>
            <w:sz w:val="30"/>
            <w:szCs w:val="30"/>
          </w:rPr>
          <w:t>与检测鉴定</w:t>
        </w:r>
        <w:r w:rsidR="0093779A" w:rsidRPr="007A7A6E">
          <w:rPr>
            <w:sz w:val="28"/>
            <w:szCs w:val="28"/>
          </w:rPr>
          <w:tab/>
        </w:r>
        <w:r w:rsidR="00BB5DF5" w:rsidRPr="007A7A6E">
          <w:rPr>
            <w:rFonts w:hint="eastAsia"/>
            <w:sz w:val="28"/>
            <w:szCs w:val="28"/>
          </w:rPr>
          <w:t>6</w:t>
        </w:r>
      </w:hyperlink>
    </w:p>
    <w:p w:rsidR="0093779A" w:rsidRPr="007A7A6E" w:rsidRDefault="001A18C9" w:rsidP="00B4286F">
      <w:pPr>
        <w:pStyle w:val="23"/>
        <w:spacing w:line="500" w:lineRule="exact"/>
        <w:ind w:firstLineChars="73" w:firstLine="234"/>
        <w:jc w:val="both"/>
        <w:rPr>
          <w:sz w:val="28"/>
          <w:szCs w:val="28"/>
        </w:rPr>
      </w:pPr>
      <w:hyperlink w:anchor="_Toc477163126" w:history="1">
        <w:r w:rsidR="0093779A" w:rsidRPr="007A7A6E">
          <w:rPr>
            <w:sz w:val="30"/>
            <w:szCs w:val="30"/>
          </w:rPr>
          <w:t>3.3</w:t>
        </w:r>
        <w:r w:rsidR="0093779A" w:rsidRPr="007A7A6E">
          <w:rPr>
            <w:rFonts w:hint="eastAsia"/>
            <w:sz w:val="30"/>
            <w:szCs w:val="30"/>
          </w:rPr>
          <w:t>维修加固的程序</w:t>
        </w:r>
        <w:r w:rsidR="0093779A" w:rsidRPr="007A7A6E">
          <w:rPr>
            <w:sz w:val="28"/>
            <w:szCs w:val="28"/>
          </w:rPr>
          <w:tab/>
        </w:r>
        <w:r w:rsidR="00963F15" w:rsidRPr="007A7A6E">
          <w:rPr>
            <w:rFonts w:hint="eastAsia"/>
            <w:sz w:val="28"/>
            <w:szCs w:val="28"/>
          </w:rPr>
          <w:t>8</w:t>
        </w:r>
      </w:hyperlink>
    </w:p>
    <w:p w:rsidR="0093779A" w:rsidRPr="007A7A6E" w:rsidRDefault="001A18C9" w:rsidP="00B4286F">
      <w:pPr>
        <w:pStyle w:val="23"/>
        <w:spacing w:line="500" w:lineRule="exact"/>
        <w:jc w:val="both"/>
        <w:rPr>
          <w:sz w:val="28"/>
          <w:szCs w:val="28"/>
        </w:rPr>
      </w:pPr>
      <w:hyperlink w:anchor="_Toc477163127" w:history="1">
        <w:r w:rsidR="0093779A" w:rsidRPr="007A7A6E">
          <w:t>4</w:t>
        </w:r>
        <w:r w:rsidR="0093779A" w:rsidRPr="007A7A6E">
          <w:rPr>
            <w:rFonts w:hint="eastAsia"/>
          </w:rPr>
          <w:t xml:space="preserve"> </w:t>
        </w:r>
        <w:r w:rsidR="0093779A" w:rsidRPr="007A7A6E">
          <w:rPr>
            <w:rFonts w:hint="eastAsia"/>
          </w:rPr>
          <w:t>材料</w:t>
        </w:r>
        <w:r w:rsidR="0093779A" w:rsidRPr="007A7A6E">
          <w:rPr>
            <w:sz w:val="28"/>
            <w:szCs w:val="28"/>
          </w:rPr>
          <w:tab/>
        </w:r>
        <w:r w:rsidR="0093779A" w:rsidRPr="007A7A6E">
          <w:rPr>
            <w:rFonts w:hint="eastAsia"/>
            <w:sz w:val="28"/>
            <w:szCs w:val="28"/>
          </w:rPr>
          <w:t>1</w:t>
        </w:r>
        <w:r w:rsidR="00963F15" w:rsidRPr="007A7A6E">
          <w:rPr>
            <w:rFonts w:hint="eastAsia"/>
            <w:sz w:val="28"/>
            <w:szCs w:val="28"/>
          </w:rPr>
          <w:t>0</w:t>
        </w:r>
      </w:hyperlink>
    </w:p>
    <w:p w:rsidR="0093779A" w:rsidRPr="007A7A6E" w:rsidRDefault="001A18C9" w:rsidP="00B4286F">
      <w:pPr>
        <w:pStyle w:val="23"/>
        <w:spacing w:line="500" w:lineRule="exact"/>
        <w:ind w:firstLineChars="73" w:firstLine="234"/>
        <w:jc w:val="both"/>
        <w:rPr>
          <w:sz w:val="28"/>
          <w:szCs w:val="28"/>
        </w:rPr>
      </w:pPr>
      <w:hyperlink w:anchor="_Toc477163128" w:history="1">
        <w:r w:rsidR="0093779A" w:rsidRPr="007A7A6E">
          <w:rPr>
            <w:sz w:val="30"/>
            <w:szCs w:val="30"/>
          </w:rPr>
          <w:t>4.1</w:t>
        </w:r>
        <w:r w:rsidR="0093779A" w:rsidRPr="007A7A6E">
          <w:rPr>
            <w:sz w:val="30"/>
            <w:szCs w:val="30"/>
          </w:rPr>
          <w:t>一般规定</w:t>
        </w:r>
        <w:r w:rsidR="0093779A" w:rsidRPr="007A7A6E">
          <w:rPr>
            <w:sz w:val="28"/>
            <w:szCs w:val="28"/>
          </w:rPr>
          <w:tab/>
        </w:r>
        <w:r w:rsidR="0093779A" w:rsidRPr="007A7A6E">
          <w:rPr>
            <w:rFonts w:hint="eastAsia"/>
            <w:sz w:val="28"/>
            <w:szCs w:val="28"/>
          </w:rPr>
          <w:t>1</w:t>
        </w:r>
        <w:r w:rsidR="00963F15" w:rsidRPr="007A7A6E">
          <w:rPr>
            <w:rFonts w:hint="eastAsia"/>
            <w:sz w:val="28"/>
            <w:szCs w:val="28"/>
          </w:rPr>
          <w:t>0</w:t>
        </w:r>
      </w:hyperlink>
    </w:p>
    <w:p w:rsidR="0093779A" w:rsidRPr="007A7A6E" w:rsidRDefault="001A18C9" w:rsidP="00B4286F">
      <w:pPr>
        <w:pStyle w:val="23"/>
        <w:spacing w:line="500" w:lineRule="exact"/>
        <w:ind w:firstLineChars="73" w:firstLine="234"/>
        <w:jc w:val="both"/>
        <w:rPr>
          <w:sz w:val="28"/>
          <w:szCs w:val="28"/>
        </w:rPr>
      </w:pPr>
      <w:hyperlink w:anchor="_Toc477163129" w:history="1">
        <w:r w:rsidR="0093779A" w:rsidRPr="007A7A6E">
          <w:rPr>
            <w:sz w:val="30"/>
            <w:szCs w:val="30"/>
          </w:rPr>
          <w:t>4.2</w:t>
        </w:r>
        <w:bookmarkStart w:id="13" w:name="_Hlt25653178"/>
        <w:bookmarkStart w:id="14" w:name="_Hlt25653179"/>
        <w:r w:rsidR="00DF5F92" w:rsidRPr="007A7A6E">
          <w:rPr>
            <w:rFonts w:hint="eastAsia"/>
            <w:sz w:val="30"/>
            <w:szCs w:val="30"/>
          </w:rPr>
          <w:t>玻璃</w:t>
        </w:r>
        <w:r w:rsidR="00DF5F92" w:rsidRPr="007A7A6E">
          <w:rPr>
            <w:sz w:val="28"/>
            <w:szCs w:val="28"/>
          </w:rPr>
          <w:tab/>
        </w:r>
        <w:bookmarkEnd w:id="13"/>
        <w:bookmarkEnd w:id="14"/>
        <w:r w:rsidR="0093779A" w:rsidRPr="007A7A6E">
          <w:rPr>
            <w:rFonts w:hint="eastAsia"/>
            <w:sz w:val="28"/>
            <w:szCs w:val="28"/>
          </w:rPr>
          <w:t>1</w:t>
        </w:r>
        <w:r w:rsidR="00963F15" w:rsidRPr="007A7A6E">
          <w:rPr>
            <w:rFonts w:hint="eastAsia"/>
            <w:sz w:val="28"/>
            <w:szCs w:val="28"/>
          </w:rPr>
          <w:t>0</w:t>
        </w:r>
      </w:hyperlink>
    </w:p>
    <w:p w:rsidR="00DF5F92" w:rsidRPr="007A7A6E" w:rsidRDefault="001A18C9" w:rsidP="00B4286F">
      <w:pPr>
        <w:pStyle w:val="23"/>
        <w:spacing w:line="500" w:lineRule="exact"/>
        <w:ind w:firstLineChars="73" w:firstLine="234"/>
        <w:jc w:val="both"/>
        <w:rPr>
          <w:sz w:val="28"/>
          <w:szCs w:val="28"/>
        </w:rPr>
      </w:pPr>
      <w:hyperlink w:anchor="_Toc477163129" w:history="1">
        <w:r w:rsidR="00DF5F92" w:rsidRPr="007A7A6E">
          <w:rPr>
            <w:sz w:val="30"/>
            <w:szCs w:val="30"/>
          </w:rPr>
          <w:t>4.</w:t>
        </w:r>
        <w:r w:rsidR="00DF5F92" w:rsidRPr="007A7A6E">
          <w:rPr>
            <w:rFonts w:hint="eastAsia"/>
            <w:sz w:val="30"/>
            <w:szCs w:val="30"/>
          </w:rPr>
          <w:t>3</w:t>
        </w:r>
        <w:r w:rsidR="00DF5F92" w:rsidRPr="007A7A6E">
          <w:rPr>
            <w:rFonts w:hint="eastAsia"/>
            <w:sz w:val="30"/>
            <w:szCs w:val="30"/>
          </w:rPr>
          <w:t>石材</w:t>
        </w:r>
        <w:r w:rsidR="00DF5F92" w:rsidRPr="007A7A6E">
          <w:rPr>
            <w:sz w:val="28"/>
            <w:szCs w:val="28"/>
          </w:rPr>
          <w:tab/>
        </w:r>
        <w:r w:rsidR="00DF5F92" w:rsidRPr="007A7A6E">
          <w:rPr>
            <w:rFonts w:hint="eastAsia"/>
            <w:sz w:val="28"/>
            <w:szCs w:val="28"/>
          </w:rPr>
          <w:t>1</w:t>
        </w:r>
        <w:r w:rsidR="00963F15" w:rsidRPr="007A7A6E">
          <w:rPr>
            <w:rFonts w:hint="eastAsia"/>
            <w:sz w:val="28"/>
            <w:szCs w:val="28"/>
          </w:rPr>
          <w:t>2</w:t>
        </w:r>
      </w:hyperlink>
    </w:p>
    <w:p w:rsidR="0093779A" w:rsidRPr="007A7A6E" w:rsidRDefault="001A18C9" w:rsidP="00B4286F">
      <w:pPr>
        <w:pStyle w:val="23"/>
        <w:spacing w:line="500" w:lineRule="exact"/>
        <w:ind w:firstLineChars="73" w:firstLine="234"/>
        <w:jc w:val="both"/>
        <w:rPr>
          <w:sz w:val="28"/>
          <w:szCs w:val="28"/>
        </w:rPr>
      </w:pPr>
      <w:hyperlink w:anchor="_Toc477163129" w:history="1">
        <w:r w:rsidR="0093779A" w:rsidRPr="007A7A6E">
          <w:rPr>
            <w:sz w:val="30"/>
            <w:szCs w:val="30"/>
          </w:rPr>
          <w:t>4.</w:t>
        </w:r>
        <w:r w:rsidR="00DF5F92" w:rsidRPr="007A7A6E">
          <w:rPr>
            <w:rFonts w:hint="eastAsia"/>
            <w:sz w:val="30"/>
            <w:szCs w:val="30"/>
          </w:rPr>
          <w:t>4</w:t>
        </w:r>
        <w:r w:rsidR="0093779A" w:rsidRPr="007A7A6E">
          <w:rPr>
            <w:rFonts w:hint="eastAsia"/>
            <w:sz w:val="30"/>
            <w:szCs w:val="30"/>
          </w:rPr>
          <w:t>金属与人造板材</w:t>
        </w:r>
        <w:r w:rsidR="0093779A" w:rsidRPr="007A7A6E">
          <w:rPr>
            <w:sz w:val="28"/>
            <w:szCs w:val="28"/>
          </w:rPr>
          <w:tab/>
        </w:r>
        <w:r w:rsidR="0093779A" w:rsidRPr="007A7A6E">
          <w:rPr>
            <w:rFonts w:hint="eastAsia"/>
            <w:sz w:val="28"/>
            <w:szCs w:val="28"/>
          </w:rPr>
          <w:t>1</w:t>
        </w:r>
        <w:r w:rsidR="00963F15" w:rsidRPr="007A7A6E">
          <w:rPr>
            <w:rFonts w:hint="eastAsia"/>
            <w:sz w:val="28"/>
            <w:szCs w:val="28"/>
          </w:rPr>
          <w:t>2</w:t>
        </w:r>
      </w:hyperlink>
    </w:p>
    <w:p w:rsidR="0093779A" w:rsidRPr="007A7A6E" w:rsidRDefault="001A18C9" w:rsidP="00B4286F">
      <w:pPr>
        <w:pStyle w:val="23"/>
        <w:spacing w:line="500" w:lineRule="exact"/>
        <w:ind w:firstLineChars="73" w:firstLine="234"/>
        <w:jc w:val="both"/>
        <w:rPr>
          <w:sz w:val="28"/>
          <w:szCs w:val="28"/>
        </w:rPr>
      </w:pPr>
      <w:hyperlink w:anchor="_Toc477163129" w:history="1">
        <w:r w:rsidR="0093779A" w:rsidRPr="007A7A6E">
          <w:rPr>
            <w:sz w:val="30"/>
            <w:szCs w:val="30"/>
          </w:rPr>
          <w:t>4.</w:t>
        </w:r>
        <w:bookmarkStart w:id="15" w:name="_Hlt24013532"/>
        <w:bookmarkStart w:id="16" w:name="_Hlt24013533"/>
        <w:bookmarkEnd w:id="15"/>
        <w:bookmarkEnd w:id="16"/>
        <w:r w:rsidR="00DF5F92" w:rsidRPr="007A7A6E">
          <w:rPr>
            <w:rFonts w:hint="eastAsia"/>
            <w:sz w:val="30"/>
            <w:szCs w:val="30"/>
          </w:rPr>
          <w:t>5</w:t>
        </w:r>
        <w:r w:rsidR="0093779A" w:rsidRPr="007A7A6E">
          <w:rPr>
            <w:rFonts w:hint="eastAsia"/>
            <w:sz w:val="30"/>
            <w:szCs w:val="30"/>
          </w:rPr>
          <w:t>铝合金型材与钢</w:t>
        </w:r>
        <w:r w:rsidR="0093779A" w:rsidRPr="007A7A6E">
          <w:rPr>
            <w:sz w:val="30"/>
            <w:szCs w:val="30"/>
          </w:rPr>
          <w:t>材</w:t>
        </w:r>
        <w:r w:rsidR="0093779A" w:rsidRPr="007A7A6E">
          <w:rPr>
            <w:sz w:val="28"/>
            <w:szCs w:val="28"/>
          </w:rPr>
          <w:tab/>
        </w:r>
        <w:r w:rsidR="0093779A" w:rsidRPr="007A7A6E">
          <w:rPr>
            <w:rFonts w:hint="eastAsia"/>
            <w:sz w:val="28"/>
            <w:szCs w:val="28"/>
          </w:rPr>
          <w:t>1</w:t>
        </w:r>
        <w:r w:rsidR="00963F15" w:rsidRPr="007A7A6E">
          <w:rPr>
            <w:rFonts w:hint="eastAsia"/>
            <w:sz w:val="28"/>
            <w:szCs w:val="28"/>
          </w:rPr>
          <w:t>3</w:t>
        </w:r>
      </w:hyperlink>
    </w:p>
    <w:p w:rsidR="0093779A" w:rsidRPr="007A7A6E" w:rsidRDefault="001A18C9" w:rsidP="00B4286F">
      <w:pPr>
        <w:pStyle w:val="23"/>
        <w:spacing w:line="500" w:lineRule="exact"/>
        <w:ind w:firstLineChars="73" w:firstLine="234"/>
        <w:jc w:val="both"/>
        <w:rPr>
          <w:sz w:val="28"/>
          <w:szCs w:val="28"/>
        </w:rPr>
      </w:pPr>
      <w:hyperlink w:anchor="_Toc477163130" w:history="1">
        <w:r w:rsidR="0093779A" w:rsidRPr="007A7A6E">
          <w:rPr>
            <w:sz w:val="30"/>
            <w:szCs w:val="30"/>
          </w:rPr>
          <w:t>4.</w:t>
        </w:r>
        <w:r w:rsidR="00DF5F92" w:rsidRPr="007A7A6E">
          <w:rPr>
            <w:rFonts w:hint="eastAsia"/>
            <w:sz w:val="30"/>
            <w:szCs w:val="30"/>
          </w:rPr>
          <w:t>6</w:t>
        </w:r>
        <w:r w:rsidR="002611AE" w:rsidRPr="007A7A6E">
          <w:rPr>
            <w:sz w:val="30"/>
            <w:szCs w:val="30"/>
          </w:rPr>
          <w:t>其它</w:t>
        </w:r>
        <w:r w:rsidR="0093779A" w:rsidRPr="007A7A6E">
          <w:rPr>
            <w:sz w:val="30"/>
            <w:szCs w:val="30"/>
          </w:rPr>
          <w:t>材料</w:t>
        </w:r>
        <w:r w:rsidR="0093779A" w:rsidRPr="007A7A6E">
          <w:rPr>
            <w:sz w:val="28"/>
            <w:szCs w:val="28"/>
          </w:rPr>
          <w:tab/>
        </w:r>
        <w:r w:rsidR="0093779A" w:rsidRPr="007A7A6E">
          <w:rPr>
            <w:rFonts w:hint="eastAsia"/>
            <w:sz w:val="28"/>
            <w:szCs w:val="28"/>
          </w:rPr>
          <w:t>1</w:t>
        </w:r>
        <w:r w:rsidR="00963F15" w:rsidRPr="007A7A6E">
          <w:rPr>
            <w:rFonts w:hint="eastAsia"/>
            <w:sz w:val="28"/>
            <w:szCs w:val="28"/>
          </w:rPr>
          <w:t>5</w:t>
        </w:r>
      </w:hyperlink>
    </w:p>
    <w:p w:rsidR="0093779A" w:rsidRPr="007A7A6E" w:rsidRDefault="001A18C9" w:rsidP="00B4286F">
      <w:pPr>
        <w:pStyle w:val="23"/>
        <w:spacing w:line="500" w:lineRule="exact"/>
        <w:jc w:val="both"/>
        <w:rPr>
          <w:sz w:val="28"/>
          <w:szCs w:val="28"/>
        </w:rPr>
      </w:pPr>
      <w:hyperlink w:anchor="_Toc477163131" w:history="1">
        <w:r w:rsidR="0093779A" w:rsidRPr="007A7A6E">
          <w:t>5</w:t>
        </w:r>
        <w:r w:rsidR="0093779A" w:rsidRPr="007A7A6E">
          <w:rPr>
            <w:rFonts w:hint="eastAsia"/>
          </w:rPr>
          <w:t>设计</w:t>
        </w:r>
        <w:r w:rsidR="0093779A" w:rsidRPr="007A7A6E">
          <w:rPr>
            <w:sz w:val="28"/>
            <w:szCs w:val="28"/>
          </w:rPr>
          <w:tab/>
        </w:r>
        <w:r w:rsidR="00963F15" w:rsidRPr="007A7A6E">
          <w:rPr>
            <w:rFonts w:hint="eastAsia"/>
            <w:sz w:val="28"/>
            <w:szCs w:val="28"/>
          </w:rPr>
          <w:t>18</w:t>
        </w:r>
      </w:hyperlink>
    </w:p>
    <w:p w:rsidR="0093779A" w:rsidRPr="007A7A6E" w:rsidRDefault="001A18C9" w:rsidP="00B4286F">
      <w:pPr>
        <w:pStyle w:val="23"/>
        <w:spacing w:line="500" w:lineRule="exact"/>
        <w:ind w:firstLineChars="73" w:firstLine="234"/>
        <w:jc w:val="both"/>
        <w:rPr>
          <w:sz w:val="28"/>
          <w:szCs w:val="28"/>
        </w:rPr>
      </w:pPr>
      <w:hyperlink w:anchor="_Toc477163132" w:history="1">
        <w:r w:rsidR="0093779A" w:rsidRPr="007A7A6E">
          <w:rPr>
            <w:sz w:val="30"/>
            <w:szCs w:val="30"/>
          </w:rPr>
          <w:t>5.1</w:t>
        </w:r>
        <w:r w:rsidR="0093779A" w:rsidRPr="007A7A6E">
          <w:rPr>
            <w:sz w:val="30"/>
            <w:szCs w:val="30"/>
          </w:rPr>
          <w:t>一般规定</w:t>
        </w:r>
        <w:r w:rsidR="0093779A" w:rsidRPr="007A7A6E">
          <w:rPr>
            <w:sz w:val="28"/>
            <w:szCs w:val="28"/>
          </w:rPr>
          <w:tab/>
        </w:r>
        <w:r w:rsidR="00963F15" w:rsidRPr="007A7A6E">
          <w:rPr>
            <w:rFonts w:hint="eastAsia"/>
            <w:sz w:val="28"/>
            <w:szCs w:val="28"/>
          </w:rPr>
          <w:t>18</w:t>
        </w:r>
      </w:hyperlink>
    </w:p>
    <w:p w:rsidR="0093779A" w:rsidRPr="007A7A6E" w:rsidRDefault="001A18C9" w:rsidP="00B4286F">
      <w:pPr>
        <w:pStyle w:val="23"/>
        <w:spacing w:line="500" w:lineRule="exact"/>
        <w:ind w:firstLineChars="73" w:firstLine="234"/>
        <w:jc w:val="both"/>
        <w:rPr>
          <w:sz w:val="28"/>
          <w:szCs w:val="28"/>
        </w:rPr>
      </w:pPr>
      <w:hyperlink w:anchor="_Toc477163133" w:history="1">
        <w:r w:rsidR="0093779A" w:rsidRPr="007A7A6E">
          <w:rPr>
            <w:sz w:val="30"/>
            <w:szCs w:val="30"/>
          </w:rPr>
          <w:t>5.2</w:t>
        </w:r>
        <w:r w:rsidR="0093779A" w:rsidRPr="007A7A6E">
          <w:rPr>
            <w:sz w:val="30"/>
            <w:szCs w:val="30"/>
          </w:rPr>
          <w:t>维修</w:t>
        </w:r>
        <w:r w:rsidR="0093779A" w:rsidRPr="007A7A6E">
          <w:rPr>
            <w:rFonts w:hint="eastAsia"/>
            <w:sz w:val="30"/>
            <w:szCs w:val="30"/>
          </w:rPr>
          <w:t>设计</w:t>
        </w:r>
        <w:r w:rsidR="0093779A" w:rsidRPr="007A7A6E">
          <w:rPr>
            <w:sz w:val="28"/>
            <w:szCs w:val="28"/>
          </w:rPr>
          <w:tab/>
        </w:r>
        <w:r w:rsidR="00963F15" w:rsidRPr="007A7A6E">
          <w:rPr>
            <w:rFonts w:hint="eastAsia"/>
            <w:sz w:val="28"/>
            <w:szCs w:val="28"/>
          </w:rPr>
          <w:t>19</w:t>
        </w:r>
      </w:hyperlink>
    </w:p>
    <w:p w:rsidR="0093779A" w:rsidRPr="007A7A6E" w:rsidRDefault="001A18C9" w:rsidP="00B4286F">
      <w:pPr>
        <w:pStyle w:val="23"/>
        <w:spacing w:line="500" w:lineRule="exact"/>
        <w:ind w:firstLineChars="73" w:firstLine="234"/>
        <w:jc w:val="both"/>
        <w:rPr>
          <w:sz w:val="28"/>
          <w:szCs w:val="28"/>
        </w:rPr>
      </w:pPr>
      <w:hyperlink w:anchor="_Toc477163134" w:history="1">
        <w:r w:rsidR="0093779A" w:rsidRPr="007A7A6E">
          <w:rPr>
            <w:sz w:val="30"/>
            <w:szCs w:val="30"/>
          </w:rPr>
          <w:t>5.3</w:t>
        </w:r>
        <w:r w:rsidR="0093779A" w:rsidRPr="007A7A6E">
          <w:rPr>
            <w:sz w:val="30"/>
            <w:szCs w:val="30"/>
          </w:rPr>
          <w:t>加固</w:t>
        </w:r>
        <w:r w:rsidR="0093779A" w:rsidRPr="007A7A6E">
          <w:rPr>
            <w:rFonts w:hint="eastAsia"/>
            <w:sz w:val="30"/>
            <w:szCs w:val="30"/>
          </w:rPr>
          <w:t>设计</w:t>
        </w:r>
        <w:r w:rsidR="0093779A" w:rsidRPr="007A7A6E">
          <w:rPr>
            <w:sz w:val="28"/>
            <w:szCs w:val="28"/>
          </w:rPr>
          <w:tab/>
        </w:r>
        <w:r w:rsidR="0093779A" w:rsidRPr="007A7A6E">
          <w:rPr>
            <w:rFonts w:hint="eastAsia"/>
            <w:sz w:val="28"/>
            <w:szCs w:val="28"/>
          </w:rPr>
          <w:t>2</w:t>
        </w:r>
        <w:r w:rsidR="00963F15" w:rsidRPr="007A7A6E">
          <w:rPr>
            <w:rFonts w:hint="eastAsia"/>
            <w:sz w:val="28"/>
            <w:szCs w:val="28"/>
          </w:rPr>
          <w:t>0</w:t>
        </w:r>
      </w:hyperlink>
    </w:p>
    <w:p w:rsidR="0093779A" w:rsidRPr="007A7A6E" w:rsidRDefault="001A18C9" w:rsidP="00B4286F">
      <w:pPr>
        <w:pStyle w:val="23"/>
        <w:spacing w:line="500" w:lineRule="exact"/>
        <w:jc w:val="both"/>
        <w:rPr>
          <w:sz w:val="28"/>
          <w:szCs w:val="28"/>
        </w:rPr>
      </w:pPr>
      <w:hyperlink w:anchor="_Toc477163141" w:history="1">
        <w:r w:rsidR="0093779A" w:rsidRPr="007A7A6E">
          <w:t>6</w:t>
        </w:r>
        <w:r w:rsidR="0093779A" w:rsidRPr="007A7A6E">
          <w:rPr>
            <w:rFonts w:hint="eastAsia"/>
          </w:rPr>
          <w:t>施工</w:t>
        </w:r>
        <w:r w:rsidR="0093779A" w:rsidRPr="007A7A6E">
          <w:rPr>
            <w:sz w:val="28"/>
            <w:szCs w:val="28"/>
          </w:rPr>
          <w:tab/>
        </w:r>
        <w:r w:rsidR="0093779A" w:rsidRPr="007A7A6E">
          <w:rPr>
            <w:rFonts w:hint="eastAsia"/>
            <w:sz w:val="28"/>
            <w:szCs w:val="28"/>
          </w:rPr>
          <w:t>2</w:t>
        </w:r>
        <w:r w:rsidR="00BE5EF0" w:rsidRPr="007A7A6E">
          <w:rPr>
            <w:rFonts w:hint="eastAsia"/>
            <w:sz w:val="28"/>
            <w:szCs w:val="28"/>
          </w:rPr>
          <w:t>3</w:t>
        </w:r>
      </w:hyperlink>
    </w:p>
    <w:p w:rsidR="0093779A" w:rsidRPr="007A7A6E" w:rsidRDefault="001A18C9" w:rsidP="00B4286F">
      <w:pPr>
        <w:pStyle w:val="23"/>
        <w:spacing w:line="500" w:lineRule="exact"/>
        <w:ind w:firstLineChars="73" w:firstLine="234"/>
        <w:jc w:val="both"/>
        <w:rPr>
          <w:sz w:val="28"/>
          <w:szCs w:val="28"/>
        </w:rPr>
      </w:pPr>
      <w:hyperlink w:anchor="_Toc477163142" w:history="1">
        <w:r w:rsidR="0093779A" w:rsidRPr="007A7A6E">
          <w:rPr>
            <w:sz w:val="30"/>
            <w:szCs w:val="30"/>
          </w:rPr>
          <w:t>6.1</w:t>
        </w:r>
        <w:r w:rsidR="0093779A" w:rsidRPr="007A7A6E">
          <w:rPr>
            <w:sz w:val="30"/>
            <w:szCs w:val="30"/>
          </w:rPr>
          <w:t>一般规定</w:t>
        </w:r>
        <w:r w:rsidR="0093779A" w:rsidRPr="007A7A6E">
          <w:rPr>
            <w:sz w:val="28"/>
            <w:szCs w:val="28"/>
          </w:rPr>
          <w:tab/>
        </w:r>
        <w:r w:rsidR="0093779A" w:rsidRPr="007A7A6E">
          <w:rPr>
            <w:rFonts w:hint="eastAsia"/>
            <w:sz w:val="28"/>
            <w:szCs w:val="28"/>
          </w:rPr>
          <w:t>2</w:t>
        </w:r>
        <w:r w:rsidR="00BE5EF0" w:rsidRPr="007A7A6E">
          <w:rPr>
            <w:rFonts w:hint="eastAsia"/>
            <w:sz w:val="28"/>
            <w:szCs w:val="28"/>
          </w:rPr>
          <w:t>3</w:t>
        </w:r>
      </w:hyperlink>
    </w:p>
    <w:p w:rsidR="0093779A" w:rsidRPr="007A7A6E" w:rsidRDefault="001A18C9" w:rsidP="00B4286F">
      <w:pPr>
        <w:pStyle w:val="23"/>
        <w:spacing w:line="500" w:lineRule="exact"/>
        <w:ind w:firstLineChars="73" w:firstLine="234"/>
        <w:jc w:val="both"/>
        <w:rPr>
          <w:sz w:val="28"/>
          <w:szCs w:val="28"/>
        </w:rPr>
      </w:pPr>
      <w:hyperlink w:anchor="_Toc477163143" w:history="1">
        <w:r w:rsidR="0093779A" w:rsidRPr="007A7A6E">
          <w:rPr>
            <w:sz w:val="30"/>
            <w:szCs w:val="30"/>
          </w:rPr>
          <w:t>6.2</w:t>
        </w:r>
        <w:r w:rsidR="0093779A" w:rsidRPr="007A7A6E">
          <w:rPr>
            <w:sz w:val="30"/>
            <w:szCs w:val="30"/>
          </w:rPr>
          <w:t>拆除</w:t>
        </w:r>
        <w:r w:rsidR="0093779A" w:rsidRPr="007A7A6E">
          <w:rPr>
            <w:sz w:val="28"/>
            <w:szCs w:val="28"/>
          </w:rPr>
          <w:tab/>
        </w:r>
        <w:r w:rsidR="0093779A" w:rsidRPr="007A7A6E">
          <w:rPr>
            <w:rFonts w:hint="eastAsia"/>
            <w:sz w:val="28"/>
            <w:szCs w:val="28"/>
          </w:rPr>
          <w:t>2</w:t>
        </w:r>
        <w:r w:rsidR="00BE5EF0" w:rsidRPr="007A7A6E">
          <w:rPr>
            <w:rFonts w:hint="eastAsia"/>
            <w:sz w:val="28"/>
            <w:szCs w:val="28"/>
          </w:rPr>
          <w:t>4</w:t>
        </w:r>
      </w:hyperlink>
    </w:p>
    <w:p w:rsidR="0093779A" w:rsidRPr="007A7A6E" w:rsidRDefault="001A18C9" w:rsidP="00B4286F">
      <w:pPr>
        <w:pStyle w:val="23"/>
        <w:spacing w:line="500" w:lineRule="exact"/>
        <w:ind w:firstLineChars="73" w:firstLine="234"/>
        <w:jc w:val="both"/>
        <w:rPr>
          <w:sz w:val="28"/>
          <w:szCs w:val="28"/>
        </w:rPr>
      </w:pPr>
      <w:hyperlink w:anchor="_Toc477163143" w:history="1">
        <w:r w:rsidR="0093779A" w:rsidRPr="007A7A6E">
          <w:rPr>
            <w:sz w:val="30"/>
            <w:szCs w:val="30"/>
          </w:rPr>
          <w:t>6.</w:t>
        </w:r>
        <w:r w:rsidR="0093779A" w:rsidRPr="007A7A6E">
          <w:rPr>
            <w:rFonts w:hint="eastAsia"/>
            <w:sz w:val="30"/>
            <w:szCs w:val="30"/>
          </w:rPr>
          <w:t>3</w:t>
        </w:r>
        <w:r w:rsidR="0093779A" w:rsidRPr="007A7A6E">
          <w:rPr>
            <w:rFonts w:hint="eastAsia"/>
            <w:sz w:val="30"/>
            <w:szCs w:val="30"/>
          </w:rPr>
          <w:t>维修加固施工</w:t>
        </w:r>
        <w:r w:rsidR="0093779A" w:rsidRPr="007A7A6E">
          <w:rPr>
            <w:sz w:val="28"/>
            <w:szCs w:val="28"/>
          </w:rPr>
          <w:tab/>
        </w:r>
        <w:r w:rsidR="002A6022" w:rsidRPr="007A7A6E">
          <w:rPr>
            <w:rFonts w:hint="eastAsia"/>
            <w:sz w:val="28"/>
            <w:szCs w:val="28"/>
          </w:rPr>
          <w:t>2</w:t>
        </w:r>
        <w:r w:rsidR="00BE5EF0" w:rsidRPr="007A7A6E">
          <w:rPr>
            <w:rFonts w:hint="eastAsia"/>
            <w:sz w:val="28"/>
            <w:szCs w:val="28"/>
          </w:rPr>
          <w:t>6</w:t>
        </w:r>
      </w:hyperlink>
    </w:p>
    <w:p w:rsidR="0093779A" w:rsidRPr="007A7A6E" w:rsidRDefault="001A18C9" w:rsidP="00B4286F">
      <w:pPr>
        <w:pStyle w:val="23"/>
        <w:spacing w:line="500" w:lineRule="exact"/>
        <w:ind w:firstLineChars="73" w:firstLine="234"/>
        <w:jc w:val="both"/>
        <w:rPr>
          <w:sz w:val="28"/>
          <w:szCs w:val="28"/>
        </w:rPr>
      </w:pPr>
      <w:hyperlink w:anchor="_Toc477163143" w:history="1">
        <w:r w:rsidR="0093779A" w:rsidRPr="007A7A6E">
          <w:rPr>
            <w:sz w:val="30"/>
            <w:szCs w:val="30"/>
          </w:rPr>
          <w:t>6.</w:t>
        </w:r>
        <w:r w:rsidR="0093779A" w:rsidRPr="007A7A6E">
          <w:rPr>
            <w:rFonts w:hint="eastAsia"/>
            <w:sz w:val="30"/>
            <w:szCs w:val="30"/>
          </w:rPr>
          <w:t>4</w:t>
        </w:r>
        <w:r w:rsidR="0093779A" w:rsidRPr="007A7A6E">
          <w:rPr>
            <w:rFonts w:hint="eastAsia"/>
            <w:sz w:val="30"/>
            <w:szCs w:val="30"/>
          </w:rPr>
          <w:t>安全</w:t>
        </w:r>
        <w:r w:rsidR="0093779A" w:rsidRPr="007A7A6E">
          <w:rPr>
            <w:sz w:val="30"/>
            <w:szCs w:val="30"/>
          </w:rPr>
          <w:t>与</w:t>
        </w:r>
        <w:bookmarkStart w:id="17" w:name="_Hlt528910600"/>
        <w:bookmarkStart w:id="18" w:name="_Hlt528910601"/>
        <w:bookmarkEnd w:id="17"/>
        <w:bookmarkEnd w:id="18"/>
        <w:r w:rsidR="0093779A" w:rsidRPr="007A7A6E">
          <w:rPr>
            <w:rFonts w:hint="eastAsia"/>
            <w:sz w:val="30"/>
            <w:szCs w:val="30"/>
          </w:rPr>
          <w:t>围护</w:t>
        </w:r>
        <w:r w:rsidR="0093779A" w:rsidRPr="007A7A6E">
          <w:rPr>
            <w:sz w:val="28"/>
            <w:szCs w:val="28"/>
          </w:rPr>
          <w:tab/>
        </w:r>
        <w:r w:rsidR="0093779A" w:rsidRPr="007A7A6E">
          <w:rPr>
            <w:rFonts w:hint="eastAsia"/>
            <w:sz w:val="28"/>
            <w:szCs w:val="28"/>
          </w:rPr>
          <w:t>3</w:t>
        </w:r>
        <w:r w:rsidR="00A5296F" w:rsidRPr="007A7A6E">
          <w:rPr>
            <w:rFonts w:hint="eastAsia"/>
            <w:sz w:val="28"/>
            <w:szCs w:val="28"/>
          </w:rPr>
          <w:t>2</w:t>
        </w:r>
      </w:hyperlink>
    </w:p>
    <w:p w:rsidR="0093779A" w:rsidRPr="007A7A6E" w:rsidRDefault="001A18C9" w:rsidP="00B4286F">
      <w:pPr>
        <w:pStyle w:val="23"/>
        <w:spacing w:line="500" w:lineRule="exact"/>
        <w:ind w:firstLineChars="73" w:firstLine="234"/>
        <w:jc w:val="both"/>
        <w:rPr>
          <w:sz w:val="28"/>
          <w:szCs w:val="28"/>
        </w:rPr>
      </w:pPr>
      <w:hyperlink w:anchor="_Toc477163143" w:history="1">
        <w:r w:rsidR="0093779A" w:rsidRPr="007A7A6E">
          <w:rPr>
            <w:sz w:val="30"/>
            <w:szCs w:val="30"/>
          </w:rPr>
          <w:t>6.</w:t>
        </w:r>
        <w:r w:rsidR="0093779A" w:rsidRPr="007A7A6E">
          <w:rPr>
            <w:rFonts w:hint="eastAsia"/>
            <w:sz w:val="30"/>
            <w:szCs w:val="30"/>
          </w:rPr>
          <w:t>5</w:t>
        </w:r>
        <w:r w:rsidR="0093779A" w:rsidRPr="007A7A6E">
          <w:rPr>
            <w:sz w:val="30"/>
            <w:szCs w:val="30"/>
          </w:rPr>
          <w:t>环境保护</w:t>
        </w:r>
        <w:r w:rsidR="0093779A" w:rsidRPr="007A7A6E">
          <w:rPr>
            <w:sz w:val="28"/>
            <w:szCs w:val="28"/>
          </w:rPr>
          <w:tab/>
        </w:r>
        <w:r w:rsidR="005112CC" w:rsidRPr="007A7A6E">
          <w:rPr>
            <w:rFonts w:hint="eastAsia"/>
            <w:sz w:val="28"/>
            <w:szCs w:val="28"/>
          </w:rPr>
          <w:t>3</w:t>
        </w:r>
        <w:r w:rsidR="00BE5EF0" w:rsidRPr="007A7A6E">
          <w:rPr>
            <w:rFonts w:hint="eastAsia"/>
            <w:sz w:val="28"/>
            <w:szCs w:val="28"/>
          </w:rPr>
          <w:t>4</w:t>
        </w:r>
      </w:hyperlink>
    </w:p>
    <w:p w:rsidR="0093779A" w:rsidRPr="007A7A6E" w:rsidRDefault="001A18C9" w:rsidP="00B4286F">
      <w:pPr>
        <w:pStyle w:val="23"/>
        <w:spacing w:line="500" w:lineRule="exact"/>
        <w:jc w:val="both"/>
        <w:rPr>
          <w:sz w:val="28"/>
          <w:szCs w:val="28"/>
        </w:rPr>
      </w:pPr>
      <w:hyperlink w:anchor="_Toc477163145" w:history="1">
        <w:r w:rsidR="0093779A" w:rsidRPr="007A7A6E">
          <w:t>7</w:t>
        </w:r>
        <w:r w:rsidR="0093779A" w:rsidRPr="007A7A6E">
          <w:rPr>
            <w:rFonts w:hint="eastAsia"/>
          </w:rPr>
          <w:t xml:space="preserve"> </w:t>
        </w:r>
        <w:r w:rsidR="0093779A" w:rsidRPr="007A7A6E">
          <w:rPr>
            <w:rFonts w:hint="eastAsia"/>
          </w:rPr>
          <w:t>验收</w:t>
        </w:r>
        <w:r w:rsidR="0093779A" w:rsidRPr="007A7A6E">
          <w:rPr>
            <w:sz w:val="28"/>
            <w:szCs w:val="28"/>
          </w:rPr>
          <w:tab/>
        </w:r>
        <w:r w:rsidR="00963F15" w:rsidRPr="007A7A6E">
          <w:rPr>
            <w:rFonts w:hint="eastAsia"/>
            <w:sz w:val="28"/>
            <w:szCs w:val="28"/>
          </w:rPr>
          <w:t>3</w:t>
        </w:r>
        <w:r w:rsidR="007A7A6E" w:rsidRPr="007A7A6E">
          <w:rPr>
            <w:rFonts w:hint="eastAsia"/>
            <w:sz w:val="28"/>
            <w:szCs w:val="28"/>
          </w:rPr>
          <w:t>5</w:t>
        </w:r>
      </w:hyperlink>
    </w:p>
    <w:p w:rsidR="0093779A" w:rsidRPr="007A7A6E" w:rsidRDefault="001A18C9" w:rsidP="00B4286F">
      <w:pPr>
        <w:pStyle w:val="23"/>
        <w:spacing w:line="500" w:lineRule="exact"/>
        <w:ind w:firstLineChars="73" w:firstLine="234"/>
        <w:jc w:val="both"/>
        <w:rPr>
          <w:sz w:val="28"/>
          <w:szCs w:val="28"/>
        </w:rPr>
      </w:pPr>
      <w:hyperlink w:anchor="_Toc477163146" w:history="1">
        <w:r w:rsidR="0093779A" w:rsidRPr="007A7A6E">
          <w:rPr>
            <w:sz w:val="30"/>
            <w:szCs w:val="30"/>
          </w:rPr>
          <w:t>7.1</w:t>
        </w:r>
        <w:r w:rsidR="0093779A" w:rsidRPr="007A7A6E">
          <w:rPr>
            <w:sz w:val="30"/>
            <w:szCs w:val="30"/>
          </w:rPr>
          <w:t>一般规定</w:t>
        </w:r>
        <w:r w:rsidR="0093779A" w:rsidRPr="007A7A6E">
          <w:rPr>
            <w:sz w:val="28"/>
            <w:szCs w:val="28"/>
          </w:rPr>
          <w:tab/>
        </w:r>
        <w:r w:rsidR="00963F15" w:rsidRPr="007A7A6E">
          <w:rPr>
            <w:rFonts w:hint="eastAsia"/>
            <w:sz w:val="28"/>
            <w:szCs w:val="28"/>
          </w:rPr>
          <w:t>3</w:t>
        </w:r>
        <w:r w:rsidR="007A7A6E" w:rsidRPr="007A7A6E">
          <w:rPr>
            <w:rFonts w:hint="eastAsia"/>
            <w:sz w:val="28"/>
            <w:szCs w:val="28"/>
          </w:rPr>
          <w:t>5</w:t>
        </w:r>
      </w:hyperlink>
    </w:p>
    <w:p w:rsidR="0093779A" w:rsidRPr="007A7A6E" w:rsidRDefault="001A18C9" w:rsidP="00B4286F">
      <w:pPr>
        <w:pStyle w:val="23"/>
        <w:spacing w:line="500" w:lineRule="exact"/>
        <w:ind w:firstLineChars="73" w:firstLine="234"/>
        <w:jc w:val="both"/>
        <w:rPr>
          <w:sz w:val="28"/>
          <w:szCs w:val="28"/>
        </w:rPr>
      </w:pPr>
      <w:hyperlink w:anchor="_Toc477163147" w:history="1">
        <w:r w:rsidR="0093779A" w:rsidRPr="007A7A6E">
          <w:rPr>
            <w:sz w:val="30"/>
            <w:szCs w:val="30"/>
          </w:rPr>
          <w:t>7.2</w:t>
        </w:r>
        <w:r w:rsidR="0093779A" w:rsidRPr="007A7A6E">
          <w:rPr>
            <w:rFonts w:hint="eastAsia"/>
            <w:sz w:val="30"/>
            <w:szCs w:val="30"/>
          </w:rPr>
          <w:t>进场</w:t>
        </w:r>
        <w:r w:rsidR="0093779A" w:rsidRPr="007A7A6E">
          <w:rPr>
            <w:sz w:val="30"/>
            <w:szCs w:val="30"/>
          </w:rPr>
          <w:t>验收</w:t>
        </w:r>
        <w:r w:rsidR="0093779A" w:rsidRPr="007A7A6E">
          <w:rPr>
            <w:sz w:val="28"/>
            <w:szCs w:val="28"/>
          </w:rPr>
          <w:tab/>
        </w:r>
        <w:r w:rsidR="00963F15" w:rsidRPr="007A7A6E">
          <w:rPr>
            <w:rFonts w:hint="eastAsia"/>
            <w:sz w:val="28"/>
            <w:szCs w:val="28"/>
          </w:rPr>
          <w:t>3</w:t>
        </w:r>
        <w:r w:rsidR="007A7A6E" w:rsidRPr="007A7A6E">
          <w:rPr>
            <w:rFonts w:hint="eastAsia"/>
            <w:sz w:val="28"/>
            <w:szCs w:val="28"/>
          </w:rPr>
          <w:t>5</w:t>
        </w:r>
      </w:hyperlink>
    </w:p>
    <w:p w:rsidR="0093779A" w:rsidRPr="007A7A6E" w:rsidRDefault="001A18C9" w:rsidP="00B4286F">
      <w:pPr>
        <w:pStyle w:val="23"/>
        <w:spacing w:line="500" w:lineRule="exact"/>
        <w:ind w:firstLineChars="73" w:firstLine="234"/>
        <w:jc w:val="both"/>
        <w:rPr>
          <w:sz w:val="28"/>
          <w:szCs w:val="28"/>
        </w:rPr>
      </w:pPr>
      <w:hyperlink w:anchor="_Toc477163148" w:history="1">
        <w:r w:rsidR="0093779A" w:rsidRPr="007A7A6E">
          <w:rPr>
            <w:sz w:val="30"/>
            <w:szCs w:val="30"/>
          </w:rPr>
          <w:t>7.3</w:t>
        </w:r>
        <w:r w:rsidR="0093779A" w:rsidRPr="007A7A6E">
          <w:rPr>
            <w:rFonts w:hint="eastAsia"/>
            <w:sz w:val="30"/>
            <w:szCs w:val="30"/>
          </w:rPr>
          <w:t>中间</w:t>
        </w:r>
        <w:r w:rsidR="0093779A" w:rsidRPr="007A7A6E">
          <w:rPr>
            <w:sz w:val="30"/>
            <w:szCs w:val="30"/>
          </w:rPr>
          <w:t>验收</w:t>
        </w:r>
        <w:r w:rsidR="0093779A" w:rsidRPr="007A7A6E">
          <w:rPr>
            <w:sz w:val="28"/>
            <w:szCs w:val="28"/>
          </w:rPr>
          <w:tab/>
        </w:r>
        <w:r w:rsidR="00963F15" w:rsidRPr="007A7A6E">
          <w:rPr>
            <w:rFonts w:hint="eastAsia"/>
            <w:sz w:val="28"/>
            <w:szCs w:val="28"/>
          </w:rPr>
          <w:t>3</w:t>
        </w:r>
        <w:r w:rsidR="007A7A6E" w:rsidRPr="007A7A6E">
          <w:rPr>
            <w:rFonts w:hint="eastAsia"/>
            <w:sz w:val="28"/>
            <w:szCs w:val="28"/>
          </w:rPr>
          <w:t>6</w:t>
        </w:r>
      </w:hyperlink>
    </w:p>
    <w:p w:rsidR="0093779A" w:rsidRPr="007A7A6E" w:rsidRDefault="001A18C9" w:rsidP="00B4286F">
      <w:pPr>
        <w:pStyle w:val="23"/>
        <w:spacing w:line="500" w:lineRule="exact"/>
        <w:ind w:firstLineChars="73" w:firstLine="234"/>
        <w:jc w:val="both"/>
        <w:rPr>
          <w:sz w:val="28"/>
          <w:szCs w:val="28"/>
        </w:rPr>
      </w:pPr>
      <w:hyperlink w:anchor="_Toc477163148" w:history="1">
        <w:r w:rsidR="0093779A" w:rsidRPr="007A7A6E">
          <w:rPr>
            <w:sz w:val="30"/>
            <w:szCs w:val="30"/>
          </w:rPr>
          <w:t>7.</w:t>
        </w:r>
        <w:r w:rsidR="0093779A" w:rsidRPr="007A7A6E">
          <w:rPr>
            <w:rFonts w:hint="eastAsia"/>
            <w:sz w:val="30"/>
            <w:szCs w:val="30"/>
          </w:rPr>
          <w:t>4</w:t>
        </w:r>
        <w:r w:rsidR="0093779A" w:rsidRPr="007A7A6E">
          <w:rPr>
            <w:rFonts w:hint="eastAsia"/>
            <w:sz w:val="30"/>
            <w:szCs w:val="30"/>
          </w:rPr>
          <w:t>竣工</w:t>
        </w:r>
        <w:r w:rsidR="0093779A" w:rsidRPr="007A7A6E">
          <w:rPr>
            <w:sz w:val="30"/>
            <w:szCs w:val="30"/>
          </w:rPr>
          <w:t>验收</w:t>
        </w:r>
        <w:r w:rsidR="0093779A" w:rsidRPr="007A7A6E">
          <w:rPr>
            <w:sz w:val="28"/>
            <w:szCs w:val="28"/>
          </w:rPr>
          <w:tab/>
        </w:r>
        <w:r w:rsidR="00963F15" w:rsidRPr="007A7A6E">
          <w:rPr>
            <w:rFonts w:hint="eastAsia"/>
            <w:sz w:val="28"/>
            <w:szCs w:val="28"/>
          </w:rPr>
          <w:t>3</w:t>
        </w:r>
        <w:r w:rsidR="007A7A6E" w:rsidRPr="007A7A6E">
          <w:rPr>
            <w:rFonts w:hint="eastAsia"/>
            <w:sz w:val="28"/>
            <w:szCs w:val="28"/>
          </w:rPr>
          <w:t>7</w:t>
        </w:r>
      </w:hyperlink>
    </w:p>
    <w:p w:rsidR="0093779A" w:rsidRPr="007A7A6E" w:rsidRDefault="001A18C9" w:rsidP="00B4286F">
      <w:pPr>
        <w:pStyle w:val="23"/>
        <w:spacing w:line="500" w:lineRule="exact"/>
        <w:jc w:val="both"/>
        <w:rPr>
          <w:sz w:val="28"/>
          <w:szCs w:val="28"/>
        </w:rPr>
      </w:pPr>
      <w:hyperlink w:anchor="_Toc477163152" w:history="1">
        <w:r w:rsidR="0093779A" w:rsidRPr="007A7A6E">
          <w:t>8</w:t>
        </w:r>
        <w:r w:rsidR="0093779A" w:rsidRPr="007A7A6E">
          <w:rPr>
            <w:rFonts w:hint="eastAsia"/>
          </w:rPr>
          <w:t xml:space="preserve"> </w:t>
        </w:r>
        <w:r w:rsidR="0093779A" w:rsidRPr="007A7A6E">
          <w:rPr>
            <w:rFonts w:hint="eastAsia"/>
          </w:rPr>
          <w:t>维护与保养</w:t>
        </w:r>
        <w:r w:rsidR="0093779A" w:rsidRPr="007A7A6E">
          <w:rPr>
            <w:sz w:val="28"/>
            <w:szCs w:val="28"/>
          </w:rPr>
          <w:tab/>
        </w:r>
        <w:r w:rsidR="007A7A6E" w:rsidRPr="007A7A6E">
          <w:rPr>
            <w:rFonts w:hint="eastAsia"/>
            <w:sz w:val="28"/>
            <w:szCs w:val="28"/>
          </w:rPr>
          <w:t>39</w:t>
        </w:r>
      </w:hyperlink>
    </w:p>
    <w:p w:rsidR="0093779A" w:rsidRPr="007A7A6E" w:rsidRDefault="001A18C9" w:rsidP="00B4286F">
      <w:pPr>
        <w:pStyle w:val="23"/>
        <w:spacing w:line="500" w:lineRule="exact"/>
        <w:ind w:firstLineChars="73" w:firstLine="234"/>
        <w:jc w:val="both"/>
        <w:rPr>
          <w:sz w:val="28"/>
          <w:szCs w:val="28"/>
        </w:rPr>
      </w:pPr>
      <w:hyperlink w:anchor="_Toc477163153" w:history="1">
        <w:r w:rsidR="0093779A" w:rsidRPr="007A7A6E">
          <w:rPr>
            <w:sz w:val="30"/>
            <w:szCs w:val="30"/>
          </w:rPr>
          <w:t>8.1</w:t>
        </w:r>
        <w:r w:rsidR="0093779A" w:rsidRPr="007A7A6E">
          <w:rPr>
            <w:sz w:val="30"/>
            <w:szCs w:val="30"/>
          </w:rPr>
          <w:t>一般规定</w:t>
        </w:r>
        <w:r w:rsidR="0093779A" w:rsidRPr="007A7A6E">
          <w:rPr>
            <w:sz w:val="28"/>
            <w:szCs w:val="28"/>
          </w:rPr>
          <w:tab/>
        </w:r>
        <w:r w:rsidR="007A7A6E" w:rsidRPr="007A7A6E">
          <w:rPr>
            <w:rFonts w:hint="eastAsia"/>
            <w:sz w:val="28"/>
            <w:szCs w:val="28"/>
          </w:rPr>
          <w:t>39</w:t>
        </w:r>
      </w:hyperlink>
    </w:p>
    <w:p w:rsidR="0093779A" w:rsidRPr="007A7A6E" w:rsidRDefault="001A18C9" w:rsidP="00B4286F">
      <w:pPr>
        <w:pStyle w:val="23"/>
        <w:spacing w:line="500" w:lineRule="exact"/>
        <w:ind w:firstLineChars="73" w:firstLine="234"/>
        <w:jc w:val="both"/>
        <w:rPr>
          <w:sz w:val="28"/>
          <w:szCs w:val="28"/>
        </w:rPr>
      </w:pPr>
      <w:hyperlink w:anchor="_Toc477163154" w:history="1">
        <w:r w:rsidR="0093779A" w:rsidRPr="007A7A6E">
          <w:rPr>
            <w:sz w:val="30"/>
            <w:szCs w:val="30"/>
          </w:rPr>
          <w:t>8.2</w:t>
        </w:r>
        <w:r w:rsidR="0093779A" w:rsidRPr="007A7A6E">
          <w:rPr>
            <w:rFonts w:hint="eastAsia"/>
            <w:sz w:val="30"/>
            <w:szCs w:val="30"/>
          </w:rPr>
          <w:t>维护</w:t>
        </w:r>
        <w:r w:rsidR="0093779A" w:rsidRPr="007A7A6E">
          <w:rPr>
            <w:sz w:val="30"/>
            <w:szCs w:val="30"/>
          </w:rPr>
          <w:t>与保养</w:t>
        </w:r>
        <w:r w:rsidR="0093779A" w:rsidRPr="007A7A6E">
          <w:rPr>
            <w:sz w:val="28"/>
            <w:szCs w:val="28"/>
          </w:rPr>
          <w:tab/>
        </w:r>
        <w:r w:rsidR="007A7A6E" w:rsidRPr="007A7A6E">
          <w:rPr>
            <w:rFonts w:hint="eastAsia"/>
            <w:sz w:val="28"/>
            <w:szCs w:val="28"/>
          </w:rPr>
          <w:t>39</w:t>
        </w:r>
      </w:hyperlink>
    </w:p>
    <w:p w:rsidR="0093779A" w:rsidRPr="007A7A6E" w:rsidRDefault="001A18C9" w:rsidP="00B4286F">
      <w:pPr>
        <w:pStyle w:val="23"/>
        <w:spacing w:line="500" w:lineRule="exact"/>
        <w:ind w:firstLineChars="73" w:firstLine="234"/>
        <w:jc w:val="both"/>
        <w:rPr>
          <w:sz w:val="28"/>
          <w:szCs w:val="28"/>
        </w:rPr>
      </w:pPr>
      <w:hyperlink w:anchor="_Toc477163155" w:history="1">
        <w:r w:rsidR="0093779A" w:rsidRPr="007A7A6E">
          <w:rPr>
            <w:sz w:val="30"/>
            <w:szCs w:val="30"/>
          </w:rPr>
          <w:t>8.3</w:t>
        </w:r>
        <w:r w:rsidR="0093779A" w:rsidRPr="007A7A6E">
          <w:rPr>
            <w:sz w:val="30"/>
            <w:szCs w:val="30"/>
          </w:rPr>
          <w:t>清洗</w:t>
        </w:r>
        <w:r w:rsidR="0093779A" w:rsidRPr="007A7A6E">
          <w:rPr>
            <w:sz w:val="28"/>
            <w:szCs w:val="28"/>
          </w:rPr>
          <w:tab/>
        </w:r>
        <w:r w:rsidR="0093779A" w:rsidRPr="007A7A6E">
          <w:rPr>
            <w:rFonts w:hint="eastAsia"/>
            <w:sz w:val="28"/>
            <w:szCs w:val="28"/>
          </w:rPr>
          <w:t>4</w:t>
        </w:r>
        <w:r w:rsidR="007A7A6E" w:rsidRPr="007A7A6E">
          <w:rPr>
            <w:rFonts w:hint="eastAsia"/>
            <w:sz w:val="28"/>
            <w:szCs w:val="28"/>
          </w:rPr>
          <w:t>0</w:t>
        </w:r>
      </w:hyperlink>
    </w:p>
    <w:p w:rsidR="007A42C6" w:rsidRPr="007A7A6E" w:rsidRDefault="001A18C9" w:rsidP="00B4286F">
      <w:pPr>
        <w:pStyle w:val="23"/>
        <w:spacing w:line="500" w:lineRule="exact"/>
        <w:jc w:val="both"/>
      </w:pPr>
      <w:hyperlink w:anchor="_Toc477163165" w:history="1">
        <w:r w:rsidR="0098623C" w:rsidRPr="007A7A6E">
          <w:rPr>
            <w:rFonts w:hint="eastAsia"/>
          </w:rPr>
          <w:t>附录</w:t>
        </w:r>
        <w:r w:rsidR="0098623C" w:rsidRPr="007A7A6E">
          <w:rPr>
            <w:rFonts w:hint="eastAsia"/>
          </w:rPr>
          <w:t>A</w:t>
        </w:r>
        <w:r w:rsidR="00BE042E" w:rsidRPr="007A7A6E">
          <w:rPr>
            <w:rFonts w:hint="eastAsia"/>
          </w:rPr>
          <w:t>幕墙维护使用说明书</w:t>
        </w:r>
        <w:r w:rsidR="007A42C6" w:rsidRPr="007A7A6E">
          <w:tab/>
        </w:r>
        <w:r w:rsidR="005112CC" w:rsidRPr="007A7A6E">
          <w:rPr>
            <w:rFonts w:hint="eastAsia"/>
          </w:rPr>
          <w:t>4</w:t>
        </w:r>
        <w:r w:rsidR="007A7A6E" w:rsidRPr="007A7A6E">
          <w:rPr>
            <w:rFonts w:hint="eastAsia"/>
          </w:rPr>
          <w:t>2</w:t>
        </w:r>
      </w:hyperlink>
    </w:p>
    <w:p w:rsidR="0098623C" w:rsidRPr="007A7A6E" w:rsidRDefault="001A18C9" w:rsidP="00B4286F">
      <w:pPr>
        <w:pStyle w:val="23"/>
        <w:spacing w:line="500" w:lineRule="exact"/>
        <w:jc w:val="both"/>
      </w:pPr>
      <w:hyperlink w:anchor="_Toc477163165" w:history="1">
        <w:r w:rsidR="0098623C" w:rsidRPr="007A7A6E">
          <w:rPr>
            <w:rFonts w:hint="eastAsia"/>
          </w:rPr>
          <w:t>附录</w:t>
        </w:r>
        <w:r w:rsidR="0098623C" w:rsidRPr="007A7A6E">
          <w:rPr>
            <w:rFonts w:hint="eastAsia"/>
          </w:rPr>
          <w:t>B</w:t>
        </w:r>
        <w:r w:rsidR="00BE042E" w:rsidRPr="007A7A6E">
          <w:rPr>
            <w:rFonts w:hint="eastAsia"/>
          </w:rPr>
          <w:t>玻璃</w:t>
        </w:r>
        <w:r w:rsidR="00BE042E" w:rsidRPr="007A7A6E">
          <w:t>幕墙与窗</w:t>
        </w:r>
        <w:r w:rsidR="00BE042E" w:rsidRPr="007A7A6E">
          <w:rPr>
            <w:rFonts w:hint="eastAsia"/>
          </w:rPr>
          <w:t>的</w:t>
        </w:r>
        <w:r w:rsidR="00BE042E" w:rsidRPr="007A7A6E">
          <w:t>区</w:t>
        </w:r>
        <w:r w:rsidR="000B1189">
          <w:rPr>
            <w:rFonts w:hint="eastAsia"/>
          </w:rPr>
          <w:t>别</w:t>
        </w:r>
        <w:r w:rsidR="0098623C" w:rsidRPr="007A7A6E">
          <w:tab/>
        </w:r>
        <w:r w:rsidR="00963F15" w:rsidRPr="007A7A6E">
          <w:rPr>
            <w:rFonts w:hint="eastAsia"/>
          </w:rPr>
          <w:t>4</w:t>
        </w:r>
        <w:r w:rsidR="007A7A6E" w:rsidRPr="007A7A6E">
          <w:rPr>
            <w:rFonts w:hint="eastAsia"/>
          </w:rPr>
          <w:t>6</w:t>
        </w:r>
      </w:hyperlink>
    </w:p>
    <w:p w:rsidR="0093779A" w:rsidRPr="007A7A6E" w:rsidRDefault="001A18C9" w:rsidP="00B4286F">
      <w:pPr>
        <w:pStyle w:val="23"/>
        <w:spacing w:line="500" w:lineRule="exact"/>
        <w:jc w:val="both"/>
      </w:pPr>
      <w:hyperlink w:anchor="_Toc477163165" w:history="1">
        <w:r w:rsidR="0093779A" w:rsidRPr="007A7A6E">
          <w:t>本导则用词说明</w:t>
        </w:r>
        <w:r w:rsidR="0093779A" w:rsidRPr="007A7A6E">
          <w:tab/>
        </w:r>
        <w:r w:rsidR="00B20E24" w:rsidRPr="007A7A6E">
          <w:rPr>
            <w:rFonts w:hint="eastAsia"/>
          </w:rPr>
          <w:t>5</w:t>
        </w:r>
        <w:r w:rsidR="007A7A6E" w:rsidRPr="007A7A6E">
          <w:rPr>
            <w:rFonts w:hint="eastAsia"/>
          </w:rPr>
          <w:t>1</w:t>
        </w:r>
      </w:hyperlink>
    </w:p>
    <w:p w:rsidR="0093779A" w:rsidRPr="007A7A6E" w:rsidRDefault="001A18C9" w:rsidP="00B4286F">
      <w:pPr>
        <w:pStyle w:val="23"/>
        <w:spacing w:line="500" w:lineRule="exact"/>
        <w:jc w:val="both"/>
      </w:pPr>
      <w:hyperlink w:anchor="_Toc477163166" w:history="1">
        <w:r w:rsidR="0093779A" w:rsidRPr="007A7A6E">
          <w:t>本导则引用标准名录</w:t>
        </w:r>
        <w:r w:rsidR="0093779A" w:rsidRPr="007A7A6E">
          <w:tab/>
        </w:r>
        <w:r w:rsidR="00B20E24" w:rsidRPr="007A7A6E">
          <w:rPr>
            <w:rFonts w:hint="eastAsia"/>
          </w:rPr>
          <w:t>5</w:t>
        </w:r>
        <w:r w:rsidR="007A7A6E">
          <w:rPr>
            <w:rFonts w:hint="eastAsia"/>
          </w:rPr>
          <w:t>2</w:t>
        </w:r>
      </w:hyperlink>
    </w:p>
    <w:p w:rsidR="0008532C" w:rsidRPr="00A82CD5" w:rsidRDefault="001A18C9" w:rsidP="00B4286F">
      <w:pPr>
        <w:pStyle w:val="23"/>
        <w:spacing w:line="500" w:lineRule="exact"/>
        <w:jc w:val="both"/>
      </w:pPr>
      <w:hyperlink w:anchor="_Toc477163166" w:history="1">
        <w:r w:rsidR="0008532C" w:rsidRPr="007A7A6E">
          <w:rPr>
            <w:rFonts w:hint="eastAsia"/>
          </w:rPr>
          <w:t>附：条文说明</w:t>
        </w:r>
        <w:r w:rsidR="0008532C" w:rsidRPr="007A7A6E">
          <w:tab/>
        </w:r>
        <w:r w:rsidR="0008532C" w:rsidRPr="007A7A6E">
          <w:rPr>
            <w:rFonts w:hint="eastAsia"/>
          </w:rPr>
          <w:t>5</w:t>
        </w:r>
        <w:r w:rsidR="007A7A6E">
          <w:rPr>
            <w:rFonts w:hint="eastAsia"/>
          </w:rPr>
          <w:t>5</w:t>
        </w:r>
      </w:hyperlink>
    </w:p>
    <w:p w:rsidR="001F3E00" w:rsidRDefault="001F3E00" w:rsidP="00B4286F">
      <w:pPr>
        <w:pStyle w:val="23"/>
        <w:spacing w:line="500" w:lineRule="exact"/>
        <w:jc w:val="both"/>
      </w:pPr>
    </w:p>
    <w:p w:rsidR="0093779A" w:rsidRPr="001453D5" w:rsidRDefault="0093779A" w:rsidP="00B4286F">
      <w:pPr>
        <w:pStyle w:val="23"/>
        <w:spacing w:line="500" w:lineRule="exact"/>
        <w:jc w:val="both"/>
        <w:rPr>
          <w:sz w:val="28"/>
          <w:szCs w:val="28"/>
        </w:rPr>
      </w:pPr>
    </w:p>
    <w:p w:rsidR="0093779A" w:rsidRDefault="000B25CC" w:rsidP="00B4286F">
      <w:pPr>
        <w:spacing w:line="500" w:lineRule="exact"/>
        <w:jc w:val="distribute"/>
        <w:rPr>
          <w:sz w:val="32"/>
          <w:szCs w:val="32"/>
        </w:rPr>
        <w:sectPr w:rsidR="0093779A" w:rsidSect="007F7525">
          <w:pgSz w:w="11906" w:h="16838"/>
          <w:pgMar w:top="1440" w:right="1474" w:bottom="1440" w:left="1474" w:header="851" w:footer="992" w:gutter="0"/>
          <w:cols w:space="720"/>
          <w:docGrid w:linePitch="408"/>
        </w:sectPr>
      </w:pPr>
      <w:r>
        <w:rPr>
          <w:sz w:val="32"/>
          <w:szCs w:val="32"/>
        </w:rPr>
        <w:fldChar w:fldCharType="end"/>
      </w:r>
      <w:bookmarkStart w:id="19" w:name="_Toc427495994"/>
    </w:p>
    <w:p w:rsidR="0093779A" w:rsidRPr="007067FD" w:rsidRDefault="0093779A" w:rsidP="00AE1812">
      <w:pPr>
        <w:pStyle w:val="2"/>
        <w:spacing w:after="600" w:line="400" w:lineRule="exact"/>
        <w:jc w:val="center"/>
        <w:rPr>
          <w:rFonts w:asciiTheme="majorEastAsia" w:eastAsiaTheme="majorEastAsia" w:hAnsiTheme="majorEastAsia"/>
          <w:sz w:val="32"/>
        </w:rPr>
      </w:pPr>
      <w:bookmarkStart w:id="20" w:name="_Toc477164181"/>
      <w:bookmarkStart w:id="21" w:name="_Toc477164823"/>
      <w:bookmarkStart w:id="22" w:name="_Toc431905668"/>
      <w:bookmarkStart w:id="23" w:name="_Toc476770444"/>
      <w:bookmarkStart w:id="24" w:name="_Toc476770564"/>
      <w:bookmarkStart w:id="25" w:name="_Toc476772548"/>
      <w:bookmarkStart w:id="26" w:name="_Toc477163119"/>
      <w:bookmarkStart w:id="27" w:name="_Toc477163210"/>
      <w:bookmarkStart w:id="28" w:name="_Toc231009964"/>
      <w:bookmarkStart w:id="29" w:name="_Toc248809013"/>
      <w:bookmarkStart w:id="30" w:name="_Toc250383291"/>
      <w:bookmarkStart w:id="31" w:name="_Toc427495995"/>
      <w:bookmarkStart w:id="32" w:name="_Toc431905669"/>
      <w:bookmarkEnd w:id="19"/>
      <w:r w:rsidRPr="007067FD">
        <w:rPr>
          <w:rFonts w:ascii="Times New Roman" w:eastAsiaTheme="majorEastAsia" w:hAnsi="Times New Roman"/>
          <w:sz w:val="32"/>
        </w:rPr>
        <w:lastRenderedPageBreak/>
        <w:t>1</w:t>
      </w:r>
      <w:r w:rsidR="007067FD">
        <w:rPr>
          <w:rFonts w:ascii="Times New Roman" w:eastAsiaTheme="majorEastAsia" w:hAnsi="Times New Roman" w:hint="eastAsia"/>
          <w:sz w:val="32"/>
        </w:rPr>
        <w:t xml:space="preserve"> </w:t>
      </w:r>
      <w:r w:rsidRPr="007067FD">
        <w:rPr>
          <w:rFonts w:asciiTheme="majorEastAsia" w:eastAsiaTheme="majorEastAsia" w:hAnsiTheme="majorEastAsia"/>
          <w:sz w:val="32"/>
        </w:rPr>
        <w:t>总</w:t>
      </w:r>
      <w:r w:rsidR="007067FD">
        <w:rPr>
          <w:rFonts w:asciiTheme="majorEastAsia" w:eastAsiaTheme="majorEastAsia" w:hAnsiTheme="majorEastAsia" w:hint="eastAsia"/>
          <w:sz w:val="32"/>
        </w:rPr>
        <w:t xml:space="preserve"> </w:t>
      </w:r>
      <w:r w:rsidRPr="007067FD">
        <w:rPr>
          <w:rFonts w:asciiTheme="majorEastAsia" w:eastAsiaTheme="majorEastAsia" w:hAnsiTheme="majorEastAsia"/>
          <w:sz w:val="32"/>
        </w:rPr>
        <w:t>则</w:t>
      </w:r>
      <w:bookmarkEnd w:id="20"/>
      <w:bookmarkEnd w:id="21"/>
      <w:bookmarkEnd w:id="22"/>
      <w:bookmarkEnd w:id="23"/>
      <w:bookmarkEnd w:id="24"/>
      <w:bookmarkEnd w:id="25"/>
      <w:bookmarkEnd w:id="26"/>
      <w:bookmarkEnd w:id="27"/>
    </w:p>
    <w:p w:rsidR="0093779A" w:rsidRDefault="0093779A" w:rsidP="00A3617F">
      <w:pPr>
        <w:spacing w:beforeLines="50" w:before="120" w:line="400" w:lineRule="exact"/>
        <w:outlineLvl w:val="3"/>
      </w:pPr>
      <w:r>
        <w:rPr>
          <w:b/>
          <w:szCs w:val="30"/>
        </w:rPr>
        <w:t>1.0.1</w:t>
      </w:r>
      <w:r>
        <w:t>为确保本市建筑幕墙的使用安全</w:t>
      </w:r>
      <w:r>
        <w:rPr>
          <w:rFonts w:hint="eastAsia"/>
        </w:rPr>
        <w:t>，规范既有建筑幕墙</w:t>
      </w:r>
      <w:r>
        <w:t>的维修加固</w:t>
      </w:r>
      <w:r w:rsidR="00616D56">
        <w:rPr>
          <w:rFonts w:hint="eastAsia"/>
        </w:rPr>
        <w:t>设计、施工</w:t>
      </w:r>
      <w:r w:rsidR="005F6ED1">
        <w:rPr>
          <w:rFonts w:hint="eastAsia"/>
        </w:rPr>
        <w:t>、验收及维护保养</w:t>
      </w:r>
      <w:r>
        <w:t>，</w:t>
      </w:r>
      <w:r>
        <w:rPr>
          <w:rFonts w:hint="eastAsia"/>
        </w:rPr>
        <w:t>使既有建筑幕墙的维修加固做到安全适用、</w:t>
      </w:r>
      <w:r>
        <w:t>经济合理</w:t>
      </w:r>
      <w:r>
        <w:rPr>
          <w:rFonts w:hint="eastAsia"/>
        </w:rPr>
        <w:t>、</w:t>
      </w:r>
      <w:r>
        <w:t>方法</w:t>
      </w:r>
      <w:r>
        <w:rPr>
          <w:rFonts w:hint="eastAsia"/>
        </w:rPr>
        <w:t>可靠</w:t>
      </w:r>
      <w:r>
        <w:t>，制定本</w:t>
      </w:r>
      <w:r>
        <w:rPr>
          <w:rFonts w:hint="eastAsia"/>
        </w:rPr>
        <w:t>导则</w:t>
      </w:r>
      <w:r>
        <w:t>。</w:t>
      </w:r>
    </w:p>
    <w:p w:rsidR="0093779A" w:rsidRDefault="0093779A" w:rsidP="00A3617F">
      <w:pPr>
        <w:spacing w:beforeLines="50" w:before="120" w:line="400" w:lineRule="exact"/>
        <w:outlineLvl w:val="3"/>
      </w:pPr>
      <w:r>
        <w:rPr>
          <w:b/>
        </w:rPr>
        <w:t>1.0.2</w:t>
      </w:r>
      <w:r>
        <w:t>本</w:t>
      </w:r>
      <w:r>
        <w:rPr>
          <w:rFonts w:hint="eastAsia"/>
        </w:rPr>
        <w:t>导则</w:t>
      </w:r>
      <w:r>
        <w:t>适用于宁波市范围内既有</w:t>
      </w:r>
      <w:r w:rsidR="00C346C4">
        <w:rPr>
          <w:rFonts w:hint="eastAsia"/>
        </w:rPr>
        <w:t>建筑</w:t>
      </w:r>
      <w:r>
        <w:t>幕墙</w:t>
      </w:r>
      <w:r w:rsidR="00C346C4">
        <w:rPr>
          <w:rFonts w:hint="eastAsia"/>
        </w:rPr>
        <w:t>、玻璃与金属雨蓬、采光顶</w:t>
      </w:r>
      <w:r>
        <w:rPr>
          <w:rFonts w:hint="eastAsia"/>
        </w:rPr>
        <w:t>的维修加固</w:t>
      </w:r>
      <w:r w:rsidR="00616D56">
        <w:rPr>
          <w:rFonts w:hint="eastAsia"/>
        </w:rPr>
        <w:t>工程</w:t>
      </w:r>
      <w:r w:rsidR="00C346C4">
        <w:rPr>
          <w:rFonts w:hint="eastAsia"/>
        </w:rPr>
        <w:t>。</w:t>
      </w:r>
      <w:r w:rsidR="00C346C4">
        <w:t>既有</w:t>
      </w:r>
      <w:r w:rsidR="00C346C4">
        <w:rPr>
          <w:rFonts w:hint="eastAsia"/>
        </w:rPr>
        <w:t>建筑</w:t>
      </w:r>
      <w:r w:rsidR="00C346C4">
        <w:t>幕墙</w:t>
      </w:r>
      <w:r w:rsidR="00C346C4">
        <w:rPr>
          <w:rFonts w:hint="eastAsia"/>
        </w:rPr>
        <w:t>的</w:t>
      </w:r>
      <w:r>
        <w:rPr>
          <w:rFonts w:hint="eastAsia"/>
        </w:rPr>
        <w:t>改</w:t>
      </w:r>
      <w:r w:rsidR="00E06771">
        <w:rPr>
          <w:rFonts w:hint="eastAsia"/>
        </w:rPr>
        <w:t>造</w:t>
      </w:r>
      <w:r>
        <w:rPr>
          <w:rFonts w:hint="eastAsia"/>
        </w:rPr>
        <w:t>、扩建应按照新建工程的要求执行</w:t>
      </w:r>
      <w:r>
        <w:t>。</w:t>
      </w:r>
    </w:p>
    <w:p w:rsidR="0093779A" w:rsidRDefault="0093779A" w:rsidP="00A3617F">
      <w:pPr>
        <w:spacing w:beforeLines="50" w:before="120" w:line="400" w:lineRule="exact"/>
        <w:outlineLvl w:val="3"/>
      </w:pPr>
      <w:r>
        <w:rPr>
          <w:b/>
        </w:rPr>
        <w:t>1.0.3</w:t>
      </w:r>
      <w:r w:rsidRPr="00121892">
        <w:rPr>
          <w:rFonts w:hint="eastAsia"/>
        </w:rPr>
        <w:t>既有建筑幕墙的维修加固除应符合本导则外，尚应符合国家、行业</w:t>
      </w:r>
      <w:r w:rsidR="00E06771">
        <w:rPr>
          <w:rFonts w:hint="eastAsia"/>
        </w:rPr>
        <w:t>和</w:t>
      </w:r>
      <w:r w:rsidRPr="00121892">
        <w:rPr>
          <w:rFonts w:hint="eastAsia"/>
        </w:rPr>
        <w:t>本省市现行有关标准的规定。</w:t>
      </w:r>
      <w:bookmarkEnd w:id="6"/>
      <w:bookmarkEnd w:id="7"/>
      <w:bookmarkEnd w:id="8"/>
      <w:bookmarkEnd w:id="28"/>
      <w:bookmarkEnd w:id="29"/>
      <w:bookmarkEnd w:id="30"/>
      <w:bookmarkEnd w:id="31"/>
      <w:bookmarkEnd w:id="32"/>
    </w:p>
    <w:p w:rsidR="0093779A" w:rsidRDefault="0093779A" w:rsidP="00B4286F">
      <w:pPr>
        <w:spacing w:before="50" w:line="400" w:lineRule="exact"/>
        <w:outlineLvl w:val="3"/>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93779A" w:rsidRDefault="0093779A" w:rsidP="00B4286F">
      <w:pPr>
        <w:spacing w:line="360" w:lineRule="auto"/>
        <w:rPr>
          <w:rFonts w:ascii="仿宋" w:eastAsia="仿宋" w:hAnsi="仿宋"/>
          <w:sz w:val="28"/>
          <w:szCs w:val="28"/>
          <w:u w:val="single"/>
        </w:rPr>
      </w:pPr>
    </w:p>
    <w:p w:rsidR="00EE0B90" w:rsidRDefault="00EE0B90" w:rsidP="00B4286F">
      <w:pPr>
        <w:spacing w:line="360" w:lineRule="auto"/>
        <w:rPr>
          <w:rFonts w:ascii="仿宋" w:eastAsia="仿宋" w:hAnsi="仿宋"/>
          <w:sz w:val="28"/>
          <w:szCs w:val="28"/>
          <w:u w:val="single"/>
        </w:rPr>
      </w:pPr>
    </w:p>
    <w:p w:rsidR="00EE0B90" w:rsidRDefault="00EE0B90" w:rsidP="00B4286F">
      <w:pPr>
        <w:spacing w:line="360" w:lineRule="auto"/>
        <w:rPr>
          <w:rFonts w:ascii="仿宋" w:eastAsia="仿宋" w:hAnsi="仿宋"/>
          <w:sz w:val="28"/>
          <w:szCs w:val="28"/>
          <w:u w:val="single"/>
        </w:rPr>
      </w:pPr>
    </w:p>
    <w:p w:rsidR="002E5E58" w:rsidRDefault="002E5E58" w:rsidP="00B4286F">
      <w:pPr>
        <w:spacing w:line="360" w:lineRule="auto"/>
        <w:rPr>
          <w:rFonts w:ascii="仿宋" w:eastAsia="仿宋" w:hAnsi="仿宋"/>
          <w:sz w:val="28"/>
          <w:szCs w:val="28"/>
          <w:u w:val="single"/>
        </w:rPr>
      </w:pPr>
    </w:p>
    <w:p w:rsidR="00AE1812" w:rsidRDefault="00AE1812" w:rsidP="00B4286F">
      <w:pPr>
        <w:spacing w:line="360" w:lineRule="auto"/>
        <w:rPr>
          <w:rFonts w:ascii="仿宋" w:eastAsia="仿宋" w:hAnsi="仿宋"/>
          <w:sz w:val="28"/>
          <w:szCs w:val="28"/>
          <w:u w:val="single"/>
        </w:rPr>
      </w:pPr>
    </w:p>
    <w:p w:rsidR="00AE1812" w:rsidRDefault="00AE1812" w:rsidP="00B4286F">
      <w:pPr>
        <w:spacing w:line="360" w:lineRule="auto"/>
        <w:rPr>
          <w:rFonts w:ascii="仿宋" w:eastAsia="仿宋" w:hAnsi="仿宋"/>
          <w:sz w:val="28"/>
          <w:szCs w:val="28"/>
          <w:u w:val="single"/>
        </w:rPr>
      </w:pPr>
    </w:p>
    <w:p w:rsidR="0093779A" w:rsidRPr="007067FD" w:rsidRDefault="0093779A" w:rsidP="00AE1812">
      <w:pPr>
        <w:pStyle w:val="2"/>
        <w:spacing w:after="600" w:line="400" w:lineRule="exact"/>
        <w:jc w:val="center"/>
        <w:rPr>
          <w:rFonts w:asciiTheme="majorEastAsia" w:eastAsiaTheme="majorEastAsia" w:hAnsiTheme="majorEastAsia"/>
          <w:sz w:val="32"/>
        </w:rPr>
      </w:pPr>
      <w:r w:rsidRPr="007067FD">
        <w:rPr>
          <w:rFonts w:ascii="Times New Roman" w:eastAsia="宋体" w:hAnsi="Times New Roman" w:hint="eastAsia"/>
          <w:kern w:val="2"/>
          <w:sz w:val="32"/>
        </w:rPr>
        <w:lastRenderedPageBreak/>
        <w:t>2</w:t>
      </w:r>
      <w:r w:rsidRPr="007067FD">
        <w:rPr>
          <w:rFonts w:asciiTheme="majorEastAsia" w:eastAsiaTheme="majorEastAsia" w:hAnsiTheme="majorEastAsia" w:hint="eastAsia"/>
          <w:sz w:val="32"/>
        </w:rPr>
        <w:t>术</w:t>
      </w:r>
      <w:r w:rsidR="00716255">
        <w:rPr>
          <w:rFonts w:asciiTheme="majorEastAsia" w:eastAsiaTheme="majorEastAsia" w:hAnsiTheme="majorEastAsia" w:hint="eastAsia"/>
          <w:sz w:val="32"/>
        </w:rPr>
        <w:t xml:space="preserve"> </w:t>
      </w:r>
      <w:r w:rsidRPr="007067FD">
        <w:rPr>
          <w:rFonts w:asciiTheme="majorEastAsia" w:eastAsiaTheme="majorEastAsia" w:hAnsiTheme="majorEastAsia" w:hint="eastAsia"/>
          <w:sz w:val="32"/>
        </w:rPr>
        <w:t>语</w:t>
      </w:r>
    </w:p>
    <w:p w:rsidR="0093779A" w:rsidRDefault="0093779A" w:rsidP="00A3617F">
      <w:pPr>
        <w:spacing w:beforeLines="50" w:before="120" w:line="400" w:lineRule="exact"/>
        <w:outlineLvl w:val="3"/>
        <w:rPr>
          <w:bCs/>
        </w:rPr>
      </w:pPr>
      <w:r>
        <w:rPr>
          <w:rFonts w:hint="eastAsia"/>
          <w:b/>
          <w:bCs/>
        </w:rPr>
        <w:t>2.0.1</w:t>
      </w:r>
      <w:r>
        <w:rPr>
          <w:bCs/>
        </w:rPr>
        <w:t xml:space="preserve"> </w:t>
      </w:r>
      <w:r>
        <w:rPr>
          <w:rFonts w:hint="eastAsia"/>
          <w:bCs/>
        </w:rPr>
        <w:t>建筑幕墙</w:t>
      </w:r>
    </w:p>
    <w:p w:rsidR="0093779A" w:rsidRDefault="0093779A" w:rsidP="00A3617F">
      <w:pPr>
        <w:spacing w:beforeLines="50" w:before="120" w:line="400" w:lineRule="exact"/>
        <w:ind w:firstLine="601"/>
        <w:outlineLvl w:val="3"/>
      </w:pPr>
      <w:r>
        <w:t>由支承结构体系</w:t>
      </w:r>
      <w:r>
        <w:rPr>
          <w:rFonts w:hint="eastAsia"/>
        </w:rPr>
        <w:t>与面板组成的、可相对主体结构有一定位移能力、不分担主体结构所受作用的建筑外围护结构或装饰性结构</w:t>
      </w:r>
      <w:r>
        <w:t>。</w:t>
      </w:r>
    </w:p>
    <w:p w:rsidR="0093779A" w:rsidRPr="009F6373" w:rsidRDefault="0093779A" w:rsidP="00A3617F">
      <w:pPr>
        <w:spacing w:beforeLines="50" w:before="120" w:line="400" w:lineRule="exact"/>
        <w:outlineLvl w:val="3"/>
        <w:rPr>
          <w:b/>
          <w:bCs/>
        </w:rPr>
      </w:pPr>
      <w:r w:rsidRPr="009F6373">
        <w:rPr>
          <w:rFonts w:hint="eastAsia"/>
          <w:b/>
          <w:bCs/>
        </w:rPr>
        <w:t>2.0.2</w:t>
      </w:r>
      <w:r w:rsidR="00C346C4" w:rsidRPr="009F6373">
        <w:rPr>
          <w:rFonts w:hint="eastAsia"/>
          <w:bCs/>
        </w:rPr>
        <w:t>玻璃</w:t>
      </w:r>
      <w:r w:rsidRPr="009F6373">
        <w:rPr>
          <w:rFonts w:hint="eastAsia"/>
          <w:bCs/>
        </w:rPr>
        <w:t>幕墙</w:t>
      </w:r>
      <w:r w:rsidRPr="009F6373">
        <w:rPr>
          <w:bCs/>
        </w:rPr>
        <w:t xml:space="preserve"> </w:t>
      </w:r>
    </w:p>
    <w:p w:rsidR="0093779A" w:rsidRPr="009F6373" w:rsidRDefault="0093779A" w:rsidP="00A3617F">
      <w:pPr>
        <w:spacing w:beforeLines="50" w:before="120" w:line="400" w:lineRule="exact"/>
        <w:ind w:firstLineChars="189" w:firstLine="567"/>
        <w:outlineLvl w:val="3"/>
        <w:rPr>
          <w:snapToGrid w:val="0"/>
        </w:rPr>
      </w:pPr>
      <w:r w:rsidRPr="009F6373">
        <w:rPr>
          <w:rFonts w:hint="eastAsia"/>
          <w:snapToGrid w:val="0"/>
        </w:rPr>
        <w:t>面板材料为</w:t>
      </w:r>
      <w:r w:rsidR="009F6373" w:rsidRPr="009F6373">
        <w:rPr>
          <w:rFonts w:hint="eastAsia"/>
        </w:rPr>
        <w:t>玻璃</w:t>
      </w:r>
      <w:r w:rsidRPr="009F6373">
        <w:rPr>
          <w:rFonts w:hint="eastAsia"/>
        </w:rPr>
        <w:t>的</w:t>
      </w:r>
      <w:r w:rsidRPr="009F6373">
        <w:rPr>
          <w:rFonts w:hint="eastAsia"/>
          <w:snapToGrid w:val="0"/>
        </w:rPr>
        <w:t>建筑幕墙。</w:t>
      </w:r>
    </w:p>
    <w:p w:rsidR="00E06771" w:rsidRPr="009F6373" w:rsidRDefault="00C346C4" w:rsidP="00A3617F">
      <w:pPr>
        <w:spacing w:beforeLines="50" w:before="120" w:line="400" w:lineRule="exact"/>
        <w:outlineLvl w:val="3"/>
        <w:rPr>
          <w:b/>
          <w:bCs/>
        </w:rPr>
      </w:pPr>
      <w:r w:rsidRPr="009F6373">
        <w:rPr>
          <w:rFonts w:hint="eastAsia"/>
          <w:b/>
          <w:bCs/>
        </w:rPr>
        <w:t>2.0.3</w:t>
      </w:r>
      <w:r w:rsidR="00E06771" w:rsidRPr="009F6373">
        <w:rPr>
          <w:rFonts w:hint="eastAsia"/>
          <w:bCs/>
        </w:rPr>
        <w:t>金属板幕墙</w:t>
      </w:r>
      <w:r w:rsidR="00E06771" w:rsidRPr="009F6373">
        <w:rPr>
          <w:bCs/>
        </w:rPr>
        <w:t xml:space="preserve"> </w:t>
      </w:r>
    </w:p>
    <w:p w:rsidR="00E06771" w:rsidRDefault="00E06771" w:rsidP="00A3617F">
      <w:pPr>
        <w:spacing w:beforeLines="50" w:before="120" w:line="400" w:lineRule="exact"/>
        <w:ind w:firstLineChars="189" w:firstLine="567"/>
        <w:outlineLvl w:val="3"/>
        <w:rPr>
          <w:b/>
          <w:bCs/>
        </w:rPr>
      </w:pPr>
      <w:r w:rsidRPr="009F6373">
        <w:rPr>
          <w:rFonts w:hint="eastAsia"/>
          <w:snapToGrid w:val="0"/>
        </w:rPr>
        <w:t>面板材料为</w:t>
      </w:r>
      <w:r w:rsidRPr="009F6373">
        <w:rPr>
          <w:rFonts w:hint="eastAsia"/>
        </w:rPr>
        <w:t>金属板材的</w:t>
      </w:r>
      <w:r w:rsidRPr="009F6373">
        <w:rPr>
          <w:rFonts w:hint="eastAsia"/>
          <w:snapToGrid w:val="0"/>
        </w:rPr>
        <w:t>建筑幕墙。</w:t>
      </w:r>
    </w:p>
    <w:p w:rsidR="00E06771" w:rsidRPr="009F6373" w:rsidRDefault="00C346C4" w:rsidP="00A3617F">
      <w:pPr>
        <w:spacing w:beforeLines="50" w:before="120" w:line="400" w:lineRule="exact"/>
        <w:outlineLvl w:val="3"/>
        <w:rPr>
          <w:rFonts w:ascii="宋体" w:hAnsi="宋体"/>
          <w:bCs/>
        </w:rPr>
      </w:pPr>
      <w:r w:rsidRPr="009F6373">
        <w:rPr>
          <w:rFonts w:hint="eastAsia"/>
          <w:b/>
          <w:bCs/>
        </w:rPr>
        <w:t>2.0.4</w:t>
      </w:r>
      <w:r w:rsidR="00E06771" w:rsidRPr="009F6373">
        <w:rPr>
          <w:rFonts w:hint="eastAsia"/>
          <w:bCs/>
        </w:rPr>
        <w:t>石材幕墙</w:t>
      </w:r>
    </w:p>
    <w:p w:rsidR="00E06771" w:rsidRDefault="00E06771" w:rsidP="00A3617F">
      <w:pPr>
        <w:spacing w:beforeLines="50" w:before="120" w:line="400" w:lineRule="exact"/>
        <w:ind w:firstLineChars="189" w:firstLine="567"/>
        <w:outlineLvl w:val="3"/>
        <w:rPr>
          <w:b/>
          <w:bCs/>
        </w:rPr>
      </w:pPr>
      <w:r w:rsidRPr="009F6373">
        <w:rPr>
          <w:rFonts w:hint="eastAsia"/>
        </w:rPr>
        <w:t>面板材料为</w:t>
      </w:r>
      <w:r w:rsidRPr="009F6373">
        <w:rPr>
          <w:rFonts w:hint="eastAsia"/>
          <w:snapToGrid w:val="0"/>
        </w:rPr>
        <w:t>天然石材的</w:t>
      </w:r>
      <w:r w:rsidRPr="009F6373">
        <w:rPr>
          <w:rFonts w:hint="eastAsia"/>
        </w:rPr>
        <w:t>建筑幕墙。</w:t>
      </w:r>
    </w:p>
    <w:p w:rsidR="00E06771" w:rsidRPr="009F6373" w:rsidRDefault="00C346C4" w:rsidP="00A3617F">
      <w:pPr>
        <w:spacing w:beforeLines="50" w:before="120" w:line="400" w:lineRule="exact"/>
        <w:outlineLvl w:val="3"/>
        <w:rPr>
          <w:bCs/>
        </w:rPr>
      </w:pPr>
      <w:r w:rsidRPr="009F6373">
        <w:rPr>
          <w:rFonts w:hint="eastAsia"/>
          <w:b/>
          <w:bCs/>
        </w:rPr>
        <w:t>2.0.5</w:t>
      </w:r>
      <w:r w:rsidR="00E06771" w:rsidRPr="009F6373">
        <w:rPr>
          <w:rFonts w:hint="eastAsia"/>
          <w:bCs/>
        </w:rPr>
        <w:t>人造板材幕墙</w:t>
      </w:r>
    </w:p>
    <w:p w:rsidR="00E06771" w:rsidRPr="009F6373" w:rsidRDefault="00E06771" w:rsidP="00A3617F">
      <w:pPr>
        <w:spacing w:beforeLines="50" w:before="120" w:line="400" w:lineRule="exact"/>
        <w:ind w:firstLineChars="189" w:firstLine="567"/>
        <w:outlineLvl w:val="3"/>
        <w:rPr>
          <w:rFonts w:ascii="宋体" w:hAnsi="宋体"/>
          <w:bCs/>
        </w:rPr>
      </w:pPr>
      <w:r w:rsidRPr="009F6373">
        <w:rPr>
          <w:rFonts w:hint="eastAsia"/>
          <w:bCs/>
        </w:rPr>
        <w:t>面板材料为人造外墙板的建筑幕墙，包括瓷板幕墙、陶板幕墙、微晶玻璃板幕墙、石材蜂窝板幕墙、木纤维板幕墙和</w:t>
      </w:r>
      <w:r w:rsidRPr="009F6373">
        <w:rPr>
          <w:rFonts w:hint="eastAsia"/>
          <w:szCs w:val="30"/>
        </w:rPr>
        <w:t>玻璃纤维增强水泥板（</w:t>
      </w:r>
      <w:r w:rsidRPr="009F6373">
        <w:rPr>
          <w:rFonts w:hint="eastAsia"/>
          <w:szCs w:val="30"/>
        </w:rPr>
        <w:t>GRC</w:t>
      </w:r>
      <w:r w:rsidRPr="009F6373">
        <w:rPr>
          <w:rFonts w:hint="eastAsia"/>
          <w:szCs w:val="30"/>
        </w:rPr>
        <w:t>）</w:t>
      </w:r>
      <w:r w:rsidRPr="009F6373">
        <w:rPr>
          <w:rFonts w:hint="eastAsia"/>
          <w:bCs/>
        </w:rPr>
        <w:t>幕墙等。</w:t>
      </w:r>
    </w:p>
    <w:p w:rsidR="00E06771" w:rsidRPr="009F6373" w:rsidRDefault="0093779A" w:rsidP="00A3617F">
      <w:pPr>
        <w:spacing w:beforeLines="50" w:before="120" w:line="400" w:lineRule="exact"/>
        <w:outlineLvl w:val="3"/>
        <w:rPr>
          <w:b/>
          <w:bCs/>
        </w:rPr>
      </w:pPr>
      <w:r w:rsidRPr="009F6373">
        <w:rPr>
          <w:rFonts w:hint="eastAsia"/>
          <w:b/>
        </w:rPr>
        <w:t>2.0.</w:t>
      </w:r>
      <w:r w:rsidR="00C346C4" w:rsidRPr="009F6373">
        <w:rPr>
          <w:rFonts w:hint="eastAsia"/>
          <w:b/>
        </w:rPr>
        <w:t>6</w:t>
      </w:r>
      <w:r w:rsidR="00E06771" w:rsidRPr="009F6373">
        <w:rPr>
          <w:rFonts w:hint="eastAsia"/>
          <w:bCs/>
        </w:rPr>
        <w:t>窗式幕墙</w:t>
      </w:r>
    </w:p>
    <w:p w:rsidR="00E06771" w:rsidRPr="009F6373" w:rsidRDefault="00E06771" w:rsidP="00A3617F">
      <w:pPr>
        <w:spacing w:beforeLines="50" w:before="120" w:line="400" w:lineRule="exact"/>
        <w:ind w:firstLineChars="189" w:firstLine="567"/>
        <w:outlineLvl w:val="3"/>
      </w:pPr>
      <w:r w:rsidRPr="009F6373">
        <w:rPr>
          <w:rFonts w:ascii="宋体" w:hAnsi="宋体" w:hint="eastAsia"/>
          <w:bCs/>
        </w:rPr>
        <w:t>安装在楼板之间或楼板和屋顶之间的金属框架支承玻璃幕墙,是层间玻璃幕墙的常用形式。</w:t>
      </w:r>
    </w:p>
    <w:p w:rsidR="00E06771" w:rsidRPr="009F6373" w:rsidRDefault="0093779A" w:rsidP="00A3617F">
      <w:pPr>
        <w:spacing w:beforeLines="50" w:before="120" w:line="400" w:lineRule="exact"/>
        <w:outlineLvl w:val="3"/>
        <w:rPr>
          <w:b/>
          <w:bCs/>
        </w:rPr>
      </w:pPr>
      <w:r w:rsidRPr="009F6373">
        <w:rPr>
          <w:rFonts w:hint="eastAsia"/>
          <w:b/>
          <w:bCs/>
        </w:rPr>
        <w:t>2.0.</w:t>
      </w:r>
      <w:r w:rsidR="00C346C4" w:rsidRPr="009F6373">
        <w:rPr>
          <w:rFonts w:hint="eastAsia"/>
          <w:b/>
          <w:bCs/>
        </w:rPr>
        <w:t>7</w:t>
      </w:r>
      <w:r w:rsidR="00E06771" w:rsidRPr="009F6373">
        <w:rPr>
          <w:rFonts w:hint="eastAsia"/>
          <w:bCs/>
        </w:rPr>
        <w:t>带形窗</w:t>
      </w:r>
    </w:p>
    <w:p w:rsidR="00E06771" w:rsidRPr="009F6373" w:rsidRDefault="00E06771" w:rsidP="00A3617F">
      <w:pPr>
        <w:spacing w:beforeLines="50" w:before="120" w:line="400" w:lineRule="exact"/>
        <w:ind w:firstLineChars="189" w:firstLine="567"/>
        <w:outlineLvl w:val="3"/>
        <w:rPr>
          <w:bCs/>
        </w:rPr>
      </w:pPr>
      <w:r w:rsidRPr="009F6373">
        <w:rPr>
          <w:rFonts w:ascii="宋体" w:hAnsi="宋体" w:hint="eastAsia"/>
          <w:bCs/>
        </w:rPr>
        <w:t>自身构造不具有横向连续性的单体窗，通过拼樘构件连接而成的横向组合窗</w:t>
      </w:r>
      <w:r w:rsidRPr="009F6373">
        <w:rPr>
          <w:rFonts w:hint="eastAsia"/>
          <w:snapToGrid w:val="0"/>
        </w:rPr>
        <w:t>。</w:t>
      </w:r>
    </w:p>
    <w:p w:rsidR="00C346C4" w:rsidRDefault="00C346C4" w:rsidP="00A3617F">
      <w:pPr>
        <w:spacing w:beforeLines="50" w:before="120" w:line="400" w:lineRule="exact"/>
        <w:outlineLvl w:val="3"/>
        <w:rPr>
          <w:bCs/>
        </w:rPr>
      </w:pPr>
      <w:r w:rsidRPr="009F6373">
        <w:rPr>
          <w:rFonts w:hint="eastAsia"/>
          <w:b/>
          <w:bCs/>
        </w:rPr>
        <w:t>2.0.8</w:t>
      </w:r>
      <w:r w:rsidRPr="009F6373">
        <w:rPr>
          <w:rFonts w:hint="eastAsia"/>
          <w:bCs/>
        </w:rPr>
        <w:t>玻璃采光顶</w:t>
      </w:r>
    </w:p>
    <w:p w:rsidR="00C346C4" w:rsidRDefault="00C346C4" w:rsidP="00A3617F">
      <w:pPr>
        <w:spacing w:beforeLines="50" w:before="120" w:line="400" w:lineRule="exact"/>
        <w:ind w:firstLineChars="202" w:firstLine="606"/>
        <w:outlineLvl w:val="3"/>
        <w:rPr>
          <w:b/>
        </w:rPr>
      </w:pPr>
      <w:r w:rsidRPr="00551381">
        <w:rPr>
          <w:rFonts w:hint="eastAsia"/>
        </w:rPr>
        <w:t>由</w:t>
      </w:r>
      <w:r>
        <w:rPr>
          <w:rFonts w:hint="eastAsia"/>
        </w:rPr>
        <w:t>玻璃</w:t>
      </w:r>
      <w:r w:rsidRPr="00551381">
        <w:rPr>
          <w:rFonts w:hint="eastAsia"/>
        </w:rPr>
        <w:t>面板与支承结构体系组成，不分担主体结构所受作用且与水平方向夹角小于</w:t>
      </w:r>
      <w:r w:rsidRPr="00551381">
        <w:t>75</w:t>
      </w:r>
      <w:r w:rsidRPr="00551381">
        <w:rPr>
          <w:rFonts w:hint="eastAsia"/>
        </w:rPr>
        <w:t>°的建筑</w:t>
      </w:r>
      <w:r w:rsidR="00716255" w:rsidRPr="00551381">
        <w:rPr>
          <w:rFonts w:hint="eastAsia"/>
        </w:rPr>
        <w:t>屋顶</w:t>
      </w:r>
      <w:r w:rsidRPr="00551381">
        <w:rPr>
          <w:rFonts w:hint="eastAsia"/>
        </w:rPr>
        <w:t>外围护结构</w:t>
      </w:r>
      <w:r>
        <w:rPr>
          <w:rFonts w:hint="eastAsia"/>
        </w:rPr>
        <w:t>。</w:t>
      </w:r>
    </w:p>
    <w:p w:rsidR="0093779A" w:rsidRDefault="0093779A" w:rsidP="00A3617F">
      <w:pPr>
        <w:spacing w:beforeLines="50" w:before="120" w:line="400" w:lineRule="exact"/>
        <w:outlineLvl w:val="3"/>
        <w:rPr>
          <w:bCs/>
        </w:rPr>
      </w:pPr>
      <w:r>
        <w:rPr>
          <w:rFonts w:hint="eastAsia"/>
          <w:b/>
          <w:bCs/>
        </w:rPr>
        <w:t>2.0.</w:t>
      </w:r>
      <w:r w:rsidR="00C346C4">
        <w:rPr>
          <w:rFonts w:hint="eastAsia"/>
          <w:b/>
          <w:bCs/>
        </w:rPr>
        <w:t>9</w:t>
      </w:r>
      <w:r>
        <w:rPr>
          <w:bCs/>
        </w:rPr>
        <w:t>既有</w:t>
      </w:r>
      <w:r>
        <w:rPr>
          <w:rFonts w:hint="eastAsia"/>
          <w:bCs/>
        </w:rPr>
        <w:t>建筑幕墙</w:t>
      </w:r>
    </w:p>
    <w:p w:rsidR="0093779A" w:rsidRDefault="0093779A" w:rsidP="00A3617F">
      <w:pPr>
        <w:spacing w:beforeLines="50" w:before="120" w:line="400" w:lineRule="exact"/>
        <w:ind w:firstLineChars="200" w:firstLine="600"/>
        <w:outlineLvl w:val="3"/>
        <w:rPr>
          <w:bCs/>
        </w:rPr>
      </w:pPr>
      <w:r>
        <w:rPr>
          <w:rFonts w:hint="eastAsia"/>
          <w:bCs/>
        </w:rPr>
        <w:t>已竣工验收或交付使用的建筑幕墙。</w:t>
      </w:r>
    </w:p>
    <w:p w:rsidR="0093779A" w:rsidRDefault="0093779A" w:rsidP="00A3617F">
      <w:pPr>
        <w:spacing w:beforeLines="50" w:before="120" w:line="400" w:lineRule="exact"/>
        <w:outlineLvl w:val="3"/>
        <w:rPr>
          <w:bCs/>
        </w:rPr>
      </w:pPr>
      <w:r>
        <w:rPr>
          <w:rFonts w:hint="eastAsia"/>
          <w:b/>
        </w:rPr>
        <w:t>2.0.</w:t>
      </w:r>
      <w:r w:rsidR="00C346C4">
        <w:rPr>
          <w:rFonts w:hint="eastAsia"/>
          <w:b/>
        </w:rPr>
        <w:t>10</w:t>
      </w:r>
      <w:r>
        <w:rPr>
          <w:rFonts w:hint="eastAsia"/>
          <w:bCs/>
        </w:rPr>
        <w:t>建筑幕墙安全性检测</w:t>
      </w:r>
      <w:r>
        <w:rPr>
          <w:bCs/>
        </w:rPr>
        <w:t xml:space="preserve">          </w:t>
      </w:r>
    </w:p>
    <w:p w:rsidR="0093779A" w:rsidRDefault="0093779A" w:rsidP="00A3617F">
      <w:pPr>
        <w:spacing w:beforeLines="50" w:before="120" w:line="400" w:lineRule="exact"/>
        <w:ind w:firstLineChars="200" w:firstLine="600"/>
        <w:outlineLvl w:val="3"/>
        <w:rPr>
          <w:b/>
        </w:rPr>
      </w:pPr>
      <w:r>
        <w:rPr>
          <w:rFonts w:hint="eastAsia"/>
          <w:bCs/>
        </w:rPr>
        <w:t>对建筑幕墙现状</w:t>
      </w:r>
      <w:r w:rsidR="0030718C">
        <w:rPr>
          <w:rFonts w:hint="eastAsia"/>
          <w:bCs/>
        </w:rPr>
        <w:t>和</w:t>
      </w:r>
      <w:r>
        <w:rPr>
          <w:rFonts w:hint="eastAsia"/>
          <w:bCs/>
        </w:rPr>
        <w:t>性能所进行的检查、测量、检验、试验等工作</w:t>
      </w:r>
      <w:r>
        <w:rPr>
          <w:rFonts w:hint="eastAsia"/>
          <w:bCs/>
        </w:rPr>
        <w:lastRenderedPageBreak/>
        <w:t>的统称。</w:t>
      </w:r>
    </w:p>
    <w:p w:rsidR="0093779A" w:rsidRDefault="0093779A" w:rsidP="00A3617F">
      <w:pPr>
        <w:spacing w:beforeLines="50" w:before="120" w:line="400" w:lineRule="exact"/>
        <w:outlineLvl w:val="3"/>
        <w:rPr>
          <w:bCs/>
        </w:rPr>
      </w:pPr>
      <w:r>
        <w:rPr>
          <w:rFonts w:hint="eastAsia"/>
          <w:b/>
        </w:rPr>
        <w:t>2.0.</w:t>
      </w:r>
      <w:r w:rsidR="00C346C4">
        <w:rPr>
          <w:rFonts w:hint="eastAsia"/>
          <w:b/>
        </w:rPr>
        <w:t>11</w:t>
      </w:r>
      <w:r>
        <w:rPr>
          <w:rFonts w:hint="eastAsia"/>
          <w:bCs/>
        </w:rPr>
        <w:t>建筑幕墙安全性鉴定</w:t>
      </w:r>
      <w:r>
        <w:rPr>
          <w:bCs/>
        </w:rPr>
        <w:t xml:space="preserve">          </w:t>
      </w:r>
    </w:p>
    <w:p w:rsidR="0093779A" w:rsidRDefault="0093779A" w:rsidP="00A3617F">
      <w:pPr>
        <w:spacing w:beforeLines="50" w:before="120" w:line="400" w:lineRule="exact"/>
        <w:ind w:firstLineChars="200" w:firstLine="600"/>
        <w:outlineLvl w:val="3"/>
        <w:rPr>
          <w:bCs/>
        </w:rPr>
      </w:pPr>
      <w:r>
        <w:rPr>
          <w:rFonts w:hint="eastAsia"/>
          <w:bCs/>
        </w:rPr>
        <w:t>根据检测结果对建筑幕墙的安全性</w:t>
      </w:r>
      <w:r w:rsidR="00E06771">
        <w:rPr>
          <w:rFonts w:hint="eastAsia"/>
          <w:bCs/>
        </w:rPr>
        <w:t>能</w:t>
      </w:r>
      <w:r>
        <w:rPr>
          <w:rFonts w:hint="eastAsia"/>
          <w:bCs/>
        </w:rPr>
        <w:t>进行分析、评价的过程。</w:t>
      </w:r>
    </w:p>
    <w:p w:rsidR="0093779A" w:rsidRDefault="0093779A" w:rsidP="00A3617F">
      <w:pPr>
        <w:spacing w:beforeLines="50" w:before="120" w:line="400" w:lineRule="exact"/>
        <w:outlineLvl w:val="3"/>
        <w:rPr>
          <w:rFonts w:ascii="仿宋" w:eastAsia="仿宋" w:hAnsi="仿宋"/>
          <w:sz w:val="28"/>
          <w:szCs w:val="28"/>
          <w:u w:val="single"/>
        </w:rPr>
      </w:pPr>
      <w:r>
        <w:rPr>
          <w:rFonts w:hint="eastAsia"/>
          <w:b/>
        </w:rPr>
        <w:t>2.0.</w:t>
      </w:r>
      <w:r w:rsidR="00C346C4">
        <w:rPr>
          <w:rFonts w:hint="eastAsia"/>
          <w:b/>
        </w:rPr>
        <w:t>12</w:t>
      </w:r>
      <w:r>
        <w:rPr>
          <w:rFonts w:hint="eastAsia"/>
          <w:bCs/>
        </w:rPr>
        <w:t>建筑幕墙安全性检查</w:t>
      </w:r>
    </w:p>
    <w:p w:rsidR="0093779A" w:rsidRDefault="0093779A" w:rsidP="00A3617F">
      <w:pPr>
        <w:spacing w:beforeLines="50" w:before="120" w:line="400" w:lineRule="exact"/>
        <w:ind w:firstLineChars="200" w:firstLine="600"/>
        <w:outlineLvl w:val="3"/>
        <w:rPr>
          <w:bCs/>
        </w:rPr>
      </w:pPr>
      <w:r>
        <w:rPr>
          <w:rFonts w:hint="eastAsia"/>
          <w:bCs/>
        </w:rPr>
        <w:t>对建筑幕墙安全性能所进行的测量、观察和判断的工作统称，包括日常安全检查、定期安全检查和专项安全检查。</w:t>
      </w:r>
    </w:p>
    <w:p w:rsidR="0093779A" w:rsidRDefault="0093779A" w:rsidP="00A3617F">
      <w:pPr>
        <w:spacing w:beforeLines="50" w:before="120" w:line="400" w:lineRule="exact"/>
        <w:outlineLvl w:val="3"/>
        <w:rPr>
          <w:bCs/>
        </w:rPr>
      </w:pPr>
      <w:r>
        <w:rPr>
          <w:rFonts w:hint="eastAsia"/>
          <w:b/>
        </w:rPr>
        <w:t>2.0.</w:t>
      </w:r>
      <w:r w:rsidR="00C346C4">
        <w:rPr>
          <w:rFonts w:hint="eastAsia"/>
          <w:b/>
        </w:rPr>
        <w:t>13</w:t>
      </w:r>
      <w:r>
        <w:rPr>
          <w:rFonts w:hint="eastAsia"/>
          <w:bCs/>
        </w:rPr>
        <w:t>维修</w:t>
      </w:r>
      <w:r>
        <w:rPr>
          <w:bCs/>
        </w:rPr>
        <w:t xml:space="preserve">          </w:t>
      </w:r>
    </w:p>
    <w:p w:rsidR="0093779A" w:rsidRDefault="0093779A" w:rsidP="00A3617F">
      <w:pPr>
        <w:spacing w:beforeLines="50" w:before="120" w:line="400" w:lineRule="exact"/>
        <w:ind w:firstLineChars="200" w:firstLine="600"/>
        <w:outlineLvl w:val="3"/>
        <w:rPr>
          <w:bCs/>
        </w:rPr>
      </w:pPr>
      <w:r>
        <w:rPr>
          <w:rFonts w:hint="eastAsia"/>
          <w:bCs/>
        </w:rPr>
        <w:t>既有建筑幕墙的维护、修理、更换的统称。</w:t>
      </w:r>
    </w:p>
    <w:p w:rsidR="00F35557" w:rsidRPr="00E02243" w:rsidRDefault="00F35557" w:rsidP="00A3617F">
      <w:pPr>
        <w:spacing w:beforeLines="50" w:before="120" w:line="400" w:lineRule="exact"/>
        <w:outlineLvl w:val="3"/>
      </w:pPr>
      <w:r>
        <w:rPr>
          <w:rFonts w:hint="eastAsia"/>
          <w:b/>
        </w:rPr>
        <w:t>2.0.14</w:t>
      </w:r>
      <w:r w:rsidRPr="00E02243">
        <w:rPr>
          <w:rFonts w:hint="eastAsia"/>
        </w:rPr>
        <w:t>大修</w:t>
      </w:r>
    </w:p>
    <w:p w:rsidR="00F35557" w:rsidRDefault="00385D77" w:rsidP="00A3617F">
      <w:pPr>
        <w:spacing w:beforeLines="50" w:before="120" w:line="400" w:lineRule="exact"/>
        <w:ind w:firstLineChars="189" w:firstLine="567"/>
        <w:outlineLvl w:val="3"/>
        <w:rPr>
          <w:bCs/>
        </w:rPr>
      </w:pPr>
      <w:r w:rsidRPr="00E02243">
        <w:rPr>
          <w:rFonts w:hint="eastAsia"/>
        </w:rPr>
        <w:t>既有</w:t>
      </w:r>
      <w:r w:rsidR="00656520" w:rsidRPr="00E02243">
        <w:rPr>
          <w:rFonts w:hint="eastAsia"/>
          <w:bCs/>
        </w:rPr>
        <w:t>建筑</w:t>
      </w:r>
      <w:r w:rsidR="00F35557" w:rsidRPr="00E02243">
        <w:rPr>
          <w:rFonts w:hint="eastAsia"/>
        </w:rPr>
        <w:t>幕墙</w:t>
      </w:r>
      <w:r w:rsidR="00F51C16" w:rsidRPr="00E02243">
        <w:rPr>
          <w:rFonts w:hint="eastAsia"/>
        </w:rPr>
        <w:t>主要</w:t>
      </w:r>
      <w:r w:rsidR="00F51C16" w:rsidRPr="00F35557">
        <w:rPr>
          <w:rFonts w:hint="eastAsia"/>
        </w:rPr>
        <w:t>受力构件、面板</w:t>
      </w:r>
      <w:r>
        <w:rPr>
          <w:rFonts w:hint="eastAsia"/>
        </w:rPr>
        <w:t>等</w:t>
      </w:r>
      <w:r w:rsidR="00F35557" w:rsidRPr="00F35557">
        <w:rPr>
          <w:rFonts w:hint="eastAsia"/>
        </w:rPr>
        <w:t>维修更换超过</w:t>
      </w:r>
      <w:r w:rsidR="00F35557" w:rsidRPr="00F35557">
        <w:rPr>
          <w:rFonts w:hint="eastAsia"/>
        </w:rPr>
        <w:t>20%</w:t>
      </w:r>
      <w:r w:rsidR="00F35557" w:rsidRPr="00F35557">
        <w:rPr>
          <w:rFonts w:hint="eastAsia"/>
        </w:rPr>
        <w:t>以上</w:t>
      </w:r>
      <w:r w:rsidR="002D4A76">
        <w:rPr>
          <w:rFonts w:hint="eastAsia"/>
        </w:rPr>
        <w:t>，</w:t>
      </w:r>
      <w:r w:rsidR="00F35557" w:rsidRPr="00F35557">
        <w:rPr>
          <w:rFonts w:hint="eastAsia"/>
        </w:rPr>
        <w:t>或</w:t>
      </w:r>
      <w:r>
        <w:rPr>
          <w:rFonts w:hint="eastAsia"/>
        </w:rPr>
        <w:t>经检测</w:t>
      </w:r>
      <w:r w:rsidR="00F35557" w:rsidRPr="00F35557">
        <w:rPr>
          <w:rFonts w:hint="eastAsia"/>
        </w:rPr>
        <w:t>幕墙安全性能等级为</w:t>
      </w:r>
      <w:r w:rsidR="002D4A76" w:rsidRPr="002D4A76">
        <w:rPr>
          <w:rFonts w:ascii="宋体"/>
          <w:bCs/>
          <w:color w:val="000000"/>
        </w:rPr>
        <w:t>D</w:t>
      </w:r>
      <w:r w:rsidR="002D4A76" w:rsidRPr="002D4A76">
        <w:rPr>
          <w:rFonts w:ascii="宋体"/>
          <w:bCs/>
          <w:color w:val="000000"/>
          <w:vertAlign w:val="subscript"/>
        </w:rPr>
        <w:t>u</w:t>
      </w:r>
      <w:r w:rsidR="00F35557" w:rsidRPr="00F35557">
        <w:rPr>
          <w:rFonts w:hint="eastAsia"/>
        </w:rPr>
        <w:t>，具有较大安全隐患而维修更换主要受力构件、面板</w:t>
      </w:r>
      <w:r>
        <w:rPr>
          <w:rFonts w:hint="eastAsia"/>
        </w:rPr>
        <w:t>等</w:t>
      </w:r>
      <w:r w:rsidR="00F35557" w:rsidRPr="00F35557">
        <w:rPr>
          <w:rFonts w:hint="eastAsia"/>
        </w:rPr>
        <w:t>，但不需全部拆除幕墙构件的过程。</w:t>
      </w:r>
    </w:p>
    <w:p w:rsidR="0093779A" w:rsidRDefault="0093779A" w:rsidP="00A3617F">
      <w:pPr>
        <w:spacing w:beforeLines="50" w:before="120" w:line="400" w:lineRule="exact"/>
        <w:outlineLvl w:val="3"/>
        <w:rPr>
          <w:bCs/>
        </w:rPr>
      </w:pPr>
      <w:r>
        <w:rPr>
          <w:rFonts w:hint="eastAsia"/>
          <w:b/>
        </w:rPr>
        <w:t>2.0.1</w:t>
      </w:r>
      <w:r w:rsidR="00F35557">
        <w:rPr>
          <w:rFonts w:hint="eastAsia"/>
          <w:b/>
        </w:rPr>
        <w:t>5</w:t>
      </w:r>
      <w:r>
        <w:rPr>
          <w:rFonts w:hint="eastAsia"/>
          <w:bCs/>
        </w:rPr>
        <w:t>加固</w:t>
      </w:r>
      <w:r>
        <w:rPr>
          <w:bCs/>
        </w:rPr>
        <w:t xml:space="preserve">        </w:t>
      </w:r>
    </w:p>
    <w:p w:rsidR="0093779A" w:rsidRDefault="0093779A" w:rsidP="00A3617F">
      <w:pPr>
        <w:spacing w:beforeLines="50" w:before="120" w:line="400" w:lineRule="exact"/>
        <w:ind w:firstLineChars="200" w:firstLine="600"/>
        <w:outlineLvl w:val="3"/>
        <w:rPr>
          <w:bCs/>
        </w:rPr>
      </w:pPr>
      <w:r>
        <w:rPr>
          <w:rFonts w:hint="eastAsia"/>
          <w:bCs/>
        </w:rPr>
        <w:t>为提高既有建筑幕墙的可靠度而采取的增强构件、配件，局部更换或调整构造等而改善其内力的措施。</w:t>
      </w:r>
    </w:p>
    <w:p w:rsidR="0093779A" w:rsidRDefault="0093779A" w:rsidP="00A3617F">
      <w:pPr>
        <w:spacing w:beforeLines="50" w:before="120" w:line="400" w:lineRule="exact"/>
        <w:outlineLvl w:val="3"/>
      </w:pPr>
      <w:r>
        <w:rPr>
          <w:rFonts w:hint="eastAsia"/>
          <w:b/>
        </w:rPr>
        <w:t>2.0.1</w:t>
      </w:r>
      <w:r w:rsidR="00F35557">
        <w:rPr>
          <w:rFonts w:hint="eastAsia"/>
          <w:b/>
        </w:rPr>
        <w:t>6</w:t>
      </w:r>
      <w:r>
        <w:rPr>
          <w:rFonts w:hint="eastAsia"/>
        </w:rPr>
        <w:t>构件</w:t>
      </w:r>
      <w:r>
        <w:t xml:space="preserve">          </w:t>
      </w:r>
    </w:p>
    <w:p w:rsidR="0093779A" w:rsidRDefault="0093779A" w:rsidP="00A3617F">
      <w:pPr>
        <w:spacing w:beforeLines="50" w:before="120" w:line="400" w:lineRule="exact"/>
        <w:ind w:firstLineChars="200" w:firstLine="600"/>
        <w:outlineLvl w:val="3"/>
      </w:pPr>
      <w:r>
        <w:rPr>
          <w:rFonts w:hint="eastAsia"/>
        </w:rPr>
        <w:t>构成建筑幕墙结构体系的基本单元，包括面板、支承装置和支承</w:t>
      </w:r>
      <w:r w:rsidR="00BE2255">
        <w:rPr>
          <w:rFonts w:hint="eastAsia"/>
        </w:rPr>
        <w:t>杆件</w:t>
      </w:r>
      <w:r>
        <w:rPr>
          <w:rFonts w:hint="eastAsia"/>
        </w:rPr>
        <w:t>等，可以是单件或组合件。</w:t>
      </w:r>
    </w:p>
    <w:p w:rsidR="0093779A" w:rsidRDefault="0093779A" w:rsidP="00A3617F">
      <w:pPr>
        <w:spacing w:beforeLines="50" w:before="120" w:line="400" w:lineRule="exact"/>
        <w:outlineLvl w:val="3"/>
      </w:pPr>
      <w:r>
        <w:rPr>
          <w:rFonts w:hint="eastAsia"/>
          <w:b/>
        </w:rPr>
        <w:t>2.0.1</w:t>
      </w:r>
      <w:r w:rsidR="00F35557">
        <w:rPr>
          <w:rFonts w:hint="eastAsia"/>
          <w:b/>
        </w:rPr>
        <w:t>7</w:t>
      </w:r>
      <w:r>
        <w:rPr>
          <w:rFonts w:hint="eastAsia"/>
        </w:rPr>
        <w:t>配件</w:t>
      </w:r>
      <w:r>
        <w:t xml:space="preserve"> </w:t>
      </w:r>
    </w:p>
    <w:p w:rsidR="0093779A" w:rsidRDefault="0093779A" w:rsidP="00A3617F">
      <w:pPr>
        <w:spacing w:beforeLines="50" w:before="120" w:line="400" w:lineRule="exact"/>
        <w:ind w:firstLineChars="200" w:firstLine="600"/>
        <w:outlineLvl w:val="3"/>
        <w:rPr>
          <w:b/>
        </w:rPr>
      </w:pPr>
      <w:r>
        <w:rPr>
          <w:rFonts w:hint="eastAsia"/>
        </w:rPr>
        <w:t>主要由各种金属材料制造而成，实现建筑幕墙某种功能的部件或组合件。</w:t>
      </w:r>
    </w:p>
    <w:p w:rsidR="0093779A" w:rsidRDefault="0093779A" w:rsidP="00A3617F">
      <w:pPr>
        <w:spacing w:beforeLines="50" w:before="120" w:line="400" w:lineRule="exact"/>
        <w:outlineLvl w:val="3"/>
      </w:pPr>
      <w:r>
        <w:rPr>
          <w:rFonts w:hint="eastAsia"/>
          <w:b/>
        </w:rPr>
        <w:t>2.0.1</w:t>
      </w:r>
      <w:r w:rsidR="00F35557">
        <w:rPr>
          <w:rFonts w:hint="eastAsia"/>
          <w:b/>
        </w:rPr>
        <w:t>8</w:t>
      </w:r>
      <w:r>
        <w:rPr>
          <w:rFonts w:hint="eastAsia"/>
        </w:rPr>
        <w:t>连接件</w:t>
      </w:r>
      <w:r>
        <w:t xml:space="preserve"> </w:t>
      </w:r>
    </w:p>
    <w:p w:rsidR="0093779A" w:rsidRPr="00BE2255" w:rsidRDefault="0093779A" w:rsidP="00A3617F">
      <w:pPr>
        <w:spacing w:beforeLines="50" w:before="120" w:line="400" w:lineRule="exact"/>
        <w:ind w:firstLineChars="200" w:firstLine="600"/>
        <w:outlineLvl w:val="3"/>
      </w:pPr>
      <w:r>
        <w:rPr>
          <w:rFonts w:hint="eastAsia"/>
        </w:rPr>
        <w:t>用于建筑幕墙</w:t>
      </w:r>
      <w:r w:rsidR="00BE2255" w:rsidRPr="00BE2255">
        <w:rPr>
          <w:rFonts w:hint="eastAsia"/>
        </w:rPr>
        <w:t>面板与构件、构件之间</w:t>
      </w:r>
      <w:r>
        <w:rPr>
          <w:rFonts w:hint="eastAsia"/>
        </w:rPr>
        <w:t>的组装连接、构件与建筑主体结构安装</w:t>
      </w:r>
      <w:r w:rsidRPr="00BE2255">
        <w:rPr>
          <w:rFonts w:hint="eastAsia"/>
        </w:rPr>
        <w:t>连接的零件或组合件。</w:t>
      </w:r>
    </w:p>
    <w:p w:rsidR="0093779A" w:rsidRDefault="0093779A" w:rsidP="00A3617F">
      <w:pPr>
        <w:spacing w:beforeLines="50" w:before="120" w:line="400" w:lineRule="exact"/>
        <w:outlineLvl w:val="3"/>
        <w:rPr>
          <w:bCs/>
        </w:rPr>
      </w:pPr>
      <w:r>
        <w:rPr>
          <w:rFonts w:hint="eastAsia"/>
          <w:b/>
        </w:rPr>
        <w:t>2.0.1</w:t>
      </w:r>
      <w:r w:rsidR="00F35557">
        <w:rPr>
          <w:rFonts w:hint="eastAsia"/>
          <w:b/>
        </w:rPr>
        <w:t>9</w:t>
      </w:r>
      <w:r>
        <w:rPr>
          <w:rFonts w:hint="eastAsia"/>
          <w:bCs/>
        </w:rPr>
        <w:t>幕墙拆除</w:t>
      </w:r>
      <w:r>
        <w:rPr>
          <w:bCs/>
        </w:rPr>
        <w:t xml:space="preserve">          </w:t>
      </w:r>
    </w:p>
    <w:p w:rsidR="0093779A" w:rsidRDefault="0093779A" w:rsidP="00A3617F">
      <w:pPr>
        <w:spacing w:beforeLines="50" w:before="120" w:line="400" w:lineRule="exact"/>
        <w:ind w:firstLineChars="200" w:firstLine="600"/>
        <w:outlineLvl w:val="3"/>
        <w:rPr>
          <w:bCs/>
        </w:rPr>
      </w:pPr>
      <w:r>
        <w:rPr>
          <w:rFonts w:hint="eastAsia"/>
          <w:bCs/>
        </w:rPr>
        <w:t>将幕墙板块或组件从主体结构上有序地拆解、卸除的过程。</w:t>
      </w:r>
    </w:p>
    <w:p w:rsidR="0093779A" w:rsidRDefault="0093779A" w:rsidP="00A3617F">
      <w:pPr>
        <w:spacing w:beforeLines="50" w:before="120" w:line="400" w:lineRule="exact"/>
        <w:outlineLvl w:val="3"/>
        <w:rPr>
          <w:bCs/>
        </w:rPr>
      </w:pPr>
      <w:r>
        <w:rPr>
          <w:rFonts w:hint="eastAsia"/>
          <w:b/>
        </w:rPr>
        <w:t>2.0.</w:t>
      </w:r>
      <w:r w:rsidR="00F35557">
        <w:rPr>
          <w:rFonts w:hint="eastAsia"/>
          <w:b/>
        </w:rPr>
        <w:t>20</w:t>
      </w:r>
      <w:r>
        <w:rPr>
          <w:rFonts w:hint="eastAsia"/>
          <w:bCs/>
        </w:rPr>
        <w:t>施工围护</w:t>
      </w:r>
      <w:r>
        <w:rPr>
          <w:bCs/>
        </w:rPr>
        <w:t xml:space="preserve"> </w:t>
      </w:r>
    </w:p>
    <w:p w:rsidR="0093779A" w:rsidRDefault="0093779A" w:rsidP="00A3617F">
      <w:pPr>
        <w:spacing w:beforeLines="50" w:before="120" w:line="400" w:lineRule="exact"/>
        <w:ind w:firstLineChars="200" w:firstLine="600"/>
        <w:outlineLvl w:val="3"/>
        <w:rPr>
          <w:bCs/>
        </w:rPr>
      </w:pPr>
      <w:r>
        <w:rPr>
          <w:rFonts w:hint="eastAsia"/>
          <w:bCs/>
        </w:rPr>
        <w:t>幕墙施工过程中采用围挡材料将施工场所与周边区域隔断，防止</w:t>
      </w:r>
      <w:r>
        <w:rPr>
          <w:rFonts w:hint="eastAsia"/>
          <w:bCs/>
        </w:rPr>
        <w:lastRenderedPageBreak/>
        <w:t>施工过程对人员、周边设施造成损伤的防护措施。</w:t>
      </w:r>
    </w:p>
    <w:p w:rsidR="0093779A" w:rsidRDefault="0093779A" w:rsidP="00A3617F">
      <w:pPr>
        <w:spacing w:beforeLines="50" w:before="120" w:line="400" w:lineRule="exact"/>
        <w:outlineLvl w:val="3"/>
        <w:rPr>
          <w:bCs/>
        </w:rPr>
      </w:pPr>
      <w:r>
        <w:rPr>
          <w:rFonts w:hint="eastAsia"/>
          <w:b/>
        </w:rPr>
        <w:t>2.0.</w:t>
      </w:r>
      <w:r w:rsidR="00C346C4">
        <w:rPr>
          <w:rFonts w:hint="eastAsia"/>
          <w:b/>
        </w:rPr>
        <w:t>2</w:t>
      </w:r>
      <w:r w:rsidR="00F35557">
        <w:rPr>
          <w:rFonts w:hint="eastAsia"/>
          <w:b/>
        </w:rPr>
        <w:t>1</w:t>
      </w:r>
      <w:r>
        <w:rPr>
          <w:rFonts w:hint="eastAsia"/>
        </w:rPr>
        <w:t>建筑</w:t>
      </w:r>
      <w:r>
        <w:rPr>
          <w:rFonts w:hint="eastAsia"/>
          <w:bCs/>
        </w:rPr>
        <w:t>幕墙维护</w:t>
      </w:r>
      <w:r>
        <w:rPr>
          <w:bCs/>
        </w:rPr>
        <w:t xml:space="preserve"> </w:t>
      </w:r>
    </w:p>
    <w:p w:rsidR="0093779A" w:rsidRDefault="0093779A" w:rsidP="00A3617F">
      <w:pPr>
        <w:spacing w:beforeLines="50" w:before="120" w:line="400" w:lineRule="exact"/>
        <w:ind w:firstLineChars="200" w:firstLine="600"/>
        <w:outlineLvl w:val="3"/>
        <w:rPr>
          <w:bCs/>
        </w:rPr>
      </w:pPr>
      <w:r w:rsidRPr="00121892">
        <w:rPr>
          <w:rFonts w:hint="eastAsia"/>
          <w:bCs/>
        </w:rPr>
        <w:t>建筑幕墙使用期间，按照《建筑幕墙维护使用说明书》及有关标准要求，对幕墙进行</w:t>
      </w:r>
      <w:r w:rsidR="00E06771">
        <w:rPr>
          <w:rFonts w:hint="eastAsia"/>
          <w:bCs/>
        </w:rPr>
        <w:t>日常</w:t>
      </w:r>
      <w:r w:rsidRPr="00121892">
        <w:rPr>
          <w:rFonts w:hint="eastAsia"/>
          <w:bCs/>
        </w:rPr>
        <w:t>维修、清洗和保养的过程。</w:t>
      </w:r>
    </w:p>
    <w:p w:rsidR="00AE41BA" w:rsidRPr="00AE41BA" w:rsidRDefault="00AE41BA" w:rsidP="00A3617F">
      <w:pPr>
        <w:spacing w:beforeLines="50" w:before="120" w:line="400" w:lineRule="exact"/>
        <w:outlineLvl w:val="3"/>
        <w:rPr>
          <w:bCs/>
        </w:rPr>
      </w:pPr>
      <w:bookmarkStart w:id="33" w:name="_Toc427495996"/>
      <w:bookmarkStart w:id="34" w:name="_Toc431905670"/>
      <w:bookmarkStart w:id="35" w:name="_Toc476769578"/>
      <w:bookmarkStart w:id="36" w:name="_Toc476770446"/>
      <w:bookmarkStart w:id="37" w:name="_Toc476770568"/>
      <w:bookmarkStart w:id="38" w:name="_Toc476772552"/>
      <w:bookmarkStart w:id="39" w:name="_Toc477163123"/>
      <w:bookmarkStart w:id="40" w:name="_Toc477163214"/>
      <w:bookmarkStart w:id="41" w:name="_Toc477164185"/>
      <w:bookmarkStart w:id="42" w:name="_Toc477164827"/>
      <w:r w:rsidRPr="00AE41BA">
        <w:rPr>
          <w:rFonts w:hint="eastAsia"/>
          <w:b/>
        </w:rPr>
        <w:t>2.0.2</w:t>
      </w:r>
      <w:r>
        <w:rPr>
          <w:rFonts w:hint="eastAsia"/>
          <w:b/>
        </w:rPr>
        <w:t>2</w:t>
      </w:r>
      <w:r w:rsidRPr="00AE41BA">
        <w:rPr>
          <w:rFonts w:hint="eastAsia"/>
          <w:bCs/>
        </w:rPr>
        <w:t>房屋使用安全责任人</w:t>
      </w:r>
    </w:p>
    <w:p w:rsidR="001F07F9" w:rsidRPr="001F07F9" w:rsidRDefault="001F07F9" w:rsidP="00A3617F">
      <w:pPr>
        <w:spacing w:beforeLines="50" w:before="120" w:line="400" w:lineRule="exact"/>
        <w:ind w:firstLineChars="200" w:firstLine="600"/>
        <w:outlineLvl w:val="3"/>
        <w:rPr>
          <w:bCs/>
        </w:rPr>
      </w:pPr>
      <w:r w:rsidRPr="001F07F9">
        <w:rPr>
          <w:bCs/>
        </w:rPr>
        <w:t>房屋属个人或者单位所有的，所有权人为房屋使用安全责任人。房屋为国家直管或者单位自管公有用房的，其经营管理单位为房屋使用安全责任人。</w:t>
      </w:r>
      <w:r w:rsidR="008E3C3B">
        <w:rPr>
          <w:rFonts w:hint="eastAsia"/>
          <w:bCs/>
        </w:rPr>
        <w:t>当</w:t>
      </w:r>
      <w:r w:rsidR="008E3C3B" w:rsidRPr="008E3C3B">
        <w:rPr>
          <w:bCs/>
        </w:rPr>
        <w:t>房屋所有权人下落不明</w:t>
      </w:r>
      <w:r w:rsidR="008E3C3B">
        <w:rPr>
          <w:rFonts w:hint="eastAsia"/>
          <w:bCs/>
        </w:rPr>
        <w:t>、</w:t>
      </w:r>
      <w:r w:rsidR="008E3C3B" w:rsidRPr="008E3C3B">
        <w:rPr>
          <w:bCs/>
        </w:rPr>
        <w:t>房屋权属不清</w:t>
      </w:r>
      <w:r w:rsidR="008E3C3B">
        <w:rPr>
          <w:rFonts w:hint="eastAsia"/>
          <w:bCs/>
        </w:rPr>
        <w:t>或符合</w:t>
      </w:r>
      <w:r w:rsidR="008E3C3B" w:rsidRPr="008E3C3B">
        <w:rPr>
          <w:bCs/>
        </w:rPr>
        <w:t>法律、法规规定的其他情形</w:t>
      </w:r>
      <w:r w:rsidR="008E3C3B">
        <w:rPr>
          <w:rFonts w:hint="eastAsia"/>
          <w:bCs/>
        </w:rPr>
        <w:t>时</w:t>
      </w:r>
      <w:r w:rsidR="008E3C3B" w:rsidRPr="008E3C3B">
        <w:rPr>
          <w:bCs/>
        </w:rPr>
        <w:t>，房屋承租人、借用人等房屋实际使用人为房屋使用安全责任人</w:t>
      </w:r>
      <w:r w:rsidR="008E3C3B">
        <w:rPr>
          <w:rFonts w:hint="eastAsia"/>
          <w:bCs/>
        </w:rPr>
        <w:t>。</w:t>
      </w:r>
    </w:p>
    <w:p w:rsidR="009F6373" w:rsidRPr="008E3C3B" w:rsidRDefault="009F6373" w:rsidP="00A3617F">
      <w:pPr>
        <w:spacing w:beforeLines="50" w:before="120" w:line="400" w:lineRule="exact"/>
        <w:ind w:firstLineChars="200" w:firstLine="600"/>
        <w:outlineLvl w:val="3"/>
        <w:rPr>
          <w:bCs/>
        </w:rPr>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9F6373" w:rsidRDefault="009F6373" w:rsidP="00B4286F">
      <w:pPr>
        <w:spacing w:line="360" w:lineRule="auto"/>
      </w:pPr>
    </w:p>
    <w:p w:rsidR="002E5E58" w:rsidRDefault="002E5E58" w:rsidP="00B4286F">
      <w:pPr>
        <w:spacing w:line="360" w:lineRule="auto"/>
      </w:pPr>
    </w:p>
    <w:p w:rsidR="002E5E58" w:rsidRDefault="002E5E58" w:rsidP="00B4286F">
      <w:pPr>
        <w:spacing w:line="360" w:lineRule="auto"/>
      </w:pPr>
    </w:p>
    <w:p w:rsidR="002E5E58" w:rsidRDefault="002E5E58" w:rsidP="00B4286F">
      <w:pPr>
        <w:spacing w:line="360" w:lineRule="auto"/>
      </w:pPr>
    </w:p>
    <w:p w:rsidR="002E5E58" w:rsidRDefault="002E5E58" w:rsidP="00B4286F">
      <w:pPr>
        <w:spacing w:line="360" w:lineRule="auto"/>
      </w:pPr>
    </w:p>
    <w:p w:rsidR="002E5E58" w:rsidRDefault="002E5E58" w:rsidP="00B4286F">
      <w:pPr>
        <w:spacing w:line="360" w:lineRule="auto"/>
      </w:pPr>
    </w:p>
    <w:p w:rsidR="0093779A" w:rsidRPr="007067FD" w:rsidRDefault="0093779A" w:rsidP="00AE1812">
      <w:pPr>
        <w:pStyle w:val="2"/>
        <w:spacing w:after="600" w:line="400" w:lineRule="exact"/>
        <w:jc w:val="center"/>
        <w:rPr>
          <w:rFonts w:ascii="Times New Roman" w:eastAsiaTheme="majorEastAsia" w:hAnsi="Times New Roman"/>
          <w:sz w:val="32"/>
        </w:rPr>
      </w:pPr>
      <w:r w:rsidRPr="007067FD">
        <w:rPr>
          <w:rFonts w:ascii="Times New Roman" w:eastAsiaTheme="majorEastAsia" w:hAnsi="Times New Roman"/>
          <w:sz w:val="32"/>
        </w:rPr>
        <w:lastRenderedPageBreak/>
        <w:t xml:space="preserve">3 </w:t>
      </w:r>
      <w:r w:rsidRPr="007067FD">
        <w:rPr>
          <w:rFonts w:asciiTheme="majorEastAsia" w:eastAsiaTheme="majorEastAsia" w:hAnsiTheme="majorEastAsia"/>
          <w:sz w:val="32"/>
        </w:rPr>
        <w:t>基本规定</w:t>
      </w:r>
      <w:bookmarkEnd w:id="33"/>
      <w:bookmarkEnd w:id="34"/>
      <w:bookmarkEnd w:id="35"/>
      <w:bookmarkEnd w:id="36"/>
      <w:bookmarkEnd w:id="37"/>
      <w:bookmarkEnd w:id="38"/>
      <w:bookmarkEnd w:id="39"/>
      <w:bookmarkEnd w:id="40"/>
      <w:bookmarkEnd w:id="41"/>
      <w:bookmarkEnd w:id="42"/>
    </w:p>
    <w:p w:rsidR="0093779A" w:rsidRDefault="0093779A" w:rsidP="00AE1812">
      <w:pPr>
        <w:pStyle w:val="3"/>
        <w:spacing w:before="600" w:line="400" w:lineRule="exact"/>
      </w:pPr>
      <w:bookmarkStart w:id="43" w:name="_Toc476770569"/>
      <w:bookmarkStart w:id="44" w:name="_Toc476772553"/>
      <w:bookmarkStart w:id="45" w:name="_Toc477163124"/>
      <w:bookmarkStart w:id="46" w:name="_Toc477163215"/>
      <w:bookmarkStart w:id="47" w:name="_Toc477164186"/>
      <w:bookmarkStart w:id="48" w:name="_Toc477164828"/>
      <w:r>
        <w:t>3.1</w:t>
      </w:r>
      <w:r w:rsidRPr="007067FD">
        <w:rPr>
          <w:rFonts w:asciiTheme="majorEastAsia" w:eastAsiaTheme="majorEastAsia" w:hAnsiTheme="majorEastAsia"/>
        </w:rPr>
        <w:t>一般规定</w:t>
      </w:r>
      <w:bookmarkEnd w:id="43"/>
      <w:bookmarkEnd w:id="44"/>
      <w:bookmarkEnd w:id="45"/>
      <w:bookmarkEnd w:id="46"/>
      <w:bookmarkEnd w:id="47"/>
      <w:bookmarkEnd w:id="48"/>
    </w:p>
    <w:p w:rsidR="0093779A" w:rsidRDefault="0093779A" w:rsidP="00A3617F">
      <w:pPr>
        <w:widowControl/>
        <w:spacing w:beforeLines="50" w:before="120" w:line="400" w:lineRule="exact"/>
        <w:outlineLvl w:val="3"/>
        <w:rPr>
          <w:rFonts w:ascii="宋体" w:hAnsi="宋体"/>
          <w:bCs/>
          <w:kern w:val="0"/>
          <w:szCs w:val="28"/>
        </w:rPr>
      </w:pPr>
      <w:r>
        <w:rPr>
          <w:rFonts w:eastAsia="Times New Roman" w:hint="eastAsia"/>
          <w:b/>
          <w:bCs/>
          <w:kern w:val="0"/>
          <w:szCs w:val="28"/>
        </w:rPr>
        <w:t>3.1.1</w:t>
      </w:r>
      <w:r>
        <w:rPr>
          <w:rFonts w:ascii="宋体" w:hAnsi="宋体" w:hint="eastAsia"/>
          <w:bCs/>
          <w:kern w:val="0"/>
          <w:szCs w:val="28"/>
        </w:rPr>
        <w:t>房屋使用安全责任人应按照国家、行业</w:t>
      </w:r>
      <w:r w:rsidR="00212585">
        <w:rPr>
          <w:rFonts w:ascii="宋体" w:hAnsi="宋体" w:hint="eastAsia"/>
          <w:bCs/>
          <w:kern w:val="0"/>
          <w:szCs w:val="28"/>
        </w:rPr>
        <w:t>、</w:t>
      </w:r>
      <w:r w:rsidR="005C3452">
        <w:rPr>
          <w:rFonts w:ascii="宋体" w:hAnsi="宋体" w:hint="eastAsia"/>
          <w:bCs/>
          <w:kern w:val="0"/>
          <w:szCs w:val="28"/>
        </w:rPr>
        <w:t>本</w:t>
      </w:r>
      <w:r>
        <w:rPr>
          <w:rFonts w:ascii="宋体" w:hAnsi="宋体" w:hint="eastAsia"/>
          <w:bCs/>
          <w:kern w:val="0"/>
          <w:szCs w:val="28"/>
        </w:rPr>
        <w:t>省市现行有关标准和《建筑幕墙使用维护说明书》的规定对建筑幕墙进行日常维护、</w:t>
      </w:r>
      <w:r>
        <w:rPr>
          <w:rFonts w:ascii="宋体" w:hAnsi="宋体"/>
          <w:bCs/>
          <w:kern w:val="0"/>
          <w:szCs w:val="28"/>
        </w:rPr>
        <w:t>保养</w:t>
      </w:r>
      <w:r>
        <w:rPr>
          <w:rFonts w:ascii="宋体" w:hAnsi="宋体" w:hint="eastAsia"/>
          <w:bCs/>
          <w:kern w:val="0"/>
          <w:szCs w:val="28"/>
        </w:rPr>
        <w:t>，并</w:t>
      </w:r>
      <w:r w:rsidR="009F6373">
        <w:rPr>
          <w:rFonts w:ascii="宋体" w:hAnsi="宋体" w:hint="eastAsia"/>
          <w:bCs/>
          <w:kern w:val="0"/>
          <w:szCs w:val="28"/>
        </w:rPr>
        <w:t>符合</w:t>
      </w:r>
      <w:r>
        <w:rPr>
          <w:rFonts w:ascii="宋体" w:hAnsi="宋体" w:hint="eastAsia"/>
          <w:bCs/>
          <w:kern w:val="0"/>
          <w:szCs w:val="28"/>
        </w:rPr>
        <w:t xml:space="preserve">下列规定： </w:t>
      </w:r>
    </w:p>
    <w:p w:rsidR="0093779A" w:rsidRDefault="0093779A" w:rsidP="00A3617F">
      <w:pPr>
        <w:widowControl/>
        <w:spacing w:beforeLines="50" w:before="120" w:line="400" w:lineRule="exact"/>
        <w:ind w:firstLineChars="141" w:firstLine="425"/>
        <w:outlineLvl w:val="3"/>
        <w:rPr>
          <w:b/>
          <w:bCs/>
          <w:kern w:val="0"/>
          <w:szCs w:val="28"/>
        </w:rPr>
      </w:pPr>
      <w:r>
        <w:rPr>
          <w:rFonts w:hint="eastAsia"/>
          <w:b/>
          <w:bCs/>
          <w:kern w:val="0"/>
          <w:szCs w:val="28"/>
        </w:rPr>
        <w:t>1</w:t>
      </w:r>
      <w:r>
        <w:rPr>
          <w:rFonts w:hint="eastAsia"/>
          <w:bCs/>
          <w:kern w:val="0"/>
          <w:szCs w:val="28"/>
        </w:rPr>
        <w:t>发现</w:t>
      </w:r>
      <w:r w:rsidR="009F6373">
        <w:rPr>
          <w:rFonts w:hint="eastAsia"/>
          <w:bCs/>
          <w:kern w:val="0"/>
          <w:szCs w:val="28"/>
        </w:rPr>
        <w:t>建筑</w:t>
      </w:r>
      <w:r>
        <w:rPr>
          <w:rFonts w:hint="eastAsia"/>
          <w:bCs/>
          <w:kern w:val="0"/>
          <w:szCs w:val="28"/>
        </w:rPr>
        <w:t>幕墙轻微损坏的，应组织检修；</w:t>
      </w:r>
    </w:p>
    <w:p w:rsidR="0093779A" w:rsidRDefault="0093779A" w:rsidP="00A3617F">
      <w:pPr>
        <w:widowControl/>
        <w:spacing w:beforeLines="50" w:before="120" w:line="400" w:lineRule="exact"/>
        <w:ind w:firstLineChars="141" w:firstLine="425"/>
        <w:outlineLvl w:val="3"/>
        <w:rPr>
          <w:b/>
          <w:bCs/>
          <w:kern w:val="0"/>
          <w:szCs w:val="28"/>
        </w:rPr>
      </w:pPr>
      <w:r>
        <w:rPr>
          <w:rFonts w:hint="eastAsia"/>
          <w:b/>
          <w:bCs/>
          <w:kern w:val="0"/>
          <w:szCs w:val="28"/>
        </w:rPr>
        <w:t>2</w:t>
      </w:r>
      <w:r>
        <w:rPr>
          <w:rFonts w:hint="eastAsia"/>
          <w:bCs/>
          <w:kern w:val="0"/>
          <w:szCs w:val="28"/>
        </w:rPr>
        <w:t>发现</w:t>
      </w:r>
      <w:r w:rsidR="009F6373">
        <w:rPr>
          <w:rFonts w:hint="eastAsia"/>
          <w:bCs/>
          <w:kern w:val="0"/>
          <w:szCs w:val="28"/>
        </w:rPr>
        <w:t>建筑</w:t>
      </w:r>
      <w:r>
        <w:rPr>
          <w:rFonts w:hint="eastAsia"/>
          <w:bCs/>
          <w:kern w:val="0"/>
          <w:szCs w:val="28"/>
        </w:rPr>
        <w:t>幕墙</w:t>
      </w:r>
      <w:r w:rsidR="008C0AD8">
        <w:rPr>
          <w:rFonts w:hint="eastAsia"/>
          <w:bCs/>
          <w:kern w:val="0"/>
          <w:szCs w:val="28"/>
        </w:rPr>
        <w:t>构件</w:t>
      </w:r>
      <w:r>
        <w:rPr>
          <w:rFonts w:hint="eastAsia"/>
          <w:bCs/>
          <w:kern w:val="0"/>
          <w:szCs w:val="28"/>
        </w:rPr>
        <w:t>损坏且有脱落危险的，应</w:t>
      </w:r>
      <w:r w:rsidR="00E06771">
        <w:rPr>
          <w:rFonts w:hint="eastAsia"/>
          <w:bCs/>
          <w:kern w:val="0"/>
          <w:szCs w:val="28"/>
        </w:rPr>
        <w:t>及时采取防护措施，</w:t>
      </w:r>
      <w:r>
        <w:rPr>
          <w:rFonts w:hint="eastAsia"/>
          <w:bCs/>
          <w:kern w:val="0"/>
          <w:szCs w:val="28"/>
        </w:rPr>
        <w:t>组织</w:t>
      </w:r>
      <w:r w:rsidR="0030718C">
        <w:rPr>
          <w:rFonts w:hint="eastAsia"/>
          <w:bCs/>
          <w:kern w:val="0"/>
          <w:szCs w:val="28"/>
        </w:rPr>
        <w:t>检</w:t>
      </w:r>
      <w:r>
        <w:rPr>
          <w:rFonts w:hint="eastAsia"/>
          <w:bCs/>
          <w:kern w:val="0"/>
          <w:szCs w:val="28"/>
        </w:rPr>
        <w:t>修；</w:t>
      </w:r>
    </w:p>
    <w:p w:rsidR="0093779A" w:rsidRDefault="0093779A" w:rsidP="00A3617F">
      <w:pPr>
        <w:widowControl/>
        <w:spacing w:beforeLines="50" w:before="120" w:line="400" w:lineRule="exact"/>
        <w:ind w:firstLineChars="141" w:firstLine="425"/>
        <w:outlineLvl w:val="3"/>
        <w:rPr>
          <w:b/>
          <w:bCs/>
          <w:kern w:val="0"/>
          <w:szCs w:val="28"/>
        </w:rPr>
      </w:pPr>
      <w:r>
        <w:rPr>
          <w:rFonts w:hint="eastAsia"/>
          <w:b/>
          <w:bCs/>
          <w:kern w:val="0"/>
          <w:szCs w:val="28"/>
        </w:rPr>
        <w:t>3</w:t>
      </w:r>
      <w:r>
        <w:rPr>
          <w:rFonts w:hint="eastAsia"/>
          <w:bCs/>
          <w:kern w:val="0"/>
          <w:szCs w:val="28"/>
        </w:rPr>
        <w:t>发现建筑幕墙面板</w:t>
      </w:r>
      <w:r w:rsidR="008C0AD8">
        <w:rPr>
          <w:rFonts w:hint="eastAsia"/>
          <w:bCs/>
          <w:kern w:val="0"/>
          <w:szCs w:val="28"/>
        </w:rPr>
        <w:t>破</w:t>
      </w:r>
      <w:r>
        <w:rPr>
          <w:rFonts w:hint="eastAsia"/>
          <w:bCs/>
          <w:kern w:val="0"/>
          <w:szCs w:val="28"/>
        </w:rPr>
        <w:t>裂</w:t>
      </w:r>
      <w:r w:rsidR="00AC2E59">
        <w:rPr>
          <w:rFonts w:hint="eastAsia"/>
          <w:bCs/>
          <w:kern w:val="0"/>
          <w:szCs w:val="28"/>
        </w:rPr>
        <w:t>、</w:t>
      </w:r>
      <w:r w:rsidR="0030718C">
        <w:rPr>
          <w:rFonts w:hint="eastAsia"/>
          <w:bCs/>
          <w:kern w:val="0"/>
          <w:szCs w:val="28"/>
        </w:rPr>
        <w:t>构件</w:t>
      </w:r>
      <w:r>
        <w:rPr>
          <w:rFonts w:hint="eastAsia"/>
          <w:bCs/>
          <w:kern w:val="0"/>
          <w:szCs w:val="28"/>
        </w:rPr>
        <w:t>坠落的，应</w:t>
      </w:r>
      <w:r w:rsidR="00016518">
        <w:rPr>
          <w:rFonts w:hint="eastAsia"/>
          <w:bCs/>
          <w:kern w:val="0"/>
          <w:szCs w:val="28"/>
        </w:rPr>
        <w:t>立即</w:t>
      </w:r>
      <w:r>
        <w:rPr>
          <w:rFonts w:hint="eastAsia"/>
          <w:bCs/>
          <w:kern w:val="0"/>
          <w:szCs w:val="28"/>
        </w:rPr>
        <w:t>采取应急防护</w:t>
      </w:r>
      <w:r w:rsidR="00E06771">
        <w:rPr>
          <w:rFonts w:hint="eastAsia"/>
          <w:bCs/>
          <w:kern w:val="0"/>
          <w:szCs w:val="28"/>
        </w:rPr>
        <w:t>措施</w:t>
      </w:r>
      <w:r>
        <w:rPr>
          <w:rFonts w:hint="eastAsia"/>
          <w:bCs/>
          <w:kern w:val="0"/>
          <w:szCs w:val="28"/>
        </w:rPr>
        <w:t>、</w:t>
      </w:r>
      <w:r w:rsidR="00E06771">
        <w:rPr>
          <w:rFonts w:hint="eastAsia"/>
          <w:bCs/>
          <w:kern w:val="0"/>
          <w:szCs w:val="28"/>
        </w:rPr>
        <w:t>组织</w:t>
      </w:r>
      <w:r w:rsidR="00841071">
        <w:rPr>
          <w:rFonts w:hint="eastAsia"/>
          <w:bCs/>
          <w:kern w:val="0"/>
          <w:szCs w:val="28"/>
        </w:rPr>
        <w:t>抢</w:t>
      </w:r>
      <w:r>
        <w:rPr>
          <w:rFonts w:hint="eastAsia"/>
          <w:bCs/>
          <w:kern w:val="0"/>
          <w:szCs w:val="28"/>
        </w:rPr>
        <w:t>修。</w:t>
      </w:r>
      <w:r>
        <w:rPr>
          <w:rFonts w:hint="eastAsia"/>
          <w:b/>
          <w:bCs/>
          <w:kern w:val="0"/>
          <w:szCs w:val="28"/>
        </w:rPr>
        <w:t xml:space="preserve"> </w:t>
      </w:r>
    </w:p>
    <w:p w:rsidR="0093779A" w:rsidRDefault="0093779A" w:rsidP="00A3617F">
      <w:pPr>
        <w:spacing w:beforeLines="50" w:before="120" w:line="400" w:lineRule="exact"/>
        <w:outlineLvl w:val="3"/>
      </w:pPr>
      <w:r>
        <w:rPr>
          <w:rFonts w:eastAsia="Times New Roman" w:hint="eastAsia"/>
          <w:b/>
          <w:bCs/>
          <w:kern w:val="0"/>
          <w:szCs w:val="28"/>
        </w:rPr>
        <w:t>3.1.</w:t>
      </w:r>
      <w:r>
        <w:rPr>
          <w:rFonts w:hint="eastAsia"/>
          <w:b/>
          <w:bCs/>
          <w:kern w:val="0"/>
          <w:szCs w:val="28"/>
        </w:rPr>
        <w:t>2</w:t>
      </w:r>
      <w:r>
        <w:rPr>
          <w:rFonts w:ascii="宋体" w:hAnsi="宋体" w:hint="eastAsia"/>
          <w:bCs/>
          <w:kern w:val="0"/>
          <w:szCs w:val="28"/>
        </w:rPr>
        <w:t>房屋使用安全责任人</w:t>
      </w:r>
      <w:r>
        <w:rPr>
          <w:rFonts w:ascii="宋体" w:hAnsi="宋体"/>
          <w:bCs/>
          <w:kern w:val="0"/>
          <w:szCs w:val="28"/>
        </w:rPr>
        <w:t>应建立</w:t>
      </w:r>
      <w:r>
        <w:rPr>
          <w:rFonts w:ascii="宋体" w:hAnsi="宋体" w:hint="eastAsia"/>
          <w:bCs/>
          <w:kern w:val="0"/>
          <w:szCs w:val="28"/>
        </w:rPr>
        <w:t>既有</w:t>
      </w:r>
      <w:r>
        <w:rPr>
          <w:rFonts w:ascii="宋体" w:hAnsi="宋体"/>
          <w:bCs/>
          <w:kern w:val="0"/>
          <w:szCs w:val="28"/>
        </w:rPr>
        <w:t>建筑幕墙日常</w:t>
      </w:r>
      <w:r>
        <w:rPr>
          <w:rFonts w:ascii="宋体" w:hAnsi="宋体" w:hint="eastAsia"/>
          <w:bCs/>
          <w:kern w:val="0"/>
          <w:szCs w:val="28"/>
        </w:rPr>
        <w:t>使用、维护</w:t>
      </w:r>
      <w:r>
        <w:rPr>
          <w:rFonts w:ascii="宋体" w:hAnsi="宋体"/>
          <w:bCs/>
          <w:kern w:val="0"/>
          <w:szCs w:val="28"/>
        </w:rPr>
        <w:t>保养</w:t>
      </w:r>
      <w:r w:rsidR="00E06771">
        <w:rPr>
          <w:rFonts w:ascii="宋体" w:hAnsi="宋体" w:hint="eastAsia"/>
          <w:bCs/>
          <w:kern w:val="0"/>
          <w:szCs w:val="28"/>
        </w:rPr>
        <w:t>的</w:t>
      </w:r>
      <w:r>
        <w:rPr>
          <w:rFonts w:hint="eastAsia"/>
        </w:rPr>
        <w:t>管理</w:t>
      </w:r>
      <w:r w:rsidR="00841071">
        <w:rPr>
          <w:rFonts w:hint="eastAsia"/>
        </w:rPr>
        <w:t>制度</w:t>
      </w:r>
      <w:r>
        <w:rPr>
          <w:rFonts w:hint="eastAsia"/>
        </w:rPr>
        <w:t>，</w:t>
      </w:r>
      <w:r w:rsidR="005C3452">
        <w:rPr>
          <w:rFonts w:hint="eastAsia"/>
        </w:rPr>
        <w:t>内容</w:t>
      </w:r>
      <w:r>
        <w:rPr>
          <w:rFonts w:hint="eastAsia"/>
        </w:rPr>
        <w:t>包括日常维护、清洗、日常检查、定期检查、维修更换以及安全检测鉴定等</w:t>
      </w:r>
      <w:r w:rsidR="00CA5567">
        <w:rPr>
          <w:rFonts w:hint="eastAsia"/>
        </w:rPr>
        <w:t>管理内容</w:t>
      </w:r>
      <w:r>
        <w:rPr>
          <w:rFonts w:hint="eastAsia"/>
        </w:rPr>
        <w:t>及技术要求。</w:t>
      </w:r>
    </w:p>
    <w:p w:rsidR="0093779A" w:rsidRDefault="0093779A" w:rsidP="00B4286F">
      <w:pPr>
        <w:pStyle w:val="4"/>
        <w:spacing w:before="120" w:line="400" w:lineRule="exact"/>
        <w:jc w:val="both"/>
      </w:pPr>
      <w:r>
        <w:rPr>
          <w:rFonts w:hint="eastAsia"/>
        </w:rPr>
        <w:t>3.1.3</w:t>
      </w:r>
      <w:r>
        <w:rPr>
          <w:rFonts w:ascii="宋体" w:hint="eastAsia"/>
          <w:b w:val="0"/>
          <w:kern w:val="0"/>
          <w:szCs w:val="28"/>
        </w:rPr>
        <w:t>经检测鉴定存在安全隐患的既有建筑幕墙，房屋使用安全责任人应设置围蔽、</w:t>
      </w:r>
      <w:r w:rsidRPr="002D4A76">
        <w:rPr>
          <w:rFonts w:ascii="宋体" w:hint="eastAsia"/>
          <w:b w:val="0"/>
          <w:kern w:val="0"/>
          <w:szCs w:val="28"/>
        </w:rPr>
        <w:t>警示标志等安全措施，及时维修加固</w:t>
      </w:r>
      <w:r w:rsidR="001A1AC6" w:rsidRPr="002D4A76">
        <w:rPr>
          <w:rFonts w:ascii="宋体" w:hint="eastAsia"/>
          <w:b w:val="0"/>
          <w:kern w:val="0"/>
          <w:szCs w:val="28"/>
        </w:rPr>
        <w:t>或拆除改造</w:t>
      </w:r>
      <w:r w:rsidRPr="002D4A76">
        <w:rPr>
          <w:rFonts w:ascii="宋体" w:hint="eastAsia"/>
          <w:b w:val="0"/>
          <w:kern w:val="0"/>
          <w:szCs w:val="28"/>
        </w:rPr>
        <w:t>。</w:t>
      </w:r>
    </w:p>
    <w:p w:rsidR="0093779A" w:rsidRDefault="0093779A" w:rsidP="00B4286F">
      <w:pPr>
        <w:pStyle w:val="4"/>
        <w:spacing w:before="120" w:line="400" w:lineRule="exact"/>
        <w:jc w:val="both"/>
      </w:pPr>
      <w:r>
        <w:rPr>
          <w:rFonts w:hint="eastAsia"/>
        </w:rPr>
        <w:t>3.1.4</w:t>
      </w:r>
      <w:r>
        <w:rPr>
          <w:rFonts w:ascii="宋体" w:hint="eastAsia"/>
          <w:b w:val="0"/>
          <w:kern w:val="0"/>
          <w:szCs w:val="28"/>
        </w:rPr>
        <w:t>幕墙的大修、加固设计应由原幕墙设计单位或具有相应幕墙设计资质的单位进行专项设计，</w:t>
      </w:r>
      <w:r w:rsidRPr="00AC2E59">
        <w:rPr>
          <w:rFonts w:ascii="宋体" w:hint="eastAsia"/>
          <w:b w:val="0"/>
          <w:kern w:val="0"/>
          <w:szCs w:val="28"/>
        </w:rPr>
        <w:t>并</w:t>
      </w:r>
      <w:r w:rsidR="00AC2E59" w:rsidRPr="00AC2E59">
        <w:rPr>
          <w:rFonts w:ascii="宋体" w:hint="eastAsia"/>
          <w:b w:val="0"/>
          <w:kern w:val="0"/>
          <w:szCs w:val="28"/>
        </w:rPr>
        <w:t>应</w:t>
      </w:r>
      <w:r>
        <w:rPr>
          <w:rFonts w:ascii="宋体" w:hint="eastAsia"/>
          <w:b w:val="0"/>
          <w:kern w:val="0"/>
          <w:szCs w:val="28"/>
        </w:rPr>
        <w:t>进行幕墙</w:t>
      </w:r>
      <w:r w:rsidR="008C0AD8">
        <w:rPr>
          <w:rFonts w:ascii="宋体" w:hint="eastAsia"/>
          <w:b w:val="0"/>
          <w:kern w:val="0"/>
          <w:szCs w:val="28"/>
        </w:rPr>
        <w:t>施工图</w:t>
      </w:r>
      <w:r>
        <w:rPr>
          <w:rFonts w:ascii="宋体" w:hint="eastAsia"/>
          <w:b w:val="0"/>
          <w:kern w:val="0"/>
          <w:szCs w:val="28"/>
        </w:rPr>
        <w:t>安全性论证</w:t>
      </w:r>
      <w:r w:rsidR="00A97044">
        <w:rPr>
          <w:rFonts w:ascii="宋体" w:hint="eastAsia"/>
          <w:b w:val="0"/>
          <w:kern w:val="0"/>
          <w:szCs w:val="28"/>
        </w:rPr>
        <w:t>和审查</w:t>
      </w:r>
      <w:r>
        <w:rPr>
          <w:rFonts w:ascii="宋体" w:hint="eastAsia"/>
          <w:b w:val="0"/>
          <w:kern w:val="0"/>
          <w:szCs w:val="28"/>
        </w:rPr>
        <w:t>。</w:t>
      </w:r>
    </w:p>
    <w:p w:rsidR="0093779A" w:rsidRDefault="0093779A" w:rsidP="00B4286F">
      <w:pPr>
        <w:pStyle w:val="4"/>
        <w:spacing w:before="120" w:line="400" w:lineRule="exact"/>
        <w:jc w:val="both"/>
      </w:pPr>
      <w:r>
        <w:rPr>
          <w:rFonts w:hint="eastAsia"/>
        </w:rPr>
        <w:t>3.1.5</w:t>
      </w:r>
      <w:r w:rsidR="00053354">
        <w:rPr>
          <w:rFonts w:ascii="宋体" w:hint="eastAsia"/>
          <w:b w:val="0"/>
          <w:kern w:val="0"/>
          <w:szCs w:val="28"/>
        </w:rPr>
        <w:t>幕墙</w:t>
      </w:r>
      <w:r>
        <w:rPr>
          <w:rFonts w:ascii="宋体" w:hint="eastAsia"/>
          <w:b w:val="0"/>
          <w:kern w:val="0"/>
          <w:szCs w:val="28"/>
        </w:rPr>
        <w:t>大修、加固设计应按照安全性检测鉴定结论和现场实际情况进行，不应降低原结构的安全性和使用功能。</w:t>
      </w:r>
    </w:p>
    <w:p w:rsidR="0093779A" w:rsidRDefault="0093779A" w:rsidP="00B4286F">
      <w:pPr>
        <w:pStyle w:val="4"/>
        <w:spacing w:before="120" w:line="400" w:lineRule="exact"/>
        <w:jc w:val="both"/>
      </w:pPr>
      <w:r>
        <w:rPr>
          <w:rFonts w:hint="eastAsia"/>
        </w:rPr>
        <w:t>3.1.6</w:t>
      </w:r>
      <w:r w:rsidR="00053354">
        <w:rPr>
          <w:rFonts w:ascii="宋体" w:hint="eastAsia"/>
          <w:b w:val="0"/>
          <w:kern w:val="0"/>
          <w:szCs w:val="28"/>
        </w:rPr>
        <w:t>幕墙</w:t>
      </w:r>
      <w:r>
        <w:rPr>
          <w:rFonts w:ascii="宋体" w:hint="eastAsia"/>
          <w:b w:val="0"/>
          <w:kern w:val="0"/>
          <w:szCs w:val="28"/>
        </w:rPr>
        <w:t>大修、加固设计需要主体结构改造</w:t>
      </w:r>
      <w:r w:rsidR="00121892">
        <w:rPr>
          <w:rFonts w:ascii="宋体" w:hint="eastAsia"/>
          <w:b w:val="0"/>
          <w:kern w:val="0"/>
          <w:szCs w:val="28"/>
        </w:rPr>
        <w:t>或</w:t>
      </w:r>
      <w:r>
        <w:rPr>
          <w:rFonts w:ascii="宋体" w:hint="eastAsia"/>
          <w:b w:val="0"/>
          <w:kern w:val="0"/>
          <w:szCs w:val="28"/>
        </w:rPr>
        <w:t>加固时，主体结构的改造</w:t>
      </w:r>
      <w:r w:rsidR="00121892">
        <w:rPr>
          <w:rFonts w:ascii="宋体" w:hint="eastAsia"/>
          <w:b w:val="0"/>
          <w:kern w:val="0"/>
          <w:szCs w:val="28"/>
        </w:rPr>
        <w:t>、</w:t>
      </w:r>
      <w:r>
        <w:rPr>
          <w:rFonts w:ascii="宋体" w:hint="eastAsia"/>
          <w:b w:val="0"/>
          <w:kern w:val="0"/>
          <w:szCs w:val="28"/>
        </w:rPr>
        <w:t>加固设计应委托原结构设计单位或具有相应资质的设计单位设计。</w:t>
      </w:r>
    </w:p>
    <w:p w:rsidR="0093779A" w:rsidRDefault="0093779A" w:rsidP="00B4286F">
      <w:pPr>
        <w:pStyle w:val="4"/>
        <w:spacing w:before="120" w:line="400" w:lineRule="exact"/>
        <w:jc w:val="both"/>
      </w:pPr>
      <w:r>
        <w:rPr>
          <w:rFonts w:hint="eastAsia"/>
        </w:rPr>
        <w:t>3.1.7</w:t>
      </w:r>
      <w:r w:rsidR="009F6373">
        <w:rPr>
          <w:rFonts w:ascii="宋体" w:hint="eastAsia"/>
          <w:b w:val="0"/>
          <w:kern w:val="0"/>
          <w:szCs w:val="28"/>
        </w:rPr>
        <w:t>幕墙维修</w:t>
      </w:r>
      <w:r>
        <w:rPr>
          <w:rFonts w:ascii="宋体" w:hint="eastAsia"/>
          <w:b w:val="0"/>
          <w:kern w:val="0"/>
          <w:szCs w:val="28"/>
        </w:rPr>
        <w:t>加固施工应由具有相应幕墙施工资质的专业单位承担，施工人员须经过专业技能培训。</w:t>
      </w:r>
    </w:p>
    <w:p w:rsidR="0093779A" w:rsidRDefault="0093779A" w:rsidP="00B4286F">
      <w:pPr>
        <w:pStyle w:val="4"/>
        <w:spacing w:before="120" w:line="400" w:lineRule="exact"/>
        <w:jc w:val="both"/>
      </w:pPr>
      <w:r>
        <w:rPr>
          <w:rFonts w:hint="eastAsia"/>
        </w:rPr>
        <w:t>3.1.8</w:t>
      </w:r>
      <w:r w:rsidR="00053354">
        <w:rPr>
          <w:rFonts w:ascii="宋体" w:hint="eastAsia"/>
          <w:b w:val="0"/>
          <w:kern w:val="0"/>
          <w:szCs w:val="28"/>
        </w:rPr>
        <w:t>幕墙</w:t>
      </w:r>
      <w:r>
        <w:rPr>
          <w:rFonts w:ascii="宋体" w:hint="eastAsia"/>
          <w:b w:val="0"/>
          <w:kern w:val="0"/>
          <w:szCs w:val="28"/>
        </w:rPr>
        <w:t>维</w:t>
      </w:r>
      <w:r w:rsidRPr="002D4A76">
        <w:rPr>
          <w:rFonts w:ascii="宋体" w:hint="eastAsia"/>
          <w:b w:val="0"/>
          <w:kern w:val="0"/>
          <w:szCs w:val="28"/>
        </w:rPr>
        <w:t>修加固设计</w:t>
      </w:r>
      <w:r w:rsidR="00053354" w:rsidRPr="002D4A76">
        <w:rPr>
          <w:rFonts w:ascii="宋体" w:hint="eastAsia"/>
          <w:b w:val="0"/>
          <w:kern w:val="0"/>
          <w:szCs w:val="28"/>
        </w:rPr>
        <w:t>、</w:t>
      </w:r>
      <w:r w:rsidRPr="002D4A76">
        <w:rPr>
          <w:rFonts w:ascii="宋体" w:hint="eastAsia"/>
          <w:b w:val="0"/>
          <w:kern w:val="0"/>
          <w:szCs w:val="28"/>
        </w:rPr>
        <w:t>施工应满足国家、行业和</w:t>
      </w:r>
      <w:r w:rsidR="005265D6" w:rsidRPr="002D4A76">
        <w:rPr>
          <w:rFonts w:ascii="宋体" w:hint="eastAsia"/>
          <w:b w:val="0"/>
          <w:kern w:val="0"/>
          <w:szCs w:val="28"/>
        </w:rPr>
        <w:t>本</w:t>
      </w:r>
      <w:r w:rsidRPr="002D4A76">
        <w:rPr>
          <w:rFonts w:ascii="宋体" w:hint="eastAsia"/>
          <w:b w:val="0"/>
          <w:kern w:val="0"/>
          <w:szCs w:val="28"/>
        </w:rPr>
        <w:t>省市结构、消防、环保、</w:t>
      </w:r>
      <w:r w:rsidR="00016518" w:rsidRPr="002D4A76">
        <w:rPr>
          <w:rFonts w:ascii="宋体" w:hint="eastAsia"/>
          <w:b w:val="0"/>
          <w:kern w:val="0"/>
          <w:szCs w:val="28"/>
        </w:rPr>
        <w:t>防雷、</w:t>
      </w:r>
      <w:r w:rsidRPr="002D4A76">
        <w:rPr>
          <w:rFonts w:ascii="宋体" w:hint="eastAsia"/>
          <w:b w:val="0"/>
          <w:kern w:val="0"/>
          <w:szCs w:val="28"/>
        </w:rPr>
        <w:t>节能等现行有关标准的</w:t>
      </w:r>
      <w:r>
        <w:rPr>
          <w:rFonts w:ascii="宋体" w:hint="eastAsia"/>
          <w:b w:val="0"/>
          <w:kern w:val="0"/>
          <w:szCs w:val="28"/>
        </w:rPr>
        <w:t>规定。</w:t>
      </w:r>
    </w:p>
    <w:p w:rsidR="0093779A" w:rsidRDefault="0093779A" w:rsidP="00B4286F">
      <w:pPr>
        <w:pStyle w:val="4"/>
        <w:spacing w:before="120" w:line="400" w:lineRule="exact"/>
        <w:jc w:val="both"/>
        <w:rPr>
          <w:rFonts w:ascii="宋体"/>
          <w:b w:val="0"/>
          <w:kern w:val="0"/>
          <w:szCs w:val="28"/>
        </w:rPr>
      </w:pPr>
      <w:r>
        <w:rPr>
          <w:rFonts w:hint="eastAsia"/>
        </w:rPr>
        <w:t>3.1.9</w:t>
      </w:r>
      <w:r w:rsidR="00053354">
        <w:rPr>
          <w:rFonts w:ascii="宋体" w:hint="eastAsia"/>
          <w:b w:val="0"/>
          <w:kern w:val="0"/>
          <w:szCs w:val="28"/>
        </w:rPr>
        <w:t>幕墙</w:t>
      </w:r>
      <w:r>
        <w:rPr>
          <w:rFonts w:ascii="宋体" w:hint="eastAsia"/>
          <w:b w:val="0"/>
          <w:kern w:val="0"/>
          <w:szCs w:val="28"/>
        </w:rPr>
        <w:t>维修加固施工应根据</w:t>
      </w:r>
      <w:r w:rsidR="005265D6">
        <w:rPr>
          <w:rFonts w:ascii="宋体" w:hint="eastAsia"/>
          <w:b w:val="0"/>
          <w:kern w:val="0"/>
          <w:szCs w:val="28"/>
        </w:rPr>
        <w:t>工程规模、</w:t>
      </w:r>
      <w:r>
        <w:rPr>
          <w:rFonts w:ascii="宋体" w:hint="eastAsia"/>
          <w:b w:val="0"/>
          <w:kern w:val="0"/>
          <w:szCs w:val="28"/>
        </w:rPr>
        <w:t>幕墙类型、现场条件、质量安全和工期要求编制施工</w:t>
      </w:r>
      <w:r w:rsidRPr="00E02243">
        <w:rPr>
          <w:rFonts w:ascii="宋体" w:hint="eastAsia"/>
          <w:b w:val="0"/>
          <w:kern w:val="0"/>
          <w:szCs w:val="28"/>
        </w:rPr>
        <w:t>方案</w:t>
      </w:r>
      <w:r w:rsidR="0030718C" w:rsidRPr="00E02243">
        <w:rPr>
          <w:rFonts w:ascii="宋体" w:hint="eastAsia"/>
          <w:b w:val="0"/>
          <w:kern w:val="0"/>
          <w:szCs w:val="28"/>
        </w:rPr>
        <w:t>；</w:t>
      </w:r>
      <w:r w:rsidR="008C0AD8" w:rsidRPr="00E02243">
        <w:rPr>
          <w:rFonts w:ascii="宋体" w:hint="eastAsia"/>
          <w:b w:val="0"/>
          <w:kern w:val="0"/>
          <w:szCs w:val="28"/>
        </w:rPr>
        <w:t>鼓励采用建设部推广的</w:t>
      </w:r>
      <w:r w:rsidRPr="00E02243">
        <w:rPr>
          <w:rFonts w:ascii="宋体" w:hint="eastAsia"/>
          <w:b w:val="0"/>
          <w:kern w:val="0"/>
          <w:szCs w:val="28"/>
        </w:rPr>
        <w:t>新材</w:t>
      </w:r>
      <w:r>
        <w:rPr>
          <w:rFonts w:ascii="宋体" w:hint="eastAsia"/>
          <w:b w:val="0"/>
          <w:kern w:val="0"/>
          <w:szCs w:val="28"/>
        </w:rPr>
        <w:t>料、新技术、新工艺</w:t>
      </w:r>
      <w:r w:rsidR="00EF0981">
        <w:rPr>
          <w:rFonts w:ascii="宋体" w:hint="eastAsia"/>
          <w:b w:val="0"/>
          <w:kern w:val="0"/>
          <w:szCs w:val="28"/>
        </w:rPr>
        <w:t>和</w:t>
      </w:r>
      <w:r w:rsidRPr="00705F4A">
        <w:rPr>
          <w:rFonts w:ascii="宋体" w:hint="eastAsia"/>
          <w:b w:val="0"/>
          <w:kern w:val="0"/>
          <w:szCs w:val="28"/>
        </w:rPr>
        <w:t>新设备。</w:t>
      </w:r>
    </w:p>
    <w:p w:rsidR="00AE1812" w:rsidRPr="00AE1812" w:rsidRDefault="00AE1812" w:rsidP="00AE1812"/>
    <w:p w:rsidR="0093779A" w:rsidRDefault="0093779A" w:rsidP="00AE1812">
      <w:pPr>
        <w:pStyle w:val="3"/>
        <w:spacing w:before="600" w:line="400" w:lineRule="exact"/>
      </w:pPr>
      <w:r>
        <w:lastRenderedPageBreak/>
        <w:t>3.</w:t>
      </w:r>
      <w:r>
        <w:rPr>
          <w:rFonts w:hint="eastAsia"/>
        </w:rPr>
        <w:t>2</w:t>
      </w:r>
      <w:r w:rsidRPr="007067FD">
        <w:rPr>
          <w:rFonts w:asciiTheme="majorEastAsia" w:eastAsiaTheme="majorEastAsia" w:hAnsiTheme="majorEastAsia" w:hint="eastAsia"/>
        </w:rPr>
        <w:t>检查与检测鉴定</w:t>
      </w:r>
    </w:p>
    <w:p w:rsidR="0093779A" w:rsidRDefault="0093779A" w:rsidP="00B4286F">
      <w:pPr>
        <w:pStyle w:val="4"/>
        <w:spacing w:before="120" w:line="400" w:lineRule="exact"/>
        <w:jc w:val="both"/>
        <w:rPr>
          <w:rFonts w:ascii="宋体"/>
          <w:b w:val="0"/>
          <w:kern w:val="0"/>
          <w:szCs w:val="28"/>
        </w:rPr>
      </w:pPr>
      <w:r>
        <w:rPr>
          <w:rFonts w:hint="eastAsia"/>
        </w:rPr>
        <w:t>3.2.1</w:t>
      </w:r>
      <w:r>
        <w:rPr>
          <w:rFonts w:ascii="宋体" w:hint="eastAsia"/>
          <w:b w:val="0"/>
          <w:kern w:val="0"/>
          <w:szCs w:val="28"/>
        </w:rPr>
        <w:t>建筑幕墙竣工后的定期检查应</w:t>
      </w:r>
      <w:r w:rsidR="008C0AD8">
        <w:rPr>
          <w:rFonts w:ascii="宋体" w:hint="eastAsia"/>
          <w:b w:val="0"/>
          <w:kern w:val="0"/>
          <w:szCs w:val="28"/>
        </w:rPr>
        <w:t>委托</w:t>
      </w:r>
      <w:r>
        <w:rPr>
          <w:rFonts w:ascii="宋体" w:hint="eastAsia"/>
          <w:b w:val="0"/>
          <w:kern w:val="0"/>
          <w:szCs w:val="28"/>
        </w:rPr>
        <w:t>原幕墙施工单位或具有相应资质的幕墙</w:t>
      </w:r>
      <w:r w:rsidR="007E49E1">
        <w:rPr>
          <w:rFonts w:ascii="宋体" w:hint="eastAsia"/>
          <w:b w:val="0"/>
          <w:kern w:val="0"/>
          <w:szCs w:val="28"/>
        </w:rPr>
        <w:t>施工</w:t>
      </w:r>
      <w:r>
        <w:rPr>
          <w:rFonts w:ascii="宋体" w:hint="eastAsia"/>
          <w:b w:val="0"/>
          <w:kern w:val="0"/>
          <w:szCs w:val="28"/>
        </w:rPr>
        <w:t xml:space="preserve">单位进行，并应符合下列要求： </w:t>
      </w:r>
    </w:p>
    <w:p w:rsidR="0093779A" w:rsidRDefault="0093779A" w:rsidP="00A3617F">
      <w:pPr>
        <w:spacing w:beforeLines="50" w:before="120" w:line="400" w:lineRule="exact"/>
        <w:ind w:firstLineChars="141" w:firstLine="425"/>
        <w:outlineLvl w:val="3"/>
        <w:rPr>
          <w:color w:val="000000"/>
          <w:szCs w:val="30"/>
        </w:rPr>
      </w:pPr>
      <w:r>
        <w:rPr>
          <w:b/>
          <w:color w:val="000000"/>
          <w:szCs w:val="30"/>
        </w:rPr>
        <w:t>1</w:t>
      </w:r>
      <w:r>
        <w:rPr>
          <w:rFonts w:ascii="宋体" w:hAnsi="宋体" w:hint="eastAsia"/>
          <w:bCs/>
          <w:kern w:val="0"/>
          <w:szCs w:val="28"/>
        </w:rPr>
        <w:t>幕墙竣工验收一年后应对幕墙工程进行一次全面的检查，此后每五年应检查一次；</w:t>
      </w:r>
    </w:p>
    <w:p w:rsidR="0093779A" w:rsidRDefault="0093779A" w:rsidP="00A3617F">
      <w:pPr>
        <w:spacing w:beforeLines="50" w:before="120" w:line="400" w:lineRule="exact"/>
        <w:ind w:firstLineChars="141" w:firstLine="425"/>
        <w:outlineLvl w:val="3"/>
        <w:rPr>
          <w:color w:val="000000"/>
          <w:szCs w:val="30"/>
        </w:rPr>
      </w:pPr>
      <w:r>
        <w:rPr>
          <w:b/>
          <w:color w:val="000000"/>
          <w:szCs w:val="30"/>
        </w:rPr>
        <w:t>2</w:t>
      </w:r>
      <w:r>
        <w:rPr>
          <w:rFonts w:ascii="宋体" w:hAnsi="宋体" w:hint="eastAsia"/>
          <w:bCs/>
          <w:kern w:val="0"/>
          <w:szCs w:val="28"/>
        </w:rPr>
        <w:t>施加预应力的拉杆或拉索结构</w:t>
      </w:r>
      <w:r w:rsidR="00E16B52">
        <w:rPr>
          <w:rFonts w:ascii="宋体" w:hAnsi="宋体" w:hint="eastAsia"/>
          <w:bCs/>
          <w:kern w:val="0"/>
          <w:szCs w:val="28"/>
        </w:rPr>
        <w:t>的</w:t>
      </w:r>
      <w:r>
        <w:rPr>
          <w:rFonts w:ascii="宋体" w:hAnsi="宋体" w:hint="eastAsia"/>
          <w:bCs/>
          <w:kern w:val="0"/>
          <w:szCs w:val="28"/>
        </w:rPr>
        <w:t>幕墙工程竣工验收后六个月时，必须对该工程进行一次全面的预应力检查和调整，此后每三年</w:t>
      </w:r>
      <w:r w:rsidR="00E16B52">
        <w:rPr>
          <w:rFonts w:ascii="宋体" w:hAnsi="宋体" w:hint="eastAsia"/>
          <w:bCs/>
          <w:kern w:val="0"/>
          <w:szCs w:val="28"/>
        </w:rPr>
        <w:t>应</w:t>
      </w:r>
      <w:r>
        <w:rPr>
          <w:rFonts w:ascii="宋体" w:hAnsi="宋体" w:hint="eastAsia"/>
          <w:bCs/>
          <w:kern w:val="0"/>
          <w:szCs w:val="28"/>
        </w:rPr>
        <w:t>检查一次；</w:t>
      </w:r>
    </w:p>
    <w:p w:rsidR="0093779A" w:rsidRDefault="0093779A" w:rsidP="00A3617F">
      <w:pPr>
        <w:spacing w:beforeLines="50" w:before="120" w:line="400" w:lineRule="exact"/>
        <w:ind w:firstLineChars="141" w:firstLine="425"/>
        <w:outlineLvl w:val="3"/>
        <w:rPr>
          <w:color w:val="000000"/>
          <w:szCs w:val="30"/>
        </w:rPr>
      </w:pPr>
      <w:r w:rsidRPr="00E16B52">
        <w:rPr>
          <w:b/>
          <w:color w:val="000000"/>
          <w:szCs w:val="30"/>
        </w:rPr>
        <w:t>3</w:t>
      </w:r>
      <w:r>
        <w:rPr>
          <w:rFonts w:ascii="宋体" w:hAnsi="宋体" w:hint="eastAsia"/>
          <w:bCs/>
          <w:kern w:val="0"/>
          <w:szCs w:val="28"/>
        </w:rPr>
        <w:t>幕墙工程使用十年后应对该工程不同部位的硅酮结构密封胶进行粘接性能抽样检查，此后每三年</w:t>
      </w:r>
      <w:r w:rsidR="00E16B52">
        <w:rPr>
          <w:rFonts w:ascii="宋体" w:hAnsi="宋体" w:hint="eastAsia"/>
          <w:bCs/>
          <w:kern w:val="0"/>
          <w:szCs w:val="28"/>
        </w:rPr>
        <w:t>宜</w:t>
      </w:r>
      <w:r>
        <w:rPr>
          <w:rFonts w:ascii="宋体" w:hAnsi="宋体" w:hint="eastAsia"/>
          <w:bCs/>
          <w:kern w:val="0"/>
          <w:szCs w:val="28"/>
        </w:rPr>
        <w:t>检查一次。</w:t>
      </w:r>
    </w:p>
    <w:p w:rsidR="0093779A" w:rsidRDefault="0093779A" w:rsidP="00A3617F">
      <w:pPr>
        <w:spacing w:beforeLines="50" w:before="120" w:line="400" w:lineRule="exact"/>
        <w:outlineLvl w:val="3"/>
        <w:rPr>
          <w:szCs w:val="21"/>
        </w:rPr>
      </w:pPr>
      <w:r>
        <w:rPr>
          <w:rFonts w:hint="eastAsia"/>
          <w:b/>
        </w:rPr>
        <w:t>3.2.2</w:t>
      </w:r>
      <w:r>
        <w:rPr>
          <w:rFonts w:hint="eastAsia"/>
          <w:szCs w:val="21"/>
        </w:rPr>
        <w:t>建筑幕墙在使用</w:t>
      </w:r>
      <w:r w:rsidR="00E16B52">
        <w:rPr>
          <w:rFonts w:hint="eastAsia"/>
          <w:szCs w:val="21"/>
        </w:rPr>
        <w:t>、</w:t>
      </w:r>
      <w:r>
        <w:rPr>
          <w:rFonts w:hint="eastAsia"/>
          <w:szCs w:val="21"/>
        </w:rPr>
        <w:t>维护保养及日常检查过程中，有下列情况之一的，应</w:t>
      </w:r>
      <w:r w:rsidR="008C0AD8">
        <w:rPr>
          <w:rFonts w:hint="eastAsia"/>
          <w:szCs w:val="21"/>
        </w:rPr>
        <w:t>委托</w:t>
      </w:r>
      <w:r>
        <w:rPr>
          <w:rFonts w:hint="eastAsia"/>
          <w:szCs w:val="21"/>
        </w:rPr>
        <w:t>具有相应幕墙设计或施工资质的单</w:t>
      </w:r>
      <w:r w:rsidRPr="009E7E35">
        <w:rPr>
          <w:rFonts w:hint="eastAsia"/>
          <w:szCs w:val="21"/>
        </w:rPr>
        <w:t>位进行</w:t>
      </w:r>
      <w:r w:rsidRPr="009E7E35">
        <w:rPr>
          <w:rFonts w:hint="eastAsia"/>
          <w:bCs/>
        </w:rPr>
        <w:t>专项</w:t>
      </w:r>
      <w:r w:rsidRPr="009E7E35">
        <w:rPr>
          <w:rFonts w:hint="eastAsia"/>
          <w:szCs w:val="21"/>
        </w:rPr>
        <w:t>安全检查：</w:t>
      </w:r>
    </w:p>
    <w:p w:rsidR="0093779A" w:rsidRDefault="0093779A" w:rsidP="00A3617F">
      <w:pPr>
        <w:spacing w:beforeLines="50" w:before="120" w:line="400" w:lineRule="exact"/>
        <w:ind w:firstLineChars="141" w:firstLine="425"/>
        <w:outlineLvl w:val="3"/>
        <w:rPr>
          <w:b/>
          <w:color w:val="000000"/>
          <w:szCs w:val="30"/>
        </w:rPr>
      </w:pPr>
      <w:r>
        <w:rPr>
          <w:rFonts w:hint="eastAsia"/>
          <w:b/>
          <w:color w:val="000000"/>
          <w:szCs w:val="30"/>
        </w:rPr>
        <w:t>1</w:t>
      </w:r>
      <w:r>
        <w:rPr>
          <w:rFonts w:hint="eastAsia"/>
          <w:color w:val="000000"/>
          <w:szCs w:val="30"/>
        </w:rPr>
        <w:t>遭遇设计许可范围内的强风、</w:t>
      </w:r>
      <w:r w:rsidR="00016518">
        <w:rPr>
          <w:rFonts w:hint="eastAsia"/>
          <w:color w:val="000000"/>
          <w:szCs w:val="30"/>
        </w:rPr>
        <w:t>暴雪</w:t>
      </w:r>
      <w:r>
        <w:rPr>
          <w:rFonts w:hint="eastAsia"/>
          <w:color w:val="000000"/>
          <w:szCs w:val="30"/>
        </w:rPr>
        <w:t>、地震或雷击、冰雹等自然灾害后应及时进行全面检查，对施加预应力的拉杆或拉索结构</w:t>
      </w:r>
      <w:r w:rsidR="00B32A56">
        <w:rPr>
          <w:rFonts w:hint="eastAsia"/>
          <w:color w:val="000000"/>
          <w:szCs w:val="30"/>
        </w:rPr>
        <w:t>的</w:t>
      </w:r>
      <w:r>
        <w:rPr>
          <w:rFonts w:hint="eastAsia"/>
          <w:color w:val="000000"/>
          <w:szCs w:val="30"/>
        </w:rPr>
        <w:t>幕墙工程，应进行一次全面的预应力检查和调整；</w:t>
      </w:r>
    </w:p>
    <w:p w:rsidR="0093779A" w:rsidRDefault="0093779A" w:rsidP="00A3617F">
      <w:pPr>
        <w:spacing w:beforeLines="50" w:before="120" w:line="400" w:lineRule="exact"/>
        <w:ind w:firstLineChars="141" w:firstLine="425"/>
        <w:outlineLvl w:val="3"/>
        <w:rPr>
          <w:color w:val="000000"/>
          <w:szCs w:val="30"/>
        </w:rPr>
      </w:pPr>
      <w:r>
        <w:rPr>
          <w:rFonts w:hint="eastAsia"/>
          <w:b/>
          <w:color w:val="000000"/>
          <w:szCs w:val="30"/>
        </w:rPr>
        <w:t>2</w:t>
      </w:r>
      <w:r>
        <w:rPr>
          <w:rFonts w:hint="eastAsia"/>
          <w:color w:val="000000"/>
          <w:szCs w:val="30"/>
        </w:rPr>
        <w:t>面板</w:t>
      </w:r>
      <w:r w:rsidR="007234A1">
        <w:rPr>
          <w:rFonts w:hint="eastAsia"/>
          <w:color w:val="000000"/>
          <w:szCs w:val="30"/>
        </w:rPr>
        <w:t>出现非正常破裂，</w:t>
      </w:r>
      <w:r>
        <w:rPr>
          <w:rFonts w:hint="eastAsia"/>
          <w:color w:val="000000"/>
          <w:szCs w:val="30"/>
        </w:rPr>
        <w:t>构件</w:t>
      </w:r>
      <w:r w:rsidR="007234A1">
        <w:rPr>
          <w:rFonts w:hint="eastAsia"/>
          <w:color w:val="000000"/>
          <w:szCs w:val="30"/>
        </w:rPr>
        <w:t>出现明显</w:t>
      </w:r>
      <w:r>
        <w:rPr>
          <w:rFonts w:hint="eastAsia"/>
          <w:color w:val="000000"/>
          <w:szCs w:val="30"/>
        </w:rPr>
        <w:t>变形、损坏的；</w:t>
      </w:r>
      <w:r>
        <w:rPr>
          <w:rFonts w:hint="eastAsia"/>
          <w:color w:val="000000"/>
          <w:szCs w:val="30"/>
        </w:rPr>
        <w:t xml:space="preserve"> </w:t>
      </w:r>
    </w:p>
    <w:p w:rsidR="0093779A" w:rsidRDefault="0093779A" w:rsidP="00A3617F">
      <w:pPr>
        <w:spacing w:beforeLines="50" w:before="120" w:line="400" w:lineRule="exact"/>
        <w:ind w:firstLineChars="141" w:firstLine="425"/>
        <w:outlineLvl w:val="3"/>
        <w:rPr>
          <w:color w:val="000000"/>
          <w:szCs w:val="30"/>
        </w:rPr>
      </w:pPr>
      <w:r>
        <w:rPr>
          <w:rFonts w:hint="eastAsia"/>
          <w:b/>
          <w:color w:val="000000"/>
          <w:szCs w:val="30"/>
        </w:rPr>
        <w:t>3</w:t>
      </w:r>
      <w:r>
        <w:rPr>
          <w:rFonts w:hint="eastAsia"/>
          <w:color w:val="000000"/>
          <w:szCs w:val="30"/>
        </w:rPr>
        <w:t>构件出现松动、错位、锈蚀；</w:t>
      </w:r>
      <w:r>
        <w:rPr>
          <w:rFonts w:hint="eastAsia"/>
          <w:color w:val="000000"/>
          <w:szCs w:val="30"/>
        </w:rPr>
        <w:t xml:space="preserve"> </w:t>
      </w:r>
    </w:p>
    <w:p w:rsidR="007E49E1" w:rsidRDefault="0093779A" w:rsidP="00A3617F">
      <w:pPr>
        <w:spacing w:beforeLines="50" w:before="120" w:line="400" w:lineRule="exact"/>
        <w:ind w:firstLineChars="141" w:firstLine="425"/>
        <w:outlineLvl w:val="3"/>
        <w:rPr>
          <w:color w:val="000000"/>
          <w:szCs w:val="30"/>
        </w:rPr>
      </w:pPr>
      <w:r>
        <w:rPr>
          <w:rFonts w:hint="eastAsia"/>
          <w:b/>
          <w:color w:val="000000"/>
          <w:szCs w:val="30"/>
        </w:rPr>
        <w:t>4</w:t>
      </w:r>
      <w:r>
        <w:rPr>
          <w:rFonts w:hint="eastAsia"/>
          <w:color w:val="000000"/>
          <w:szCs w:val="30"/>
        </w:rPr>
        <w:t>螺栓、五金件出现损坏、变形、松动、腐蚀、变色；</w:t>
      </w:r>
    </w:p>
    <w:p w:rsidR="0093779A" w:rsidRDefault="007E49E1" w:rsidP="00A3617F">
      <w:pPr>
        <w:spacing w:beforeLines="50" w:before="120" w:line="400" w:lineRule="exact"/>
        <w:ind w:firstLineChars="141" w:firstLine="425"/>
        <w:outlineLvl w:val="3"/>
        <w:rPr>
          <w:color w:val="000000"/>
          <w:szCs w:val="30"/>
        </w:rPr>
      </w:pPr>
      <w:r>
        <w:rPr>
          <w:rFonts w:hint="eastAsia"/>
          <w:b/>
          <w:color w:val="000000"/>
          <w:szCs w:val="30"/>
        </w:rPr>
        <w:t>5</w:t>
      </w:r>
      <w:r w:rsidR="0093779A">
        <w:rPr>
          <w:rFonts w:hint="eastAsia"/>
          <w:color w:val="000000"/>
          <w:szCs w:val="30"/>
        </w:rPr>
        <w:t>开启</w:t>
      </w:r>
      <w:r>
        <w:rPr>
          <w:rFonts w:hint="eastAsia"/>
          <w:color w:val="000000"/>
          <w:szCs w:val="30"/>
        </w:rPr>
        <w:t>扇</w:t>
      </w:r>
      <w:r w:rsidR="0093779A">
        <w:rPr>
          <w:rFonts w:hint="eastAsia"/>
          <w:color w:val="000000"/>
          <w:szCs w:val="30"/>
        </w:rPr>
        <w:t>晃动、启闭困难的；</w:t>
      </w:r>
    </w:p>
    <w:p w:rsidR="0093779A" w:rsidRDefault="007E49E1" w:rsidP="00A3617F">
      <w:pPr>
        <w:spacing w:beforeLines="50" w:before="120" w:line="400" w:lineRule="exact"/>
        <w:ind w:firstLineChars="141" w:firstLine="425"/>
        <w:outlineLvl w:val="3"/>
        <w:rPr>
          <w:color w:val="000000"/>
          <w:szCs w:val="30"/>
        </w:rPr>
      </w:pPr>
      <w:r>
        <w:rPr>
          <w:rFonts w:hint="eastAsia"/>
          <w:b/>
          <w:color w:val="000000"/>
          <w:szCs w:val="30"/>
        </w:rPr>
        <w:t>6</w:t>
      </w:r>
      <w:r w:rsidR="0093779A">
        <w:rPr>
          <w:rFonts w:hint="eastAsia"/>
          <w:color w:val="000000"/>
          <w:szCs w:val="30"/>
        </w:rPr>
        <w:t>密封胶变色、脱胶、开裂、粉化；胶条脱落、断裂、老化的；</w:t>
      </w:r>
    </w:p>
    <w:p w:rsidR="0093779A" w:rsidRDefault="007E49E1" w:rsidP="00A3617F">
      <w:pPr>
        <w:spacing w:beforeLines="50" w:before="120" w:line="400" w:lineRule="exact"/>
        <w:ind w:firstLineChars="141" w:firstLine="425"/>
        <w:outlineLvl w:val="3"/>
        <w:rPr>
          <w:color w:val="000000"/>
          <w:szCs w:val="30"/>
        </w:rPr>
      </w:pPr>
      <w:r>
        <w:rPr>
          <w:rFonts w:hint="eastAsia"/>
          <w:b/>
          <w:color w:val="000000"/>
          <w:szCs w:val="30"/>
        </w:rPr>
        <w:t>7</w:t>
      </w:r>
      <w:r w:rsidR="0093779A">
        <w:rPr>
          <w:rFonts w:hint="eastAsia"/>
          <w:color w:val="000000"/>
          <w:szCs w:val="30"/>
        </w:rPr>
        <w:t>日常维护保养过程中发现质量、安全问题不能确定原因的；</w:t>
      </w:r>
    </w:p>
    <w:p w:rsidR="0093779A" w:rsidRDefault="007E49E1" w:rsidP="00A3617F">
      <w:pPr>
        <w:spacing w:beforeLines="50" w:before="120" w:line="400" w:lineRule="exact"/>
        <w:ind w:firstLineChars="141" w:firstLine="425"/>
        <w:outlineLvl w:val="3"/>
        <w:rPr>
          <w:color w:val="000000"/>
          <w:szCs w:val="30"/>
        </w:rPr>
      </w:pPr>
      <w:r w:rsidRPr="007E49E1">
        <w:rPr>
          <w:rFonts w:hint="eastAsia"/>
          <w:b/>
          <w:color w:val="000000"/>
          <w:szCs w:val="30"/>
        </w:rPr>
        <w:t>8</w:t>
      </w:r>
      <w:r w:rsidR="00C028ED">
        <w:rPr>
          <w:rFonts w:hint="eastAsia"/>
          <w:color w:val="000000"/>
          <w:szCs w:val="30"/>
        </w:rPr>
        <w:t>房屋</w:t>
      </w:r>
      <w:r w:rsidR="0093779A">
        <w:rPr>
          <w:rFonts w:hint="eastAsia"/>
          <w:color w:val="000000"/>
          <w:szCs w:val="30"/>
        </w:rPr>
        <w:t>安全维护责任人要求或其它需要安全检查的。</w:t>
      </w:r>
    </w:p>
    <w:p w:rsidR="0093779A" w:rsidRDefault="0093779A" w:rsidP="00A3617F">
      <w:pPr>
        <w:spacing w:beforeLines="50" w:before="120" w:line="400" w:lineRule="exact"/>
        <w:outlineLvl w:val="3"/>
        <w:rPr>
          <w:color w:val="000000"/>
          <w:szCs w:val="30"/>
        </w:rPr>
      </w:pPr>
      <w:r>
        <w:rPr>
          <w:rFonts w:hint="eastAsia"/>
          <w:b/>
          <w:color w:val="000000"/>
          <w:szCs w:val="30"/>
        </w:rPr>
        <w:t>3.2.3</w:t>
      </w:r>
      <w:r>
        <w:rPr>
          <w:rFonts w:hint="eastAsia"/>
          <w:szCs w:val="21"/>
        </w:rPr>
        <w:t>检查单位检查完成后应</w:t>
      </w:r>
      <w:r>
        <w:rPr>
          <w:szCs w:val="21"/>
        </w:rPr>
        <w:t>出具</w:t>
      </w:r>
      <w:r>
        <w:rPr>
          <w:rFonts w:hint="eastAsia"/>
          <w:szCs w:val="21"/>
        </w:rPr>
        <w:t>检查</w:t>
      </w:r>
      <w:r>
        <w:rPr>
          <w:szCs w:val="21"/>
        </w:rPr>
        <w:t>报告</w:t>
      </w:r>
      <w:r>
        <w:rPr>
          <w:rFonts w:hint="eastAsia"/>
          <w:szCs w:val="21"/>
        </w:rPr>
        <w:t>，报告应包含幕墙的安全现状，存在问题的分析和处理建议。</w:t>
      </w:r>
    </w:p>
    <w:p w:rsidR="0093779A" w:rsidRDefault="0093779A" w:rsidP="00A3617F">
      <w:pPr>
        <w:spacing w:beforeLines="50" w:before="120" w:line="400" w:lineRule="exact"/>
        <w:outlineLvl w:val="3"/>
      </w:pPr>
      <w:r>
        <w:rPr>
          <w:rFonts w:hint="eastAsia"/>
          <w:b/>
          <w:color w:val="000000"/>
          <w:szCs w:val="30"/>
        </w:rPr>
        <w:t>3.2.4</w:t>
      </w:r>
      <w:r>
        <w:rPr>
          <w:rFonts w:hint="eastAsia"/>
          <w:szCs w:val="21"/>
        </w:rPr>
        <w:t>建筑幕墙有下列情况之一的，应</w:t>
      </w:r>
      <w:r w:rsidR="008C0AD8">
        <w:rPr>
          <w:rFonts w:hint="eastAsia"/>
          <w:szCs w:val="21"/>
        </w:rPr>
        <w:t>委托</w:t>
      </w:r>
      <w:r w:rsidR="00812EC0">
        <w:rPr>
          <w:rFonts w:hint="eastAsia"/>
          <w:szCs w:val="21"/>
        </w:rPr>
        <w:t>同时</w:t>
      </w:r>
      <w:r>
        <w:rPr>
          <w:rFonts w:hint="eastAsia"/>
          <w:szCs w:val="21"/>
        </w:rPr>
        <w:t>具</w:t>
      </w:r>
      <w:r>
        <w:rPr>
          <w:szCs w:val="21"/>
        </w:rPr>
        <w:t>有幕墙</w:t>
      </w:r>
      <w:r>
        <w:rPr>
          <w:rFonts w:hint="eastAsia"/>
          <w:szCs w:val="21"/>
        </w:rPr>
        <w:t>检测和幕墙设计资质的单位或</w:t>
      </w:r>
      <w:r w:rsidR="00812EC0">
        <w:rPr>
          <w:rFonts w:hint="eastAsia"/>
          <w:szCs w:val="21"/>
        </w:rPr>
        <w:t>由</w:t>
      </w:r>
      <w:r>
        <w:rPr>
          <w:rFonts w:hint="eastAsia"/>
          <w:szCs w:val="21"/>
        </w:rPr>
        <w:t>具</w:t>
      </w:r>
      <w:r>
        <w:rPr>
          <w:szCs w:val="21"/>
        </w:rPr>
        <w:t>有幕墙</w:t>
      </w:r>
      <w:r>
        <w:rPr>
          <w:rFonts w:hint="eastAsia"/>
          <w:szCs w:val="21"/>
        </w:rPr>
        <w:t>检测资质</w:t>
      </w:r>
      <w:r w:rsidR="00F616FB">
        <w:rPr>
          <w:rFonts w:hint="eastAsia"/>
          <w:szCs w:val="21"/>
        </w:rPr>
        <w:t>的单位</w:t>
      </w:r>
      <w:r>
        <w:rPr>
          <w:rFonts w:hint="eastAsia"/>
          <w:szCs w:val="21"/>
        </w:rPr>
        <w:t>和具</w:t>
      </w:r>
      <w:r>
        <w:rPr>
          <w:szCs w:val="21"/>
        </w:rPr>
        <w:t>有</w:t>
      </w:r>
      <w:r>
        <w:rPr>
          <w:rFonts w:hint="eastAsia"/>
          <w:szCs w:val="21"/>
        </w:rPr>
        <w:t>幕墙设计资质的单位组成联合体进行安全性能检测鉴定</w:t>
      </w:r>
      <w:r>
        <w:rPr>
          <w:rFonts w:hint="eastAsia"/>
          <w:szCs w:val="21"/>
        </w:rPr>
        <w:t>:</w:t>
      </w:r>
    </w:p>
    <w:p w:rsidR="0093779A" w:rsidRDefault="0093779A" w:rsidP="00A3617F">
      <w:pPr>
        <w:tabs>
          <w:tab w:val="left" w:pos="567"/>
        </w:tabs>
        <w:spacing w:beforeLines="50" w:before="120" w:line="400" w:lineRule="exact"/>
        <w:ind w:firstLineChars="141" w:firstLine="425"/>
        <w:outlineLvl w:val="3"/>
        <w:rPr>
          <w:rFonts w:ascii="宋体" w:hAnsi="宋体"/>
          <w:szCs w:val="30"/>
        </w:rPr>
      </w:pPr>
      <w:r>
        <w:rPr>
          <w:b/>
          <w:szCs w:val="30"/>
        </w:rPr>
        <w:t>1</w:t>
      </w:r>
      <w:r w:rsidR="00F616FB">
        <w:rPr>
          <w:rFonts w:ascii="宋体" w:hAnsi="宋体" w:hint="eastAsia"/>
          <w:szCs w:val="30"/>
        </w:rPr>
        <w:t>幕墙</w:t>
      </w:r>
      <w:r>
        <w:rPr>
          <w:rFonts w:ascii="宋体" w:hAnsi="宋体" w:hint="eastAsia"/>
          <w:szCs w:val="30"/>
        </w:rPr>
        <w:t>设计、施工缺乏相应规范、标准、法规为依据的；</w:t>
      </w:r>
    </w:p>
    <w:p w:rsidR="0093779A" w:rsidRDefault="0093779A" w:rsidP="00A3617F">
      <w:pPr>
        <w:tabs>
          <w:tab w:val="left" w:pos="567"/>
        </w:tabs>
        <w:spacing w:beforeLines="50" w:before="120" w:line="400" w:lineRule="exact"/>
        <w:ind w:firstLineChars="141" w:firstLine="425"/>
        <w:outlineLvl w:val="3"/>
        <w:rPr>
          <w:rFonts w:ascii="宋体" w:hAnsi="宋体"/>
          <w:color w:val="000000"/>
          <w:szCs w:val="30"/>
        </w:rPr>
      </w:pPr>
      <w:r>
        <w:rPr>
          <w:b/>
          <w:color w:val="000000"/>
          <w:szCs w:val="30"/>
        </w:rPr>
        <w:t>2</w:t>
      </w:r>
      <w:r>
        <w:rPr>
          <w:rFonts w:ascii="宋体" w:hAnsi="宋体" w:hint="eastAsia"/>
          <w:color w:val="000000"/>
          <w:szCs w:val="30"/>
        </w:rPr>
        <w:t>未按照同期规范、标准进行设计、施工或验收的；</w:t>
      </w:r>
    </w:p>
    <w:p w:rsidR="00540720" w:rsidRDefault="0093779A" w:rsidP="00A3617F">
      <w:pPr>
        <w:tabs>
          <w:tab w:val="left" w:pos="567"/>
        </w:tabs>
        <w:spacing w:beforeLines="50" w:before="120" w:line="400" w:lineRule="exact"/>
        <w:ind w:firstLineChars="141" w:firstLine="425"/>
        <w:outlineLvl w:val="3"/>
        <w:rPr>
          <w:color w:val="000000"/>
          <w:szCs w:val="30"/>
        </w:rPr>
      </w:pPr>
      <w:r>
        <w:rPr>
          <w:b/>
          <w:color w:val="000000"/>
          <w:szCs w:val="30"/>
        </w:rPr>
        <w:lastRenderedPageBreak/>
        <w:t>3</w:t>
      </w:r>
      <w:r w:rsidR="00540720" w:rsidRPr="00540720">
        <w:rPr>
          <w:rFonts w:hint="eastAsia"/>
          <w:color w:val="000000"/>
          <w:szCs w:val="30"/>
        </w:rPr>
        <w:t>未按</w:t>
      </w:r>
      <w:r w:rsidR="00540720">
        <w:rPr>
          <w:rFonts w:hint="eastAsia"/>
          <w:color w:val="000000"/>
          <w:szCs w:val="30"/>
        </w:rPr>
        <w:t>设计</w:t>
      </w:r>
      <w:r w:rsidR="00540720" w:rsidRPr="00540720">
        <w:rPr>
          <w:rFonts w:hint="eastAsia"/>
          <w:color w:val="000000"/>
          <w:szCs w:val="30"/>
        </w:rPr>
        <w:t>图</w:t>
      </w:r>
      <w:r w:rsidR="00540720">
        <w:rPr>
          <w:rFonts w:hint="eastAsia"/>
          <w:color w:val="000000"/>
          <w:szCs w:val="30"/>
        </w:rPr>
        <w:t>纸</w:t>
      </w:r>
      <w:r w:rsidR="00540720" w:rsidRPr="00540720">
        <w:rPr>
          <w:rFonts w:hint="eastAsia"/>
          <w:color w:val="000000"/>
          <w:szCs w:val="30"/>
        </w:rPr>
        <w:t>施工</w:t>
      </w:r>
      <w:r w:rsidR="00BE5923">
        <w:rPr>
          <w:rFonts w:hint="eastAsia"/>
          <w:color w:val="000000"/>
          <w:szCs w:val="30"/>
        </w:rPr>
        <w:t>、验收</w:t>
      </w:r>
      <w:r w:rsidR="00540720">
        <w:rPr>
          <w:rFonts w:hint="eastAsia"/>
          <w:color w:val="000000"/>
          <w:szCs w:val="30"/>
        </w:rPr>
        <w:t>的；</w:t>
      </w:r>
    </w:p>
    <w:p w:rsidR="0093779A" w:rsidRDefault="00540720" w:rsidP="00A3617F">
      <w:pPr>
        <w:tabs>
          <w:tab w:val="left" w:pos="567"/>
        </w:tabs>
        <w:spacing w:beforeLines="50" w:before="120" w:line="400" w:lineRule="exact"/>
        <w:ind w:firstLineChars="141" w:firstLine="425"/>
        <w:outlineLvl w:val="3"/>
        <w:rPr>
          <w:rFonts w:ascii="宋体" w:hAnsi="宋体"/>
          <w:color w:val="000000"/>
          <w:szCs w:val="30"/>
        </w:rPr>
      </w:pPr>
      <w:r>
        <w:rPr>
          <w:b/>
          <w:color w:val="000000"/>
          <w:szCs w:val="30"/>
        </w:rPr>
        <w:t>4</w:t>
      </w:r>
      <w:r w:rsidR="0093779A" w:rsidRPr="00540720">
        <w:rPr>
          <w:rFonts w:ascii="宋体" w:hAnsi="宋体" w:hint="eastAsia"/>
          <w:color w:val="000000"/>
          <w:szCs w:val="30"/>
        </w:rPr>
        <w:t>幕墙</w:t>
      </w:r>
      <w:r w:rsidR="0093779A">
        <w:rPr>
          <w:rFonts w:ascii="宋体" w:hAnsi="宋体" w:hint="eastAsia"/>
          <w:color w:val="000000"/>
          <w:szCs w:val="30"/>
        </w:rPr>
        <w:t>工程技术资料、质保资料不齐全且对幕墙安全性有质疑的；</w:t>
      </w:r>
    </w:p>
    <w:p w:rsidR="0093779A" w:rsidRDefault="00540720" w:rsidP="00A3617F">
      <w:pPr>
        <w:tabs>
          <w:tab w:val="left" w:pos="567"/>
        </w:tabs>
        <w:spacing w:beforeLines="50" w:before="120" w:line="400" w:lineRule="exact"/>
        <w:ind w:firstLineChars="141" w:firstLine="425"/>
        <w:outlineLvl w:val="3"/>
        <w:rPr>
          <w:rFonts w:ascii="宋体" w:hAnsi="宋体"/>
          <w:color w:val="000000"/>
          <w:szCs w:val="30"/>
        </w:rPr>
      </w:pPr>
      <w:r>
        <w:rPr>
          <w:b/>
          <w:color w:val="000000"/>
          <w:szCs w:val="30"/>
        </w:rPr>
        <w:t>5</w:t>
      </w:r>
      <w:r w:rsidR="00BE5923">
        <w:rPr>
          <w:rFonts w:ascii="宋体" w:hAnsi="宋体" w:hint="eastAsia"/>
          <w:color w:val="000000"/>
          <w:szCs w:val="30"/>
        </w:rPr>
        <w:t>遭受超过设计许可范围的强风、暴雪、地震或</w:t>
      </w:r>
      <w:r w:rsidR="00BE5923">
        <w:rPr>
          <w:rFonts w:hint="eastAsia"/>
          <w:color w:val="000000"/>
          <w:szCs w:val="30"/>
        </w:rPr>
        <w:t>雷击、冰雹等</w:t>
      </w:r>
      <w:r w:rsidR="00BE5923">
        <w:rPr>
          <w:rFonts w:ascii="宋体" w:hAnsi="宋体" w:hint="eastAsia"/>
          <w:color w:val="000000"/>
          <w:szCs w:val="30"/>
        </w:rPr>
        <w:t>自然灾害而造成损坏的；</w:t>
      </w:r>
      <w:r w:rsidR="00BE5923">
        <w:rPr>
          <w:rFonts w:ascii="宋体" w:hAnsi="宋体"/>
          <w:color w:val="000000"/>
          <w:szCs w:val="30"/>
        </w:rPr>
        <w:t xml:space="preserve"> </w:t>
      </w:r>
    </w:p>
    <w:p w:rsidR="0093779A" w:rsidRDefault="00540720" w:rsidP="00A3617F">
      <w:pPr>
        <w:tabs>
          <w:tab w:val="left" w:pos="567"/>
        </w:tabs>
        <w:spacing w:beforeLines="50" w:before="120" w:line="400" w:lineRule="exact"/>
        <w:ind w:firstLineChars="141" w:firstLine="425"/>
        <w:outlineLvl w:val="3"/>
        <w:rPr>
          <w:rFonts w:ascii="宋体" w:hAnsi="宋体"/>
          <w:color w:val="000000"/>
          <w:szCs w:val="30"/>
        </w:rPr>
      </w:pPr>
      <w:r>
        <w:rPr>
          <w:b/>
          <w:color w:val="000000"/>
          <w:szCs w:val="30"/>
        </w:rPr>
        <w:t>6</w:t>
      </w:r>
      <w:r w:rsidR="00BE5923">
        <w:rPr>
          <w:rFonts w:ascii="宋体" w:hAnsi="宋体" w:hint="eastAsia"/>
          <w:color w:val="000000"/>
          <w:szCs w:val="30"/>
        </w:rPr>
        <w:t>遭受火灾、爆炸等突发事件而引起幕墙损坏的；</w:t>
      </w:r>
    </w:p>
    <w:p w:rsidR="00540720" w:rsidRDefault="00540720" w:rsidP="00A3617F">
      <w:pPr>
        <w:tabs>
          <w:tab w:val="left" w:pos="567"/>
        </w:tabs>
        <w:spacing w:beforeLines="50" w:before="120" w:line="400" w:lineRule="exact"/>
        <w:ind w:firstLineChars="141" w:firstLine="425"/>
        <w:outlineLvl w:val="3"/>
        <w:rPr>
          <w:b/>
          <w:color w:val="000000"/>
          <w:szCs w:val="30"/>
        </w:rPr>
      </w:pPr>
      <w:r>
        <w:rPr>
          <w:rFonts w:hint="eastAsia"/>
          <w:b/>
          <w:color w:val="000000"/>
          <w:szCs w:val="30"/>
        </w:rPr>
        <w:t>7</w:t>
      </w:r>
      <w:r w:rsidR="00BE5923">
        <w:rPr>
          <w:rFonts w:ascii="宋体" w:hAnsi="宋体" w:hint="eastAsia"/>
          <w:color w:val="000000"/>
          <w:szCs w:val="30"/>
        </w:rPr>
        <w:t>面板、支承结构、连接件出现异常变形、移位</w:t>
      </w:r>
      <w:r w:rsidR="00080868">
        <w:rPr>
          <w:rFonts w:ascii="宋体" w:hAnsi="宋体" w:hint="eastAsia"/>
          <w:color w:val="000000"/>
          <w:szCs w:val="30"/>
        </w:rPr>
        <w:t>、破裂</w:t>
      </w:r>
      <w:r w:rsidR="00BE5923">
        <w:rPr>
          <w:rFonts w:ascii="宋体" w:hAnsi="宋体" w:hint="eastAsia"/>
          <w:color w:val="000000"/>
          <w:szCs w:val="30"/>
        </w:rPr>
        <w:t>、脱落现象或发生安全事故的；</w:t>
      </w:r>
      <w:r w:rsidR="00BE5923">
        <w:rPr>
          <w:rFonts w:hint="eastAsia"/>
          <w:b/>
          <w:color w:val="000000"/>
          <w:szCs w:val="30"/>
        </w:rPr>
        <w:t xml:space="preserve"> </w:t>
      </w:r>
    </w:p>
    <w:p w:rsidR="0093779A" w:rsidRDefault="00540720" w:rsidP="00A3617F">
      <w:pPr>
        <w:tabs>
          <w:tab w:val="left" w:pos="567"/>
        </w:tabs>
        <w:spacing w:beforeLines="50" w:before="120" w:line="400" w:lineRule="exact"/>
        <w:ind w:firstLineChars="141" w:firstLine="425"/>
        <w:outlineLvl w:val="3"/>
        <w:rPr>
          <w:rFonts w:ascii="宋体" w:hAnsi="宋体"/>
          <w:color w:val="000000"/>
          <w:szCs w:val="30"/>
        </w:rPr>
      </w:pPr>
      <w:r>
        <w:rPr>
          <w:rFonts w:hint="eastAsia"/>
          <w:b/>
          <w:color w:val="000000"/>
          <w:szCs w:val="30"/>
        </w:rPr>
        <w:t>8</w:t>
      </w:r>
      <w:r w:rsidR="006B0C9A">
        <w:rPr>
          <w:rFonts w:ascii="宋体" w:hAnsi="宋体" w:hint="eastAsia"/>
          <w:color w:val="000000"/>
          <w:szCs w:val="30"/>
        </w:rPr>
        <w:t>幕墙需要大修、加固或改造的；</w:t>
      </w:r>
      <w:r w:rsidR="00BE5923">
        <w:rPr>
          <w:rFonts w:ascii="宋体" w:hAnsi="宋体"/>
          <w:color w:val="000000"/>
          <w:szCs w:val="30"/>
        </w:rPr>
        <w:t xml:space="preserve"> </w:t>
      </w:r>
    </w:p>
    <w:p w:rsidR="0093779A" w:rsidRDefault="00540720" w:rsidP="00A3617F">
      <w:pPr>
        <w:tabs>
          <w:tab w:val="left" w:pos="567"/>
        </w:tabs>
        <w:spacing w:beforeLines="50" w:before="120" w:line="400" w:lineRule="exact"/>
        <w:ind w:firstLineChars="141" w:firstLine="425"/>
        <w:outlineLvl w:val="3"/>
        <w:rPr>
          <w:b/>
          <w:color w:val="000000"/>
          <w:szCs w:val="30"/>
        </w:rPr>
      </w:pPr>
      <w:r>
        <w:rPr>
          <w:rFonts w:hint="eastAsia"/>
          <w:b/>
          <w:color w:val="000000"/>
          <w:szCs w:val="30"/>
        </w:rPr>
        <w:t>9</w:t>
      </w:r>
      <w:r w:rsidR="006B0C9A">
        <w:rPr>
          <w:rFonts w:ascii="宋体" w:hAnsi="宋体" w:hint="eastAsia"/>
          <w:color w:val="000000"/>
          <w:szCs w:val="30"/>
        </w:rPr>
        <w:t>幕墙年久失修或超过设计使用年限仍继续使用的；</w:t>
      </w:r>
      <w:r w:rsidR="006B0C9A">
        <w:rPr>
          <w:b/>
          <w:color w:val="000000"/>
          <w:szCs w:val="30"/>
        </w:rPr>
        <w:t xml:space="preserve"> </w:t>
      </w:r>
    </w:p>
    <w:p w:rsidR="0093779A" w:rsidRDefault="00540720" w:rsidP="00A3617F">
      <w:pPr>
        <w:tabs>
          <w:tab w:val="left" w:pos="567"/>
        </w:tabs>
        <w:spacing w:beforeLines="50" w:before="120" w:line="400" w:lineRule="exact"/>
        <w:ind w:firstLineChars="141" w:firstLine="425"/>
        <w:outlineLvl w:val="3"/>
        <w:rPr>
          <w:b/>
          <w:color w:val="000000"/>
          <w:szCs w:val="30"/>
        </w:rPr>
      </w:pPr>
      <w:r>
        <w:rPr>
          <w:rFonts w:hint="eastAsia"/>
          <w:b/>
          <w:color w:val="000000"/>
          <w:szCs w:val="30"/>
        </w:rPr>
        <w:t>10</w:t>
      </w:r>
      <w:r w:rsidR="006B0C9A">
        <w:rPr>
          <w:rFonts w:ascii="宋体" w:hAnsi="宋体" w:hint="eastAsia"/>
          <w:color w:val="000000"/>
          <w:szCs w:val="30"/>
        </w:rPr>
        <w:t>幕墙安全性检查单位对发</w:t>
      </w:r>
      <w:r w:rsidR="006B0C9A">
        <w:rPr>
          <w:rFonts w:ascii="宋体" w:hAnsi="宋体"/>
          <w:color w:val="000000"/>
          <w:szCs w:val="30"/>
        </w:rPr>
        <w:t>现</w:t>
      </w:r>
      <w:r w:rsidR="006B0C9A">
        <w:rPr>
          <w:rFonts w:ascii="宋体" w:hAnsi="宋体" w:hint="eastAsia"/>
          <w:color w:val="000000"/>
          <w:szCs w:val="30"/>
        </w:rPr>
        <w:t>的</w:t>
      </w:r>
      <w:r w:rsidR="006B0C9A">
        <w:rPr>
          <w:rFonts w:ascii="宋体" w:hAnsi="宋体"/>
          <w:color w:val="000000"/>
          <w:szCs w:val="30"/>
        </w:rPr>
        <w:t>质量问题</w:t>
      </w:r>
      <w:r w:rsidR="006B0C9A">
        <w:rPr>
          <w:rFonts w:ascii="宋体" w:hAnsi="宋体" w:hint="eastAsia"/>
          <w:color w:val="000000"/>
          <w:szCs w:val="30"/>
        </w:rPr>
        <w:t>、安全隐患原因无法确定的；</w:t>
      </w:r>
    </w:p>
    <w:p w:rsidR="0093779A" w:rsidRDefault="00540720" w:rsidP="00A3617F">
      <w:pPr>
        <w:tabs>
          <w:tab w:val="left" w:pos="567"/>
        </w:tabs>
        <w:spacing w:beforeLines="50" w:before="120" w:line="400" w:lineRule="exact"/>
        <w:ind w:firstLineChars="141" w:firstLine="425"/>
        <w:outlineLvl w:val="3"/>
        <w:rPr>
          <w:rFonts w:ascii="宋体" w:hAnsi="宋体"/>
          <w:color w:val="000000"/>
          <w:szCs w:val="30"/>
        </w:rPr>
      </w:pPr>
      <w:r>
        <w:rPr>
          <w:rFonts w:hint="eastAsia"/>
          <w:b/>
          <w:color w:val="000000"/>
          <w:szCs w:val="30"/>
        </w:rPr>
        <w:t>11</w:t>
      </w:r>
      <w:r w:rsidR="006B0C9A">
        <w:rPr>
          <w:rFonts w:ascii="宋体" w:hAnsi="宋体" w:hint="eastAsia"/>
          <w:color w:val="000000"/>
          <w:szCs w:val="30"/>
        </w:rPr>
        <w:t>遭受自然灾害造成房屋裂缝、变形、不均匀沉降等引起幕墙损坏的；</w:t>
      </w:r>
    </w:p>
    <w:p w:rsidR="0093779A" w:rsidRDefault="00540720" w:rsidP="00A3617F">
      <w:pPr>
        <w:tabs>
          <w:tab w:val="left" w:pos="567"/>
        </w:tabs>
        <w:spacing w:beforeLines="50" w:before="120" w:line="400" w:lineRule="exact"/>
        <w:ind w:firstLineChars="141" w:firstLine="425"/>
        <w:outlineLvl w:val="3"/>
        <w:rPr>
          <w:rFonts w:ascii="宋体" w:hAnsi="宋体"/>
          <w:color w:val="000000"/>
          <w:szCs w:val="30"/>
        </w:rPr>
      </w:pPr>
      <w:r w:rsidRPr="005B4BCE">
        <w:rPr>
          <w:rFonts w:hint="eastAsia"/>
          <w:b/>
          <w:color w:val="000000"/>
          <w:szCs w:val="30"/>
        </w:rPr>
        <w:t>12</w:t>
      </w:r>
      <w:r w:rsidR="006B0C9A">
        <w:rPr>
          <w:rFonts w:ascii="宋体" w:hAnsi="宋体" w:hint="eastAsia"/>
          <w:color w:val="000000"/>
          <w:szCs w:val="30"/>
        </w:rPr>
        <w:t>地基不均匀沉降导致房屋倾斜或者承重结构受损的；</w:t>
      </w:r>
      <w:r w:rsidR="006B0C9A">
        <w:rPr>
          <w:rFonts w:ascii="宋体" w:hAnsi="宋体"/>
          <w:color w:val="000000"/>
          <w:szCs w:val="30"/>
        </w:rPr>
        <w:t xml:space="preserve"> </w:t>
      </w:r>
    </w:p>
    <w:p w:rsidR="0093779A" w:rsidRDefault="00540720" w:rsidP="00A3617F">
      <w:pPr>
        <w:tabs>
          <w:tab w:val="left" w:pos="567"/>
        </w:tabs>
        <w:spacing w:beforeLines="50" w:before="120" w:line="400" w:lineRule="exact"/>
        <w:ind w:firstLineChars="141" w:firstLine="425"/>
        <w:outlineLvl w:val="3"/>
        <w:rPr>
          <w:rFonts w:ascii="宋体" w:hAnsi="宋体"/>
          <w:color w:val="000000"/>
          <w:szCs w:val="30"/>
        </w:rPr>
      </w:pPr>
      <w:r w:rsidRPr="00540720">
        <w:rPr>
          <w:rFonts w:hint="eastAsia"/>
          <w:b/>
          <w:color w:val="000000"/>
          <w:szCs w:val="30"/>
        </w:rPr>
        <w:t>13</w:t>
      </w:r>
      <w:r w:rsidR="006B0C9A">
        <w:rPr>
          <w:rFonts w:ascii="宋体" w:hAnsi="宋体" w:hint="eastAsia"/>
          <w:color w:val="000000"/>
          <w:szCs w:val="30"/>
        </w:rPr>
        <w:t>建筑主体结构经检测、鉴定存在安全隐患的；</w:t>
      </w:r>
    </w:p>
    <w:p w:rsidR="0093779A" w:rsidRDefault="00540720" w:rsidP="00A3617F">
      <w:pPr>
        <w:tabs>
          <w:tab w:val="left" w:pos="567"/>
        </w:tabs>
        <w:spacing w:beforeLines="50" w:before="120" w:line="400" w:lineRule="exact"/>
        <w:ind w:firstLineChars="141" w:firstLine="425"/>
        <w:outlineLvl w:val="3"/>
        <w:rPr>
          <w:rFonts w:ascii="宋体" w:hAnsi="宋体"/>
          <w:color w:val="000000"/>
          <w:szCs w:val="30"/>
        </w:rPr>
      </w:pPr>
      <w:r w:rsidRPr="00540720">
        <w:rPr>
          <w:rFonts w:hint="eastAsia"/>
          <w:b/>
          <w:color w:val="000000"/>
          <w:szCs w:val="30"/>
        </w:rPr>
        <w:t>14</w:t>
      </w:r>
      <w:r w:rsidR="00C028ED" w:rsidRPr="00C028ED">
        <w:rPr>
          <w:rFonts w:hint="eastAsia"/>
          <w:color w:val="000000"/>
          <w:szCs w:val="30"/>
        </w:rPr>
        <w:t>房屋</w:t>
      </w:r>
      <w:r w:rsidR="0093779A" w:rsidRPr="00C028ED">
        <w:rPr>
          <w:rFonts w:ascii="宋体" w:hAnsi="宋体" w:hint="eastAsia"/>
          <w:color w:val="000000"/>
          <w:szCs w:val="30"/>
        </w:rPr>
        <w:t>安</w:t>
      </w:r>
      <w:r w:rsidR="0093779A" w:rsidRPr="005B4BCE">
        <w:rPr>
          <w:rFonts w:ascii="宋体" w:hAnsi="宋体" w:hint="eastAsia"/>
          <w:color w:val="000000"/>
          <w:szCs w:val="30"/>
        </w:rPr>
        <w:t>全维护责任人要求或其它危及幕墙使用安全而需要安全性检测鉴定的。</w:t>
      </w:r>
    </w:p>
    <w:p w:rsidR="0093779A" w:rsidRDefault="0093779A" w:rsidP="00B4286F">
      <w:pPr>
        <w:pStyle w:val="4"/>
        <w:spacing w:before="120" w:line="400" w:lineRule="exact"/>
        <w:jc w:val="both"/>
        <w:rPr>
          <w:rFonts w:hAnsi="Times New Roman"/>
          <w:b w:val="0"/>
          <w:bCs w:val="0"/>
          <w:szCs w:val="21"/>
        </w:rPr>
      </w:pPr>
      <w:r>
        <w:rPr>
          <w:rFonts w:hint="eastAsia"/>
        </w:rPr>
        <w:t>3.2.5</w:t>
      </w:r>
      <w:r>
        <w:rPr>
          <w:rFonts w:ascii="宋体" w:hint="eastAsia"/>
          <w:b w:val="0"/>
          <w:bCs w:val="0"/>
          <w:color w:val="000000"/>
        </w:rPr>
        <w:t>幕墙检测鉴定</w:t>
      </w:r>
      <w:r w:rsidR="006B0C9A">
        <w:rPr>
          <w:rFonts w:ascii="宋体" w:hint="eastAsia"/>
          <w:b w:val="0"/>
          <w:bCs w:val="0"/>
          <w:color w:val="000000"/>
        </w:rPr>
        <w:t>宜选用对</w:t>
      </w:r>
      <w:r w:rsidR="006B0C9A" w:rsidRPr="009E7E35">
        <w:rPr>
          <w:rFonts w:ascii="宋体" w:hint="eastAsia"/>
          <w:b w:val="0"/>
          <w:bCs w:val="0"/>
          <w:color w:val="000000"/>
        </w:rPr>
        <w:t>主体、幕墙结构无损伤的检测方法。</w:t>
      </w:r>
    </w:p>
    <w:p w:rsidR="0093779A" w:rsidRDefault="0093779A" w:rsidP="00B4286F">
      <w:pPr>
        <w:pStyle w:val="4"/>
        <w:spacing w:before="120" w:line="400" w:lineRule="exact"/>
        <w:jc w:val="both"/>
        <w:rPr>
          <w:rFonts w:ascii="宋体"/>
          <w:b w:val="0"/>
          <w:kern w:val="0"/>
          <w:szCs w:val="28"/>
        </w:rPr>
      </w:pPr>
      <w:r>
        <w:rPr>
          <w:rFonts w:hint="eastAsia"/>
        </w:rPr>
        <w:t>3.2.6</w:t>
      </w:r>
      <w:r w:rsidRPr="005E51CE">
        <w:rPr>
          <w:rFonts w:hAnsi="Times New Roman"/>
          <w:b w:val="0"/>
          <w:bCs w:val="0"/>
          <w:szCs w:val="24"/>
        </w:rPr>
        <w:t>检测</w:t>
      </w:r>
      <w:r w:rsidRPr="005E51CE">
        <w:rPr>
          <w:rFonts w:hAnsi="Times New Roman" w:hint="eastAsia"/>
          <w:b w:val="0"/>
          <w:bCs w:val="0"/>
          <w:szCs w:val="24"/>
        </w:rPr>
        <w:t>鉴定</w:t>
      </w:r>
      <w:r w:rsidRPr="005E51CE">
        <w:rPr>
          <w:rFonts w:hAnsi="Times New Roman"/>
          <w:b w:val="0"/>
          <w:bCs w:val="0"/>
          <w:szCs w:val="24"/>
        </w:rPr>
        <w:t>报告内容应包含幕墙</w:t>
      </w:r>
      <w:r w:rsidRPr="005E51CE">
        <w:rPr>
          <w:rFonts w:hAnsi="Times New Roman" w:hint="eastAsia"/>
          <w:b w:val="0"/>
          <w:bCs w:val="0"/>
          <w:szCs w:val="24"/>
        </w:rPr>
        <w:t>的使用</w:t>
      </w:r>
      <w:r w:rsidR="00812EC0">
        <w:rPr>
          <w:rFonts w:hAnsi="Times New Roman" w:hint="eastAsia"/>
          <w:b w:val="0"/>
          <w:bCs w:val="0"/>
          <w:szCs w:val="24"/>
        </w:rPr>
        <w:t>现状</w:t>
      </w:r>
      <w:r w:rsidRPr="005E51CE">
        <w:rPr>
          <w:rFonts w:hAnsi="Times New Roman" w:hint="eastAsia"/>
          <w:b w:val="0"/>
          <w:bCs w:val="0"/>
          <w:szCs w:val="24"/>
        </w:rPr>
        <w:t>，</w:t>
      </w:r>
      <w:r w:rsidRPr="005E51CE">
        <w:rPr>
          <w:rFonts w:hAnsi="Times New Roman"/>
          <w:b w:val="0"/>
          <w:bCs w:val="0"/>
          <w:szCs w:val="24"/>
        </w:rPr>
        <w:t>存在问题分析</w:t>
      </w:r>
      <w:r w:rsidRPr="005E51CE">
        <w:rPr>
          <w:rFonts w:hAnsi="Times New Roman" w:hint="eastAsia"/>
          <w:b w:val="0"/>
          <w:bCs w:val="0"/>
          <w:szCs w:val="24"/>
        </w:rPr>
        <w:t>，鉴定评级结果，建议</w:t>
      </w:r>
      <w:r w:rsidRPr="005E51CE">
        <w:rPr>
          <w:rFonts w:hAnsi="Times New Roman"/>
          <w:b w:val="0"/>
          <w:bCs w:val="0"/>
          <w:szCs w:val="24"/>
        </w:rPr>
        <w:t>解决</w:t>
      </w:r>
      <w:r w:rsidRPr="005E51CE">
        <w:rPr>
          <w:rFonts w:hAnsi="Times New Roman" w:hint="eastAsia"/>
          <w:b w:val="0"/>
          <w:bCs w:val="0"/>
          <w:szCs w:val="24"/>
        </w:rPr>
        <w:t>方案等。</w:t>
      </w:r>
    </w:p>
    <w:p w:rsidR="0093779A" w:rsidRDefault="0093779A" w:rsidP="00B4286F">
      <w:pPr>
        <w:pStyle w:val="4"/>
        <w:spacing w:before="120" w:line="400" w:lineRule="exact"/>
        <w:jc w:val="both"/>
      </w:pPr>
      <w:r>
        <w:rPr>
          <w:rFonts w:hint="eastAsia"/>
        </w:rPr>
        <w:t>3.2.7</w:t>
      </w:r>
      <w:r>
        <w:rPr>
          <w:rFonts w:hAnsi="Times New Roman" w:hint="eastAsia"/>
          <w:b w:val="0"/>
          <w:bCs w:val="0"/>
          <w:color w:val="000000"/>
        </w:rPr>
        <w:t>幕墙维修加固方案宜按照检测鉴定结果确定：</w:t>
      </w:r>
    </w:p>
    <w:p w:rsidR="0093779A" w:rsidRPr="000A14FE" w:rsidRDefault="0093779A" w:rsidP="00B4286F">
      <w:pPr>
        <w:pStyle w:val="4"/>
        <w:spacing w:before="120" w:line="400" w:lineRule="exact"/>
        <w:ind w:firstLineChars="141" w:firstLine="425"/>
        <w:jc w:val="both"/>
      </w:pPr>
      <w:r w:rsidRPr="000A14FE">
        <w:rPr>
          <w:rFonts w:hint="eastAsia"/>
        </w:rPr>
        <w:t>1</w:t>
      </w:r>
      <w:r w:rsidRPr="000A14FE">
        <w:rPr>
          <w:rFonts w:ascii="宋体" w:hint="eastAsia"/>
          <w:b w:val="0"/>
          <w:bCs w:val="0"/>
          <w:color w:val="000000"/>
        </w:rPr>
        <w:t>安全性能等级为</w:t>
      </w:r>
      <w:r w:rsidRPr="000A14FE">
        <w:rPr>
          <w:rFonts w:ascii="宋体"/>
          <w:b w:val="0"/>
          <w:bCs w:val="0"/>
          <w:color w:val="000000"/>
        </w:rPr>
        <w:t>A</w:t>
      </w:r>
      <w:r w:rsidRPr="000A14FE">
        <w:rPr>
          <w:rFonts w:ascii="宋体"/>
          <w:b w:val="0"/>
          <w:bCs w:val="0"/>
          <w:color w:val="000000"/>
          <w:vertAlign w:val="subscript"/>
        </w:rPr>
        <w:t>u</w:t>
      </w:r>
      <w:r w:rsidRPr="000A14FE">
        <w:rPr>
          <w:rFonts w:ascii="宋体" w:hint="eastAsia"/>
          <w:b w:val="0"/>
          <w:bCs w:val="0"/>
          <w:color w:val="000000"/>
        </w:rPr>
        <w:t>级时，幕墙安全性能基本符合规范要求，安全状况良好，可继续使用，但仍应保持日常维护</w:t>
      </w:r>
      <w:r w:rsidR="005E51CE" w:rsidRPr="000A14FE">
        <w:rPr>
          <w:rFonts w:ascii="宋体" w:hint="eastAsia"/>
          <w:b w:val="0"/>
          <w:bCs w:val="0"/>
          <w:color w:val="000000"/>
        </w:rPr>
        <w:t>和</w:t>
      </w:r>
      <w:r w:rsidRPr="000A14FE">
        <w:rPr>
          <w:rFonts w:ascii="宋体" w:hint="eastAsia"/>
          <w:b w:val="0"/>
          <w:bCs w:val="0"/>
          <w:color w:val="000000"/>
        </w:rPr>
        <w:t>检查；</w:t>
      </w:r>
    </w:p>
    <w:p w:rsidR="0093779A" w:rsidRPr="000A14FE" w:rsidRDefault="0093779A" w:rsidP="00B4286F">
      <w:pPr>
        <w:pStyle w:val="4"/>
        <w:spacing w:before="120" w:line="400" w:lineRule="exact"/>
        <w:ind w:firstLineChars="141" w:firstLine="425"/>
        <w:jc w:val="both"/>
        <w:rPr>
          <w:rFonts w:hAnsi="Times New Roman"/>
          <w:b w:val="0"/>
          <w:bCs w:val="0"/>
          <w:color w:val="000000"/>
        </w:rPr>
      </w:pPr>
      <w:r w:rsidRPr="000A14FE">
        <w:rPr>
          <w:rFonts w:hint="eastAsia"/>
        </w:rPr>
        <w:t>2</w:t>
      </w:r>
      <w:r w:rsidRPr="000A14FE">
        <w:rPr>
          <w:rFonts w:ascii="宋体" w:hint="eastAsia"/>
          <w:b w:val="0"/>
          <w:bCs w:val="0"/>
          <w:color w:val="000000"/>
        </w:rPr>
        <w:t>安全性能等级为</w:t>
      </w:r>
      <w:r w:rsidRPr="000A14FE">
        <w:rPr>
          <w:rFonts w:ascii="宋体"/>
          <w:b w:val="0"/>
          <w:bCs w:val="0"/>
          <w:color w:val="000000"/>
        </w:rPr>
        <w:t>B</w:t>
      </w:r>
      <w:r w:rsidRPr="000A14FE">
        <w:rPr>
          <w:rFonts w:ascii="宋体"/>
          <w:b w:val="0"/>
          <w:bCs w:val="0"/>
          <w:color w:val="000000"/>
          <w:vertAlign w:val="subscript"/>
        </w:rPr>
        <w:t>u</w:t>
      </w:r>
      <w:r w:rsidRPr="000A14FE">
        <w:rPr>
          <w:rFonts w:ascii="宋体" w:hint="eastAsia"/>
          <w:b w:val="0"/>
          <w:bCs w:val="0"/>
          <w:color w:val="000000"/>
        </w:rPr>
        <w:t>级时，幕墙存在局部缺陷，但不影响安全性能，仍可继续使用，宜对存在问题的部位</w:t>
      </w:r>
      <w:r w:rsidR="000A14FE" w:rsidRPr="000A14FE">
        <w:rPr>
          <w:rFonts w:ascii="宋体" w:hint="eastAsia"/>
          <w:b w:val="0"/>
          <w:bCs w:val="0"/>
          <w:color w:val="000000"/>
        </w:rPr>
        <w:t>组织维修</w:t>
      </w:r>
      <w:r w:rsidRPr="000A14FE">
        <w:rPr>
          <w:rFonts w:ascii="宋体" w:hint="eastAsia"/>
          <w:b w:val="0"/>
          <w:bCs w:val="0"/>
          <w:color w:val="000000"/>
        </w:rPr>
        <w:t>；</w:t>
      </w:r>
    </w:p>
    <w:p w:rsidR="0093779A" w:rsidRPr="000A14FE" w:rsidRDefault="0093779A" w:rsidP="00B4286F">
      <w:pPr>
        <w:pStyle w:val="4"/>
        <w:spacing w:before="120" w:line="400" w:lineRule="exact"/>
        <w:ind w:firstLineChars="141" w:firstLine="425"/>
        <w:jc w:val="both"/>
      </w:pPr>
      <w:r w:rsidRPr="000A14FE">
        <w:rPr>
          <w:rFonts w:hint="eastAsia"/>
        </w:rPr>
        <w:t>3</w:t>
      </w:r>
      <w:r w:rsidRPr="000A14FE">
        <w:rPr>
          <w:rFonts w:ascii="宋体" w:hint="eastAsia"/>
          <w:b w:val="0"/>
          <w:bCs w:val="0"/>
          <w:color w:val="000000"/>
        </w:rPr>
        <w:t>安全性能等级为</w:t>
      </w:r>
      <w:r w:rsidRPr="000A14FE">
        <w:rPr>
          <w:rFonts w:ascii="宋体"/>
          <w:b w:val="0"/>
          <w:bCs w:val="0"/>
          <w:color w:val="000000"/>
        </w:rPr>
        <w:t>C</w:t>
      </w:r>
      <w:r w:rsidRPr="000A14FE">
        <w:rPr>
          <w:rFonts w:ascii="宋体"/>
          <w:b w:val="0"/>
          <w:bCs w:val="0"/>
          <w:color w:val="000000"/>
          <w:vertAlign w:val="subscript"/>
        </w:rPr>
        <w:t>u</w:t>
      </w:r>
      <w:r w:rsidRPr="000A14FE">
        <w:rPr>
          <w:rFonts w:ascii="宋体" w:hint="eastAsia"/>
          <w:b w:val="0"/>
          <w:bCs w:val="0"/>
          <w:color w:val="000000"/>
        </w:rPr>
        <w:t>级时，幕墙</w:t>
      </w:r>
      <w:r w:rsidR="00FC00E4" w:rsidRPr="000A14FE">
        <w:rPr>
          <w:rFonts w:ascii="宋体" w:hint="eastAsia"/>
          <w:b w:val="0"/>
          <w:bCs w:val="0"/>
          <w:color w:val="000000"/>
        </w:rPr>
        <w:t>存在</w:t>
      </w:r>
      <w:r w:rsidRPr="000A14FE">
        <w:rPr>
          <w:rFonts w:ascii="宋体" w:hint="eastAsia"/>
          <w:b w:val="0"/>
          <w:bCs w:val="0"/>
          <w:color w:val="000000"/>
        </w:rPr>
        <w:t>一定的安全隐患，</w:t>
      </w:r>
      <w:r w:rsidR="00FC00E4" w:rsidRPr="000A14FE">
        <w:rPr>
          <w:rFonts w:ascii="宋体" w:hint="eastAsia"/>
          <w:b w:val="0"/>
          <w:bCs w:val="0"/>
          <w:color w:val="000000"/>
        </w:rPr>
        <w:t>应</w:t>
      </w:r>
      <w:r w:rsidR="006B0C9A" w:rsidRPr="000A14FE">
        <w:rPr>
          <w:rFonts w:ascii="宋体" w:hint="eastAsia"/>
          <w:b w:val="0"/>
          <w:bCs w:val="0"/>
          <w:color w:val="000000"/>
        </w:rPr>
        <w:t>及时</w:t>
      </w:r>
      <w:r w:rsidR="00B6121C" w:rsidRPr="000A14FE">
        <w:rPr>
          <w:rFonts w:ascii="宋体" w:hint="eastAsia"/>
          <w:b w:val="0"/>
          <w:bCs w:val="0"/>
          <w:color w:val="000000"/>
        </w:rPr>
        <w:t>对存在问题的部位采取安全防护措施，</w:t>
      </w:r>
      <w:r w:rsidR="000A14FE" w:rsidRPr="000A14FE">
        <w:rPr>
          <w:rFonts w:ascii="宋体" w:hint="eastAsia"/>
          <w:b w:val="0"/>
          <w:bCs w:val="0"/>
          <w:color w:val="000000"/>
        </w:rPr>
        <w:t>组织</w:t>
      </w:r>
      <w:r w:rsidR="00FC00E4" w:rsidRPr="000A14FE">
        <w:rPr>
          <w:rFonts w:ascii="宋体" w:hint="eastAsia"/>
          <w:b w:val="0"/>
          <w:bCs w:val="0"/>
          <w:color w:val="000000"/>
        </w:rPr>
        <w:t>维修加固</w:t>
      </w:r>
      <w:r w:rsidR="001A1AC6">
        <w:rPr>
          <w:rFonts w:ascii="宋体" w:hint="eastAsia"/>
          <w:b w:val="0"/>
          <w:bCs w:val="0"/>
          <w:color w:val="000000"/>
        </w:rPr>
        <w:t>或拆除改造</w:t>
      </w:r>
      <w:r w:rsidR="002D67EE">
        <w:rPr>
          <w:rFonts w:ascii="宋体" w:hint="eastAsia"/>
          <w:b w:val="0"/>
          <w:bCs w:val="0"/>
          <w:color w:val="000000"/>
        </w:rPr>
        <w:t>；</w:t>
      </w:r>
      <w:r w:rsidR="008D2154" w:rsidRPr="000A14FE">
        <w:t xml:space="preserve"> </w:t>
      </w:r>
    </w:p>
    <w:p w:rsidR="0093779A" w:rsidRDefault="0093779A" w:rsidP="00B4286F">
      <w:pPr>
        <w:pStyle w:val="4"/>
        <w:spacing w:before="120" w:line="400" w:lineRule="exact"/>
        <w:ind w:firstLineChars="141" w:firstLine="425"/>
        <w:jc w:val="both"/>
        <w:rPr>
          <w:rFonts w:ascii="宋体"/>
          <w:b w:val="0"/>
          <w:bCs w:val="0"/>
          <w:color w:val="000000"/>
        </w:rPr>
      </w:pPr>
      <w:r w:rsidRPr="000A14FE">
        <w:rPr>
          <w:rFonts w:hint="eastAsia"/>
        </w:rPr>
        <w:t>4</w:t>
      </w:r>
      <w:r w:rsidRPr="000A14FE">
        <w:rPr>
          <w:rFonts w:ascii="宋体" w:hint="eastAsia"/>
          <w:b w:val="0"/>
          <w:bCs w:val="0"/>
          <w:color w:val="000000"/>
        </w:rPr>
        <w:t>安全性能等级为</w:t>
      </w:r>
      <w:r w:rsidRPr="000A14FE">
        <w:rPr>
          <w:rFonts w:ascii="宋体"/>
          <w:b w:val="0"/>
          <w:bCs w:val="0"/>
          <w:color w:val="000000"/>
        </w:rPr>
        <w:t>D</w:t>
      </w:r>
      <w:r w:rsidRPr="000A14FE">
        <w:rPr>
          <w:rFonts w:ascii="宋体"/>
          <w:b w:val="0"/>
          <w:bCs w:val="0"/>
          <w:color w:val="000000"/>
          <w:vertAlign w:val="subscript"/>
        </w:rPr>
        <w:t>u</w:t>
      </w:r>
      <w:r w:rsidRPr="000A14FE">
        <w:rPr>
          <w:rFonts w:ascii="宋体" w:hint="eastAsia"/>
          <w:b w:val="0"/>
          <w:bCs w:val="0"/>
          <w:color w:val="000000"/>
        </w:rPr>
        <w:t>级时，幕墙</w:t>
      </w:r>
      <w:r w:rsidR="006B0C9A" w:rsidRPr="000A14FE">
        <w:rPr>
          <w:rFonts w:ascii="宋体" w:hint="eastAsia"/>
          <w:b w:val="0"/>
          <w:bCs w:val="0"/>
          <w:color w:val="000000"/>
        </w:rPr>
        <w:t>存在</w:t>
      </w:r>
      <w:r w:rsidRPr="000A14FE">
        <w:rPr>
          <w:rFonts w:ascii="宋体" w:hint="eastAsia"/>
          <w:b w:val="0"/>
          <w:bCs w:val="0"/>
          <w:color w:val="000000"/>
        </w:rPr>
        <w:t>较大的安全隐患，应</w:t>
      </w:r>
      <w:r w:rsidR="000A14FE" w:rsidRPr="000A14FE">
        <w:rPr>
          <w:rFonts w:ascii="宋体" w:hint="eastAsia"/>
          <w:b w:val="0"/>
          <w:bCs w:val="0"/>
          <w:color w:val="000000"/>
        </w:rPr>
        <w:t>立即</w:t>
      </w:r>
      <w:r w:rsidR="00B6121C" w:rsidRPr="000A14FE">
        <w:rPr>
          <w:rFonts w:ascii="宋体" w:hint="eastAsia"/>
          <w:b w:val="0"/>
          <w:bCs w:val="0"/>
          <w:color w:val="000000"/>
        </w:rPr>
        <w:t>采取安全防护措施，</w:t>
      </w:r>
      <w:r w:rsidR="002776E1" w:rsidRPr="000A14FE">
        <w:rPr>
          <w:rFonts w:ascii="宋体" w:hint="eastAsia"/>
          <w:b w:val="0"/>
          <w:bCs w:val="0"/>
          <w:color w:val="000000"/>
        </w:rPr>
        <w:t>组织</w:t>
      </w:r>
      <w:r w:rsidR="008D2154" w:rsidRPr="000A14FE">
        <w:rPr>
          <w:rFonts w:ascii="宋体" w:hint="eastAsia"/>
          <w:b w:val="0"/>
          <w:bCs w:val="0"/>
          <w:color w:val="000000"/>
        </w:rPr>
        <w:t>维修加固</w:t>
      </w:r>
      <w:r w:rsidR="001A1AC6">
        <w:rPr>
          <w:rFonts w:ascii="宋体" w:hint="eastAsia"/>
          <w:b w:val="0"/>
          <w:bCs w:val="0"/>
          <w:color w:val="000000"/>
        </w:rPr>
        <w:t>或拆除改造</w:t>
      </w:r>
      <w:r w:rsidRPr="000A14FE">
        <w:rPr>
          <w:rFonts w:ascii="宋体" w:hint="eastAsia"/>
          <w:b w:val="0"/>
          <w:bCs w:val="0"/>
          <w:color w:val="000000"/>
        </w:rPr>
        <w:t>。</w:t>
      </w:r>
    </w:p>
    <w:p w:rsidR="0093779A" w:rsidRDefault="0093779A" w:rsidP="00AE1812">
      <w:pPr>
        <w:pStyle w:val="3"/>
        <w:spacing w:before="600" w:line="400" w:lineRule="exact"/>
      </w:pPr>
      <w:r w:rsidRPr="002D7293">
        <w:lastRenderedPageBreak/>
        <w:t>3.</w:t>
      </w:r>
      <w:r w:rsidRPr="002D7293">
        <w:rPr>
          <w:rFonts w:hint="eastAsia"/>
        </w:rPr>
        <w:t>3</w:t>
      </w:r>
      <w:r w:rsidRPr="007067FD">
        <w:rPr>
          <w:rFonts w:asciiTheme="majorEastAsia" w:eastAsiaTheme="majorEastAsia" w:hAnsiTheme="majorEastAsia" w:hint="eastAsia"/>
        </w:rPr>
        <w:t>维修加固的程序</w:t>
      </w:r>
    </w:p>
    <w:p w:rsidR="0093779A" w:rsidRDefault="0093779A" w:rsidP="00B4286F">
      <w:pPr>
        <w:pStyle w:val="4"/>
        <w:spacing w:before="120" w:line="400" w:lineRule="exact"/>
        <w:jc w:val="both"/>
      </w:pPr>
      <w:r>
        <w:rPr>
          <w:rFonts w:hint="eastAsia"/>
        </w:rPr>
        <w:t>3.3.1</w:t>
      </w:r>
      <w:r>
        <w:t xml:space="preserve"> </w:t>
      </w:r>
      <w:r>
        <w:rPr>
          <w:rFonts w:hAnsi="Times New Roman" w:hint="eastAsia"/>
          <w:b w:val="0"/>
          <w:bCs w:val="0"/>
          <w:color w:val="000000"/>
        </w:rPr>
        <w:t>既有建筑幕墙的</w:t>
      </w:r>
      <w:r w:rsidR="007A1743">
        <w:rPr>
          <w:rFonts w:hAnsi="Times New Roman" w:hint="eastAsia"/>
          <w:b w:val="0"/>
          <w:bCs w:val="0"/>
          <w:color w:val="000000"/>
        </w:rPr>
        <w:t>普通</w:t>
      </w:r>
      <w:r>
        <w:rPr>
          <w:rFonts w:hAnsi="Times New Roman" w:hint="eastAsia"/>
          <w:b w:val="0"/>
          <w:bCs w:val="0"/>
          <w:color w:val="000000"/>
        </w:rPr>
        <w:t>维修可按照以下程序开展：</w:t>
      </w:r>
    </w:p>
    <w:p w:rsidR="0093779A" w:rsidRDefault="0093779A" w:rsidP="00A3617F">
      <w:pPr>
        <w:spacing w:beforeLines="50" w:before="120" w:line="400" w:lineRule="exact"/>
        <w:ind w:firstLineChars="141" w:firstLine="425"/>
        <w:outlineLvl w:val="3"/>
        <w:rPr>
          <w:rFonts w:ascii="宋体" w:hAnsi="宋体"/>
          <w:color w:val="000000"/>
          <w:szCs w:val="30"/>
        </w:rPr>
      </w:pPr>
      <w:r>
        <w:rPr>
          <w:b/>
          <w:color w:val="000000"/>
          <w:szCs w:val="30"/>
        </w:rPr>
        <w:t>1</w:t>
      </w:r>
      <w:r>
        <w:rPr>
          <w:rFonts w:ascii="宋体" w:hAnsi="宋体" w:hint="eastAsia"/>
          <w:color w:val="000000"/>
          <w:szCs w:val="30"/>
        </w:rPr>
        <w:t>幕墙安全性</w:t>
      </w:r>
      <w:r w:rsidR="009E7E35">
        <w:rPr>
          <w:rFonts w:ascii="宋体" w:hAnsi="宋体" w:hint="eastAsia"/>
          <w:color w:val="000000"/>
          <w:szCs w:val="30"/>
        </w:rPr>
        <w:t>能</w:t>
      </w:r>
      <w:r>
        <w:rPr>
          <w:rFonts w:ascii="宋体" w:hAnsi="宋体" w:hint="eastAsia"/>
          <w:color w:val="000000"/>
          <w:szCs w:val="30"/>
        </w:rPr>
        <w:t>检查；</w:t>
      </w:r>
    </w:p>
    <w:p w:rsidR="0093779A" w:rsidRDefault="0093779A" w:rsidP="00A3617F">
      <w:pPr>
        <w:spacing w:beforeLines="50" w:before="120" w:line="400" w:lineRule="exact"/>
        <w:ind w:firstLineChars="141" w:firstLine="425"/>
        <w:outlineLvl w:val="3"/>
        <w:rPr>
          <w:rFonts w:ascii="宋体" w:hAnsi="宋体"/>
          <w:color w:val="000000"/>
          <w:szCs w:val="30"/>
        </w:rPr>
      </w:pPr>
      <w:r>
        <w:rPr>
          <w:b/>
          <w:color w:val="000000"/>
          <w:szCs w:val="30"/>
        </w:rPr>
        <w:t>2</w:t>
      </w:r>
      <w:r>
        <w:rPr>
          <w:rFonts w:hint="eastAsia"/>
          <w:color w:val="000000"/>
          <w:szCs w:val="30"/>
        </w:rPr>
        <w:t>根据检查结果确定</w:t>
      </w:r>
      <w:r>
        <w:rPr>
          <w:rFonts w:hint="eastAsia"/>
        </w:rPr>
        <w:t>维修方案</w:t>
      </w:r>
      <w:r>
        <w:rPr>
          <w:rFonts w:ascii="宋体" w:hAnsi="宋体" w:hint="eastAsia"/>
          <w:color w:val="000000"/>
          <w:szCs w:val="30"/>
        </w:rPr>
        <w:t>；</w:t>
      </w:r>
    </w:p>
    <w:p w:rsidR="0093779A" w:rsidRDefault="0093779A" w:rsidP="00A3617F">
      <w:pPr>
        <w:spacing w:beforeLines="50" w:before="120" w:line="400" w:lineRule="exact"/>
        <w:ind w:firstLineChars="141" w:firstLine="425"/>
        <w:outlineLvl w:val="3"/>
        <w:rPr>
          <w:b/>
        </w:rPr>
      </w:pPr>
      <w:r>
        <w:rPr>
          <w:b/>
          <w:color w:val="000000"/>
          <w:szCs w:val="30"/>
        </w:rPr>
        <w:t>3</w:t>
      </w:r>
      <w:r w:rsidR="00AD7BC2">
        <w:rPr>
          <w:rFonts w:hint="eastAsia"/>
        </w:rPr>
        <w:t>进场施工；</w:t>
      </w:r>
    </w:p>
    <w:p w:rsidR="0093779A" w:rsidRDefault="0093779A" w:rsidP="00A3617F">
      <w:pPr>
        <w:spacing w:beforeLines="50" w:before="120" w:line="400" w:lineRule="exact"/>
        <w:ind w:firstLineChars="141" w:firstLine="425"/>
        <w:outlineLvl w:val="3"/>
      </w:pPr>
      <w:r>
        <w:rPr>
          <w:rFonts w:hint="eastAsia"/>
          <w:b/>
        </w:rPr>
        <w:t>4</w:t>
      </w:r>
      <w:r w:rsidR="00AD7BC2">
        <w:rPr>
          <w:rFonts w:hint="eastAsia"/>
        </w:rPr>
        <w:t>竣工验收。</w:t>
      </w:r>
    </w:p>
    <w:p w:rsidR="0093779A" w:rsidRDefault="0093779A" w:rsidP="00B4286F">
      <w:pPr>
        <w:pStyle w:val="4"/>
        <w:spacing w:before="120" w:line="400" w:lineRule="exact"/>
        <w:jc w:val="both"/>
      </w:pPr>
      <w:r>
        <w:rPr>
          <w:rFonts w:hint="eastAsia"/>
        </w:rPr>
        <w:t>3.3.2</w:t>
      </w:r>
      <w:r>
        <w:t xml:space="preserve"> </w:t>
      </w:r>
      <w:r>
        <w:rPr>
          <w:rFonts w:hAnsi="Times New Roman" w:hint="eastAsia"/>
          <w:b w:val="0"/>
          <w:bCs w:val="0"/>
          <w:color w:val="000000"/>
        </w:rPr>
        <w:t>既有建筑幕墙的大修、加固可按照以下程序开展：</w:t>
      </w:r>
    </w:p>
    <w:p w:rsidR="0093779A" w:rsidRDefault="0093779A" w:rsidP="00A3617F">
      <w:pPr>
        <w:spacing w:beforeLines="50" w:before="120" w:line="400" w:lineRule="exact"/>
        <w:ind w:firstLineChars="141" w:firstLine="425"/>
        <w:outlineLvl w:val="3"/>
        <w:rPr>
          <w:rFonts w:ascii="宋体" w:hAnsi="宋体"/>
          <w:color w:val="000000"/>
          <w:szCs w:val="30"/>
        </w:rPr>
      </w:pPr>
      <w:r>
        <w:rPr>
          <w:b/>
          <w:color w:val="000000"/>
          <w:szCs w:val="30"/>
        </w:rPr>
        <w:t>1</w:t>
      </w:r>
      <w:r>
        <w:rPr>
          <w:rFonts w:ascii="宋体" w:hAnsi="宋体" w:hint="eastAsia"/>
          <w:color w:val="000000"/>
          <w:szCs w:val="30"/>
        </w:rPr>
        <w:t>幕墙安全性</w:t>
      </w:r>
      <w:r>
        <w:rPr>
          <w:rFonts w:hint="eastAsia"/>
          <w:color w:val="000000"/>
          <w:szCs w:val="30"/>
        </w:rPr>
        <w:t>能检测鉴定</w:t>
      </w:r>
      <w:r>
        <w:rPr>
          <w:rFonts w:ascii="宋体" w:hAnsi="宋体" w:hint="eastAsia"/>
          <w:color w:val="000000"/>
          <w:szCs w:val="30"/>
        </w:rPr>
        <w:t xml:space="preserve">； </w:t>
      </w:r>
    </w:p>
    <w:p w:rsidR="0093779A" w:rsidRDefault="0093779A" w:rsidP="00A3617F">
      <w:pPr>
        <w:spacing w:beforeLines="50" w:before="120" w:line="400" w:lineRule="exact"/>
        <w:ind w:firstLineChars="141" w:firstLine="425"/>
        <w:outlineLvl w:val="3"/>
        <w:rPr>
          <w:rFonts w:ascii="宋体" w:hAnsi="宋体"/>
          <w:color w:val="000000"/>
          <w:szCs w:val="30"/>
        </w:rPr>
      </w:pPr>
      <w:r>
        <w:rPr>
          <w:rFonts w:hint="eastAsia"/>
          <w:b/>
          <w:color w:val="000000"/>
          <w:szCs w:val="30"/>
        </w:rPr>
        <w:t>2</w:t>
      </w:r>
      <w:r>
        <w:rPr>
          <w:rFonts w:ascii="宋体" w:hAnsi="宋体" w:hint="eastAsia"/>
          <w:color w:val="000000"/>
          <w:szCs w:val="30"/>
        </w:rPr>
        <w:t>幕墙</w:t>
      </w:r>
      <w:r>
        <w:rPr>
          <w:rFonts w:hint="eastAsia"/>
        </w:rPr>
        <w:t>大修、加固专项设计</w:t>
      </w:r>
      <w:r>
        <w:rPr>
          <w:rFonts w:ascii="宋体" w:hAnsi="宋体" w:hint="eastAsia"/>
          <w:color w:val="000000"/>
          <w:szCs w:val="30"/>
        </w:rPr>
        <w:t>；</w:t>
      </w:r>
    </w:p>
    <w:p w:rsidR="0093779A" w:rsidRDefault="0093779A" w:rsidP="00A3617F">
      <w:pPr>
        <w:spacing w:beforeLines="50" w:before="120" w:line="400" w:lineRule="exact"/>
        <w:ind w:firstLineChars="141" w:firstLine="425"/>
        <w:outlineLvl w:val="3"/>
        <w:rPr>
          <w:color w:val="000000"/>
          <w:szCs w:val="30"/>
        </w:rPr>
      </w:pPr>
      <w:r>
        <w:rPr>
          <w:rFonts w:hint="eastAsia"/>
          <w:b/>
          <w:color w:val="000000"/>
          <w:szCs w:val="30"/>
        </w:rPr>
        <w:t>3</w:t>
      </w:r>
      <w:r>
        <w:rPr>
          <w:rFonts w:hint="eastAsia"/>
        </w:rPr>
        <w:t>专项设计方案</w:t>
      </w:r>
      <w:r>
        <w:rPr>
          <w:rFonts w:hint="eastAsia"/>
          <w:color w:val="000000"/>
          <w:szCs w:val="30"/>
        </w:rPr>
        <w:t>确认；</w:t>
      </w:r>
    </w:p>
    <w:p w:rsidR="0093779A" w:rsidRDefault="0093779A" w:rsidP="00A3617F">
      <w:pPr>
        <w:spacing w:beforeLines="50" w:before="120" w:line="400" w:lineRule="exact"/>
        <w:ind w:firstLineChars="141" w:firstLine="425"/>
        <w:outlineLvl w:val="3"/>
        <w:rPr>
          <w:rFonts w:ascii="宋体" w:hAnsi="宋体"/>
          <w:color w:val="000000"/>
          <w:szCs w:val="30"/>
        </w:rPr>
      </w:pPr>
      <w:r>
        <w:rPr>
          <w:rFonts w:hint="eastAsia"/>
          <w:b/>
          <w:color w:val="000000"/>
          <w:szCs w:val="30"/>
        </w:rPr>
        <w:t>4</w:t>
      </w:r>
      <w:r>
        <w:rPr>
          <w:rFonts w:hint="eastAsia"/>
        </w:rPr>
        <w:t>设计文件结构安全性论证及施工图审查</w:t>
      </w:r>
      <w:r>
        <w:rPr>
          <w:rFonts w:ascii="宋体" w:hAnsi="宋体" w:hint="eastAsia"/>
          <w:color w:val="000000"/>
          <w:szCs w:val="30"/>
        </w:rPr>
        <w:t>；</w:t>
      </w:r>
    </w:p>
    <w:p w:rsidR="0093779A" w:rsidRDefault="0093779A" w:rsidP="00A3617F">
      <w:pPr>
        <w:spacing w:beforeLines="50" w:before="120" w:line="400" w:lineRule="exact"/>
        <w:ind w:firstLineChars="141" w:firstLine="425"/>
        <w:outlineLvl w:val="3"/>
      </w:pPr>
      <w:r>
        <w:rPr>
          <w:rFonts w:hint="eastAsia"/>
          <w:b/>
        </w:rPr>
        <w:t>5</w:t>
      </w:r>
      <w:r w:rsidR="007A1743">
        <w:rPr>
          <w:rFonts w:hint="eastAsia"/>
        </w:rPr>
        <w:t>施工、安全方案论证</w:t>
      </w:r>
      <w:r w:rsidR="00681E76">
        <w:rPr>
          <w:rFonts w:hint="eastAsia"/>
        </w:rPr>
        <w:t>及</w:t>
      </w:r>
      <w:r w:rsidR="007A1743">
        <w:rPr>
          <w:rFonts w:hint="eastAsia"/>
          <w:color w:val="000000"/>
          <w:szCs w:val="30"/>
        </w:rPr>
        <w:t>确认</w:t>
      </w:r>
      <w:r w:rsidR="007A1743">
        <w:rPr>
          <w:rFonts w:hint="eastAsia"/>
        </w:rPr>
        <w:t>；</w:t>
      </w:r>
      <w:r>
        <w:rPr>
          <w:rFonts w:hint="eastAsia"/>
        </w:rPr>
        <w:t xml:space="preserve"> </w:t>
      </w:r>
    </w:p>
    <w:p w:rsidR="0093779A" w:rsidRDefault="0093779A" w:rsidP="00A3617F">
      <w:pPr>
        <w:spacing w:beforeLines="50" w:before="120" w:line="400" w:lineRule="exact"/>
        <w:ind w:firstLineChars="141" w:firstLine="425"/>
        <w:outlineLvl w:val="3"/>
        <w:rPr>
          <w:b/>
        </w:rPr>
      </w:pPr>
      <w:r>
        <w:rPr>
          <w:rFonts w:hint="eastAsia"/>
          <w:b/>
        </w:rPr>
        <w:t>6</w:t>
      </w:r>
      <w:r w:rsidR="007A1743">
        <w:rPr>
          <w:rFonts w:hint="eastAsia"/>
        </w:rPr>
        <w:t>办理施工</w:t>
      </w:r>
      <w:r w:rsidR="007A1743">
        <w:rPr>
          <w:rFonts w:hint="eastAsia"/>
          <w:szCs w:val="21"/>
        </w:rPr>
        <w:t>行政许可有关手续</w:t>
      </w:r>
      <w:r w:rsidR="007A1743">
        <w:rPr>
          <w:rFonts w:hint="eastAsia"/>
        </w:rPr>
        <w:t>；</w:t>
      </w:r>
    </w:p>
    <w:p w:rsidR="0093779A" w:rsidRDefault="0093779A" w:rsidP="00A3617F">
      <w:pPr>
        <w:spacing w:beforeLines="50" w:before="120" w:line="400" w:lineRule="exact"/>
        <w:ind w:firstLineChars="141" w:firstLine="425"/>
        <w:outlineLvl w:val="3"/>
      </w:pPr>
      <w:r>
        <w:rPr>
          <w:rFonts w:hint="eastAsia"/>
          <w:b/>
        </w:rPr>
        <w:t>7</w:t>
      </w:r>
      <w:r>
        <w:rPr>
          <w:rFonts w:hint="eastAsia"/>
        </w:rPr>
        <w:t>进场施工；</w:t>
      </w:r>
    </w:p>
    <w:p w:rsidR="0093779A" w:rsidRDefault="0093779A" w:rsidP="00A3617F">
      <w:pPr>
        <w:spacing w:beforeLines="50" w:before="120" w:line="400" w:lineRule="exact"/>
        <w:ind w:firstLineChars="141" w:firstLine="425"/>
        <w:outlineLvl w:val="3"/>
        <w:rPr>
          <w:rFonts w:ascii="宋体" w:hAnsi="宋体"/>
          <w:color w:val="000000"/>
          <w:szCs w:val="30"/>
        </w:rPr>
      </w:pPr>
      <w:r>
        <w:rPr>
          <w:rFonts w:hint="eastAsia"/>
          <w:b/>
        </w:rPr>
        <w:t>8</w:t>
      </w:r>
      <w:r w:rsidR="00AD7BC2">
        <w:rPr>
          <w:rFonts w:hint="eastAsia"/>
        </w:rPr>
        <w:t>竣工</w:t>
      </w:r>
      <w:r>
        <w:rPr>
          <w:rFonts w:hint="eastAsia"/>
        </w:rPr>
        <w:t>验收。</w:t>
      </w:r>
    </w:p>
    <w:p w:rsidR="0093779A" w:rsidRDefault="0093779A" w:rsidP="00B4286F">
      <w:pPr>
        <w:pStyle w:val="4"/>
        <w:spacing w:before="120" w:line="400" w:lineRule="exact"/>
        <w:jc w:val="both"/>
        <w:rPr>
          <w:rFonts w:hAnsi="Times New Roman"/>
          <w:b w:val="0"/>
          <w:bCs w:val="0"/>
          <w:color w:val="000000"/>
        </w:rPr>
      </w:pPr>
      <w:r>
        <w:rPr>
          <w:rFonts w:hint="eastAsia"/>
        </w:rPr>
        <w:t>3.3.3</w:t>
      </w:r>
      <w:r w:rsidR="007A1743" w:rsidRPr="007A1743">
        <w:rPr>
          <w:rFonts w:hint="eastAsia"/>
          <w:b w:val="0"/>
          <w:bCs w:val="0"/>
          <w:color w:val="000000"/>
        </w:rPr>
        <w:t>更换五金配件、胶条</w:t>
      </w:r>
      <w:r w:rsidR="00681E76">
        <w:rPr>
          <w:rFonts w:hint="eastAsia"/>
          <w:b w:val="0"/>
          <w:bCs w:val="0"/>
          <w:color w:val="000000"/>
        </w:rPr>
        <w:t>，修复密封胶</w:t>
      </w:r>
      <w:r w:rsidR="009E7E35">
        <w:rPr>
          <w:rFonts w:hint="eastAsia"/>
          <w:b w:val="0"/>
          <w:bCs w:val="0"/>
          <w:color w:val="000000"/>
        </w:rPr>
        <w:t>，</w:t>
      </w:r>
      <w:r w:rsidR="007A1743" w:rsidRPr="007A1743">
        <w:rPr>
          <w:rFonts w:hint="eastAsia"/>
          <w:b w:val="0"/>
          <w:bCs w:val="0"/>
          <w:color w:val="000000"/>
        </w:rPr>
        <w:t>更换</w:t>
      </w:r>
      <w:r w:rsidR="009E7E35" w:rsidRPr="007A1743">
        <w:rPr>
          <w:rFonts w:hint="eastAsia"/>
          <w:b w:val="0"/>
          <w:bCs w:val="0"/>
          <w:color w:val="000000"/>
        </w:rPr>
        <w:t>局部</w:t>
      </w:r>
      <w:r w:rsidR="007A1743" w:rsidRPr="007A1743">
        <w:rPr>
          <w:rFonts w:hint="eastAsia"/>
          <w:b w:val="0"/>
          <w:bCs w:val="0"/>
          <w:color w:val="000000"/>
        </w:rPr>
        <w:t>面板等</w:t>
      </w:r>
      <w:r w:rsidR="007A1743">
        <w:rPr>
          <w:rFonts w:hint="eastAsia"/>
          <w:b w:val="0"/>
          <w:color w:val="000000"/>
        </w:rPr>
        <w:t>普通</w:t>
      </w:r>
      <w:r w:rsidR="007A1743" w:rsidRPr="007A1743">
        <w:rPr>
          <w:rFonts w:hint="eastAsia"/>
          <w:b w:val="0"/>
          <w:color w:val="000000"/>
        </w:rPr>
        <w:t>维修可直接委托具有相应幕墙施工资质的单位实施，施工单位应编制具体的维修方案。</w:t>
      </w:r>
    </w:p>
    <w:p w:rsidR="007A1743" w:rsidRDefault="0093779A" w:rsidP="00A3617F">
      <w:pPr>
        <w:spacing w:beforeLines="50" w:before="120" w:line="400" w:lineRule="exact"/>
        <w:outlineLvl w:val="3"/>
        <w:rPr>
          <w:b/>
          <w:szCs w:val="30"/>
        </w:rPr>
      </w:pPr>
      <w:r>
        <w:rPr>
          <w:rFonts w:hint="eastAsia"/>
          <w:b/>
          <w:szCs w:val="30"/>
        </w:rPr>
        <w:t>3.3.4</w:t>
      </w:r>
      <w:r w:rsidR="007A1743">
        <w:rPr>
          <w:rFonts w:hint="eastAsia"/>
          <w:szCs w:val="30"/>
        </w:rPr>
        <w:t>幕墙检测鉴定可</w:t>
      </w:r>
      <w:r w:rsidR="00681E76">
        <w:rPr>
          <w:rFonts w:hint="eastAsia"/>
          <w:szCs w:val="30"/>
        </w:rPr>
        <w:t>按照</w:t>
      </w:r>
      <w:r w:rsidR="007A1743">
        <w:rPr>
          <w:rFonts w:hint="eastAsia"/>
          <w:szCs w:val="30"/>
        </w:rPr>
        <w:t>宁波市《建筑幕墙安全性能检测鉴定技术导则》</w:t>
      </w:r>
      <w:r w:rsidR="007A1743">
        <w:rPr>
          <w:rFonts w:hint="eastAsia"/>
          <w:szCs w:val="30"/>
        </w:rPr>
        <w:t>2017</w:t>
      </w:r>
      <w:r w:rsidR="007A1743">
        <w:rPr>
          <w:rFonts w:hint="eastAsia"/>
          <w:szCs w:val="30"/>
        </w:rPr>
        <w:t>甬</w:t>
      </w:r>
      <w:r w:rsidR="007A1743">
        <w:rPr>
          <w:rFonts w:hint="eastAsia"/>
          <w:szCs w:val="30"/>
        </w:rPr>
        <w:t>DX-14</w:t>
      </w:r>
      <w:r w:rsidR="007A1743">
        <w:rPr>
          <w:rFonts w:hint="eastAsia"/>
          <w:szCs w:val="30"/>
        </w:rPr>
        <w:t>的有关要求</w:t>
      </w:r>
      <w:r w:rsidR="00681E76">
        <w:rPr>
          <w:rFonts w:hint="eastAsia"/>
          <w:szCs w:val="30"/>
        </w:rPr>
        <w:t>执行</w:t>
      </w:r>
      <w:r w:rsidR="007A1743">
        <w:rPr>
          <w:szCs w:val="30"/>
        </w:rPr>
        <w:t>。</w:t>
      </w:r>
    </w:p>
    <w:p w:rsidR="00011508" w:rsidRPr="00BE5923" w:rsidRDefault="0093779A" w:rsidP="00A3617F">
      <w:pPr>
        <w:spacing w:beforeLines="50" w:before="120" w:line="400" w:lineRule="exact"/>
        <w:outlineLvl w:val="3"/>
        <w:rPr>
          <w:color w:val="000000"/>
          <w:szCs w:val="30"/>
        </w:rPr>
      </w:pPr>
      <w:r w:rsidRPr="00BE5923">
        <w:rPr>
          <w:rFonts w:hint="eastAsia"/>
          <w:b/>
          <w:szCs w:val="30"/>
        </w:rPr>
        <w:t>3.3.5</w:t>
      </w:r>
      <w:r w:rsidR="007A1743" w:rsidRPr="00BE5923">
        <w:rPr>
          <w:rFonts w:hint="eastAsia"/>
          <w:color w:val="000000"/>
          <w:szCs w:val="30"/>
        </w:rPr>
        <w:t>幕墙大修、加固方案应根据检测鉴定报告和</w:t>
      </w:r>
      <w:r w:rsidR="00681E76" w:rsidRPr="00BE5923">
        <w:rPr>
          <w:rFonts w:hint="eastAsia"/>
          <w:color w:val="000000"/>
          <w:szCs w:val="30"/>
        </w:rPr>
        <w:t>工程</w:t>
      </w:r>
      <w:r w:rsidR="007A1743" w:rsidRPr="00BE5923">
        <w:rPr>
          <w:rFonts w:hint="eastAsia"/>
          <w:color w:val="000000"/>
          <w:szCs w:val="30"/>
        </w:rPr>
        <w:t>现场实际，委托具有相应幕墙专项设计资质的单位进行</w:t>
      </w:r>
      <w:r w:rsidR="00681E76" w:rsidRPr="00BE5923">
        <w:rPr>
          <w:rFonts w:hint="eastAsia"/>
          <w:color w:val="000000"/>
          <w:szCs w:val="30"/>
        </w:rPr>
        <w:t>专项</w:t>
      </w:r>
      <w:r w:rsidR="007A1743" w:rsidRPr="00BE5923">
        <w:rPr>
          <w:rFonts w:hint="eastAsia"/>
          <w:color w:val="000000"/>
          <w:szCs w:val="30"/>
        </w:rPr>
        <w:t>设计。</w:t>
      </w:r>
    </w:p>
    <w:p w:rsidR="0093779A" w:rsidRDefault="0093779A" w:rsidP="00A3617F">
      <w:pPr>
        <w:spacing w:beforeLines="50" w:before="120" w:line="400" w:lineRule="exact"/>
        <w:outlineLvl w:val="3"/>
        <w:rPr>
          <w:szCs w:val="30"/>
        </w:rPr>
      </w:pPr>
      <w:r>
        <w:rPr>
          <w:rFonts w:hint="eastAsia"/>
          <w:b/>
          <w:szCs w:val="30"/>
        </w:rPr>
        <w:t>3.3.6</w:t>
      </w:r>
      <w:r w:rsidR="007A1743">
        <w:rPr>
          <w:rFonts w:hint="eastAsia"/>
          <w:color w:val="000000"/>
          <w:szCs w:val="30"/>
        </w:rPr>
        <w:t>幕墙维修加固设计宜</w:t>
      </w:r>
      <w:r w:rsidR="001A1AC6">
        <w:rPr>
          <w:rFonts w:hint="eastAsia"/>
          <w:color w:val="000000"/>
          <w:szCs w:val="30"/>
        </w:rPr>
        <w:t>通过</w:t>
      </w:r>
      <w:r w:rsidR="00EF7063">
        <w:rPr>
          <w:rFonts w:hint="eastAsia"/>
          <w:color w:val="000000"/>
          <w:szCs w:val="30"/>
        </w:rPr>
        <w:t>原幕墙设计单位确认或</w:t>
      </w:r>
      <w:r w:rsidR="001A1AC6">
        <w:rPr>
          <w:rFonts w:hint="eastAsia"/>
          <w:color w:val="000000"/>
          <w:szCs w:val="30"/>
        </w:rPr>
        <w:t>专家安全性论证</w:t>
      </w:r>
      <w:r w:rsidR="007A1743">
        <w:rPr>
          <w:rFonts w:hint="eastAsia"/>
          <w:color w:val="000000"/>
          <w:szCs w:val="30"/>
        </w:rPr>
        <w:t>；对主体结构</w:t>
      </w:r>
      <w:r w:rsidR="00AD7BC2">
        <w:rPr>
          <w:rFonts w:hint="eastAsia"/>
          <w:color w:val="000000"/>
          <w:szCs w:val="30"/>
        </w:rPr>
        <w:t>有</w:t>
      </w:r>
      <w:r w:rsidR="007A1743">
        <w:rPr>
          <w:rFonts w:hint="eastAsia"/>
          <w:color w:val="000000"/>
          <w:szCs w:val="30"/>
        </w:rPr>
        <w:t>影响</w:t>
      </w:r>
      <w:r w:rsidR="00681E76">
        <w:rPr>
          <w:rFonts w:hint="eastAsia"/>
          <w:color w:val="000000"/>
          <w:szCs w:val="30"/>
        </w:rPr>
        <w:t>时</w:t>
      </w:r>
      <w:r w:rsidR="007A1743">
        <w:rPr>
          <w:rFonts w:hint="eastAsia"/>
          <w:color w:val="000000"/>
          <w:szCs w:val="30"/>
        </w:rPr>
        <w:t>尚应由原结构设计单位或具有相同资质的设计单位对主体结构复核确认。</w:t>
      </w:r>
    </w:p>
    <w:p w:rsidR="0093779A" w:rsidRDefault="0093779A" w:rsidP="00A3617F">
      <w:pPr>
        <w:spacing w:beforeLines="50" w:before="120" w:line="400" w:lineRule="exact"/>
        <w:outlineLvl w:val="3"/>
        <w:rPr>
          <w:szCs w:val="30"/>
        </w:rPr>
      </w:pPr>
      <w:r>
        <w:rPr>
          <w:rFonts w:hint="eastAsia"/>
          <w:b/>
          <w:szCs w:val="30"/>
        </w:rPr>
        <w:t>3.3.7</w:t>
      </w:r>
      <w:r w:rsidR="00C028ED">
        <w:rPr>
          <w:rFonts w:hint="eastAsia"/>
          <w:color w:val="000000"/>
          <w:szCs w:val="30"/>
        </w:rPr>
        <w:t>房屋</w:t>
      </w:r>
      <w:r w:rsidR="007A1743">
        <w:rPr>
          <w:rFonts w:hint="eastAsia"/>
          <w:color w:val="000000"/>
          <w:szCs w:val="30"/>
        </w:rPr>
        <w:t>安全维护责任人应组织专家对幕墙</w:t>
      </w:r>
      <w:r w:rsidR="00A97044">
        <w:rPr>
          <w:rFonts w:hint="eastAsia"/>
          <w:color w:val="000000"/>
          <w:szCs w:val="30"/>
        </w:rPr>
        <w:t>大</w:t>
      </w:r>
      <w:r w:rsidR="007A1743">
        <w:rPr>
          <w:rFonts w:hint="eastAsia"/>
          <w:color w:val="000000"/>
          <w:szCs w:val="30"/>
        </w:rPr>
        <w:t>修、加固设计方案的可行性、安全性进行论证，经过施工图审查后方可使用。</w:t>
      </w:r>
    </w:p>
    <w:p w:rsidR="0093779A" w:rsidRDefault="0093779A" w:rsidP="00A3617F">
      <w:pPr>
        <w:spacing w:beforeLines="50" w:before="120" w:line="400" w:lineRule="exact"/>
        <w:outlineLvl w:val="3"/>
        <w:rPr>
          <w:szCs w:val="30"/>
        </w:rPr>
      </w:pPr>
      <w:r>
        <w:rPr>
          <w:rFonts w:hint="eastAsia"/>
          <w:b/>
          <w:szCs w:val="30"/>
        </w:rPr>
        <w:t>3.3.8</w:t>
      </w:r>
      <w:r w:rsidR="007A1743">
        <w:rPr>
          <w:rFonts w:hint="eastAsia"/>
          <w:color w:val="000000"/>
          <w:szCs w:val="30"/>
        </w:rPr>
        <w:t>幕墙大修、加固施工前应针对项目的特点编制施工组织设计方案。</w:t>
      </w:r>
      <w:r w:rsidR="007A1743">
        <w:rPr>
          <w:rFonts w:hint="eastAsia"/>
          <w:color w:val="000000"/>
          <w:szCs w:val="30"/>
        </w:rPr>
        <w:lastRenderedPageBreak/>
        <w:t>方案应包含拆除、防护、加工、安装、安全、防火、环境保护等内容</w:t>
      </w:r>
      <w:r w:rsidR="00681E76">
        <w:rPr>
          <w:rFonts w:hint="eastAsia"/>
          <w:color w:val="000000"/>
          <w:szCs w:val="30"/>
        </w:rPr>
        <w:t>。</w:t>
      </w:r>
      <w:r w:rsidR="007A1743">
        <w:rPr>
          <w:rFonts w:hint="eastAsia"/>
          <w:color w:val="000000"/>
          <w:szCs w:val="30"/>
        </w:rPr>
        <w:t>符合《危险性较大的分部分项工程安全管理规定》建办质〔</w:t>
      </w:r>
      <w:r w:rsidR="007A1743">
        <w:rPr>
          <w:rFonts w:hint="eastAsia"/>
          <w:color w:val="000000"/>
          <w:szCs w:val="30"/>
        </w:rPr>
        <w:t>2018</w:t>
      </w:r>
      <w:r w:rsidR="007A1743">
        <w:rPr>
          <w:rFonts w:hint="eastAsia"/>
          <w:color w:val="000000"/>
          <w:szCs w:val="30"/>
        </w:rPr>
        <w:t>〕</w:t>
      </w:r>
      <w:r w:rsidR="007A1743">
        <w:rPr>
          <w:rFonts w:hint="eastAsia"/>
          <w:color w:val="000000"/>
          <w:szCs w:val="30"/>
        </w:rPr>
        <w:t>31</w:t>
      </w:r>
      <w:r w:rsidR="007A1743">
        <w:rPr>
          <w:rFonts w:hint="eastAsia"/>
          <w:color w:val="000000"/>
          <w:szCs w:val="30"/>
        </w:rPr>
        <w:t>号文件要求的工程，</w:t>
      </w:r>
      <w:r w:rsidR="00681E76">
        <w:rPr>
          <w:rFonts w:hint="eastAsia"/>
          <w:color w:val="000000"/>
          <w:szCs w:val="30"/>
        </w:rPr>
        <w:t>并</w:t>
      </w:r>
      <w:r w:rsidR="007A1743">
        <w:rPr>
          <w:rFonts w:hint="eastAsia"/>
          <w:color w:val="000000"/>
          <w:szCs w:val="30"/>
        </w:rPr>
        <w:t>应按规定组织专家进行论证。</w:t>
      </w:r>
    </w:p>
    <w:p w:rsidR="0093779A" w:rsidRDefault="0093779A" w:rsidP="00A3617F">
      <w:pPr>
        <w:spacing w:beforeLines="50" w:before="120" w:line="400" w:lineRule="exact"/>
        <w:outlineLvl w:val="3"/>
        <w:rPr>
          <w:szCs w:val="30"/>
        </w:rPr>
      </w:pPr>
      <w:r>
        <w:rPr>
          <w:rFonts w:hint="eastAsia"/>
          <w:b/>
          <w:szCs w:val="30"/>
        </w:rPr>
        <w:t>3.3.9</w:t>
      </w:r>
      <w:r w:rsidR="007A1743">
        <w:rPr>
          <w:rFonts w:ascii="宋体" w:hAnsi="宋体"/>
          <w:szCs w:val="30"/>
        </w:rPr>
        <w:t>幕墙</w:t>
      </w:r>
      <w:r w:rsidR="007A1743">
        <w:rPr>
          <w:rFonts w:ascii="宋体" w:hAnsi="宋体" w:hint="eastAsia"/>
          <w:szCs w:val="30"/>
        </w:rPr>
        <w:t>大修、加固</w:t>
      </w:r>
      <w:r w:rsidR="007A1743">
        <w:rPr>
          <w:rFonts w:ascii="宋体" w:hAnsi="宋体"/>
          <w:szCs w:val="30"/>
        </w:rPr>
        <w:t>施工前应按工程建设程序办理有关</w:t>
      </w:r>
      <w:r w:rsidR="007A1743">
        <w:rPr>
          <w:rFonts w:ascii="宋体" w:hAnsi="宋体" w:hint="eastAsia"/>
          <w:szCs w:val="30"/>
        </w:rPr>
        <w:t>行政许可</w:t>
      </w:r>
      <w:r w:rsidR="007A1743">
        <w:rPr>
          <w:rFonts w:ascii="宋体" w:hAnsi="宋体"/>
          <w:szCs w:val="30"/>
        </w:rPr>
        <w:t>手续。</w:t>
      </w:r>
    </w:p>
    <w:p w:rsidR="0093779A" w:rsidRDefault="0093779A" w:rsidP="00A3617F">
      <w:pPr>
        <w:spacing w:beforeLines="50" w:before="120" w:line="400" w:lineRule="exact"/>
        <w:outlineLvl w:val="3"/>
        <w:rPr>
          <w:szCs w:val="30"/>
        </w:rPr>
      </w:pPr>
      <w:r>
        <w:rPr>
          <w:rFonts w:hint="eastAsia"/>
          <w:b/>
          <w:szCs w:val="30"/>
        </w:rPr>
        <w:t>3.3.10</w:t>
      </w:r>
      <w:r w:rsidR="007A1743">
        <w:rPr>
          <w:rFonts w:hint="eastAsia"/>
          <w:color w:val="000000"/>
          <w:szCs w:val="30"/>
        </w:rPr>
        <w:t>幕墙维修加固施工质量应符合设计要求和</w:t>
      </w:r>
      <w:r w:rsidR="007A1743">
        <w:rPr>
          <w:rFonts w:ascii="宋体" w:hAnsi="宋体" w:hint="eastAsia"/>
          <w:bCs/>
          <w:kern w:val="0"/>
          <w:szCs w:val="28"/>
        </w:rPr>
        <w:t>国家、行业和</w:t>
      </w:r>
      <w:r w:rsidR="00BE5923">
        <w:rPr>
          <w:rFonts w:ascii="宋体" w:hAnsi="宋体" w:hint="eastAsia"/>
          <w:bCs/>
          <w:kern w:val="0"/>
          <w:szCs w:val="28"/>
        </w:rPr>
        <w:t>本</w:t>
      </w:r>
      <w:r w:rsidR="007A1743">
        <w:rPr>
          <w:rFonts w:ascii="宋体" w:hAnsi="宋体" w:hint="eastAsia"/>
          <w:bCs/>
          <w:kern w:val="0"/>
          <w:szCs w:val="28"/>
        </w:rPr>
        <w:t>省市现行有关标</w:t>
      </w:r>
      <w:r w:rsidR="007A1743" w:rsidRPr="00BE5923">
        <w:rPr>
          <w:rFonts w:ascii="宋体" w:hAnsi="宋体" w:hint="eastAsia"/>
          <w:bCs/>
          <w:kern w:val="0"/>
          <w:szCs w:val="28"/>
        </w:rPr>
        <w:t>准的规定</w:t>
      </w:r>
      <w:r w:rsidR="007A1743" w:rsidRPr="00BE5923">
        <w:rPr>
          <w:rFonts w:hint="eastAsia"/>
          <w:color w:val="000000"/>
          <w:szCs w:val="30"/>
        </w:rPr>
        <w:t>，并按照有关程序要求组织验收。</w:t>
      </w:r>
    </w:p>
    <w:p w:rsidR="0093779A" w:rsidRDefault="0093779A" w:rsidP="00B4286F">
      <w:pPr>
        <w:spacing w:before="50" w:line="400" w:lineRule="exact"/>
        <w:rPr>
          <w:color w:val="000000"/>
          <w:szCs w:val="30"/>
        </w:rPr>
      </w:pPr>
    </w:p>
    <w:p w:rsidR="0093779A" w:rsidRDefault="0093779A" w:rsidP="00B4286F">
      <w:pPr>
        <w:spacing w:before="50" w:line="400" w:lineRule="exact"/>
        <w:rPr>
          <w:color w:val="000000"/>
          <w:szCs w:val="30"/>
        </w:rPr>
      </w:pPr>
    </w:p>
    <w:p w:rsidR="0093779A" w:rsidRPr="00BE5923" w:rsidRDefault="0093779A" w:rsidP="00B4286F">
      <w:pPr>
        <w:spacing w:line="360" w:lineRule="auto"/>
        <w:rPr>
          <w:color w:val="000000"/>
          <w:szCs w:val="30"/>
        </w:rPr>
      </w:pPr>
    </w:p>
    <w:p w:rsidR="0093779A" w:rsidRDefault="0093779A" w:rsidP="00B4286F">
      <w:pPr>
        <w:spacing w:line="360" w:lineRule="auto"/>
        <w:rPr>
          <w:color w:val="000000"/>
          <w:szCs w:val="30"/>
        </w:rPr>
      </w:pPr>
    </w:p>
    <w:p w:rsidR="0093779A" w:rsidRDefault="0093779A" w:rsidP="00B4286F">
      <w:pPr>
        <w:spacing w:line="360" w:lineRule="auto"/>
        <w:rPr>
          <w:szCs w:val="30"/>
        </w:rPr>
      </w:pPr>
    </w:p>
    <w:p w:rsidR="007A1743" w:rsidRDefault="007A1743" w:rsidP="00B4286F">
      <w:pPr>
        <w:spacing w:line="360" w:lineRule="auto"/>
        <w:rPr>
          <w:szCs w:val="30"/>
        </w:rPr>
      </w:pPr>
    </w:p>
    <w:p w:rsidR="007A1743" w:rsidRDefault="007A1743" w:rsidP="00B4286F">
      <w:pPr>
        <w:spacing w:line="360" w:lineRule="auto"/>
        <w:rPr>
          <w:szCs w:val="30"/>
        </w:rPr>
      </w:pPr>
    </w:p>
    <w:p w:rsidR="007A1743" w:rsidRDefault="007A1743" w:rsidP="00B4286F">
      <w:pPr>
        <w:spacing w:line="360" w:lineRule="auto"/>
        <w:rPr>
          <w:szCs w:val="30"/>
        </w:rPr>
      </w:pPr>
    </w:p>
    <w:p w:rsidR="007A1743" w:rsidRDefault="007A1743" w:rsidP="00B4286F">
      <w:pPr>
        <w:spacing w:line="360" w:lineRule="auto"/>
        <w:rPr>
          <w:szCs w:val="30"/>
        </w:rPr>
      </w:pPr>
    </w:p>
    <w:p w:rsidR="007A1743" w:rsidRDefault="007A1743" w:rsidP="00B4286F">
      <w:pPr>
        <w:spacing w:line="360" w:lineRule="auto"/>
        <w:rPr>
          <w:szCs w:val="30"/>
        </w:rPr>
      </w:pPr>
    </w:p>
    <w:p w:rsidR="007A1743" w:rsidRDefault="007A1743" w:rsidP="00B4286F">
      <w:pPr>
        <w:spacing w:line="360" w:lineRule="auto"/>
        <w:rPr>
          <w:szCs w:val="30"/>
        </w:rPr>
      </w:pPr>
    </w:p>
    <w:p w:rsidR="00EE0B90" w:rsidRDefault="00EE0B90" w:rsidP="00B4286F">
      <w:pPr>
        <w:spacing w:line="360" w:lineRule="auto"/>
        <w:rPr>
          <w:szCs w:val="30"/>
        </w:rPr>
      </w:pPr>
    </w:p>
    <w:p w:rsidR="00EE0B90" w:rsidRDefault="00EE0B90" w:rsidP="00B4286F">
      <w:pPr>
        <w:spacing w:line="360" w:lineRule="auto"/>
        <w:rPr>
          <w:szCs w:val="30"/>
        </w:rPr>
      </w:pPr>
    </w:p>
    <w:p w:rsidR="00812EC0" w:rsidRDefault="00812EC0" w:rsidP="00B4286F">
      <w:pPr>
        <w:spacing w:line="360" w:lineRule="auto"/>
        <w:rPr>
          <w:szCs w:val="30"/>
        </w:rPr>
      </w:pPr>
    </w:p>
    <w:p w:rsidR="00812EC0" w:rsidRDefault="00812EC0" w:rsidP="00B4286F">
      <w:pPr>
        <w:spacing w:line="360" w:lineRule="auto"/>
        <w:rPr>
          <w:szCs w:val="30"/>
        </w:rPr>
      </w:pPr>
    </w:p>
    <w:p w:rsidR="00A5296F" w:rsidRDefault="00A5296F" w:rsidP="00B4286F">
      <w:pPr>
        <w:spacing w:line="360" w:lineRule="auto"/>
        <w:rPr>
          <w:szCs w:val="30"/>
        </w:rPr>
      </w:pPr>
    </w:p>
    <w:p w:rsidR="00AE1812" w:rsidRDefault="00AE1812" w:rsidP="00B4286F">
      <w:pPr>
        <w:spacing w:line="360" w:lineRule="auto"/>
        <w:rPr>
          <w:szCs w:val="30"/>
        </w:rPr>
      </w:pPr>
    </w:p>
    <w:p w:rsidR="00AE1812" w:rsidRDefault="00AE1812" w:rsidP="00B4286F">
      <w:pPr>
        <w:spacing w:line="360" w:lineRule="auto"/>
        <w:rPr>
          <w:szCs w:val="30"/>
        </w:rPr>
      </w:pPr>
    </w:p>
    <w:p w:rsidR="00AE1812" w:rsidRDefault="00AE1812" w:rsidP="00B4286F">
      <w:pPr>
        <w:spacing w:line="360" w:lineRule="auto"/>
        <w:rPr>
          <w:szCs w:val="30"/>
        </w:rPr>
      </w:pPr>
    </w:p>
    <w:p w:rsidR="00AE1812" w:rsidRDefault="00AE1812" w:rsidP="00B4286F">
      <w:pPr>
        <w:spacing w:line="360" w:lineRule="auto"/>
        <w:rPr>
          <w:szCs w:val="30"/>
        </w:rPr>
      </w:pPr>
    </w:p>
    <w:p w:rsidR="0093779A" w:rsidRPr="009F3966" w:rsidRDefault="0093779A" w:rsidP="00AE1812">
      <w:pPr>
        <w:pStyle w:val="2"/>
        <w:spacing w:after="600" w:line="400" w:lineRule="exact"/>
        <w:jc w:val="center"/>
        <w:rPr>
          <w:rFonts w:ascii="Times New Roman" w:eastAsia="宋体" w:hAnsi="Times New Roman"/>
          <w:szCs w:val="36"/>
        </w:rPr>
      </w:pPr>
      <w:r w:rsidRPr="009F3966">
        <w:rPr>
          <w:rFonts w:ascii="Times New Roman" w:eastAsia="宋体" w:hAnsi="Times New Roman" w:hint="eastAsia"/>
          <w:szCs w:val="36"/>
        </w:rPr>
        <w:lastRenderedPageBreak/>
        <w:t>4</w:t>
      </w:r>
      <w:r w:rsidRPr="009F3966">
        <w:rPr>
          <w:rFonts w:ascii="Times New Roman" w:eastAsia="宋体" w:hAnsi="Times New Roman"/>
          <w:szCs w:val="36"/>
        </w:rPr>
        <w:t xml:space="preserve"> </w:t>
      </w:r>
      <w:r w:rsidRPr="007067FD">
        <w:rPr>
          <w:rFonts w:asciiTheme="majorEastAsia" w:eastAsiaTheme="majorEastAsia" w:hAnsiTheme="majorEastAsia" w:hint="eastAsia"/>
          <w:sz w:val="32"/>
        </w:rPr>
        <w:t>材</w:t>
      </w:r>
      <w:r w:rsidR="009F3966" w:rsidRPr="007067FD">
        <w:rPr>
          <w:rFonts w:asciiTheme="majorEastAsia" w:eastAsiaTheme="majorEastAsia" w:hAnsiTheme="majorEastAsia" w:hint="eastAsia"/>
          <w:sz w:val="32"/>
        </w:rPr>
        <w:t xml:space="preserve">   </w:t>
      </w:r>
      <w:r w:rsidRPr="007067FD">
        <w:rPr>
          <w:rFonts w:asciiTheme="majorEastAsia" w:eastAsiaTheme="majorEastAsia" w:hAnsiTheme="majorEastAsia" w:hint="eastAsia"/>
          <w:sz w:val="32"/>
        </w:rPr>
        <w:t>料</w:t>
      </w:r>
    </w:p>
    <w:p w:rsidR="0093779A" w:rsidRDefault="0093779A" w:rsidP="00AE1812">
      <w:pPr>
        <w:pStyle w:val="3"/>
        <w:spacing w:before="600" w:line="400" w:lineRule="exact"/>
      </w:pPr>
      <w:r>
        <w:rPr>
          <w:rFonts w:hint="eastAsia"/>
        </w:rPr>
        <w:t>4</w:t>
      </w:r>
      <w:r>
        <w:t>.1</w:t>
      </w:r>
      <w:r w:rsidRPr="007067FD">
        <w:rPr>
          <w:rFonts w:asciiTheme="majorEastAsia" w:eastAsiaTheme="majorEastAsia" w:hAnsiTheme="majorEastAsia"/>
        </w:rPr>
        <w:t>一般规定</w:t>
      </w:r>
    </w:p>
    <w:p w:rsidR="0093779A" w:rsidRDefault="0093779A" w:rsidP="00B4286F">
      <w:pPr>
        <w:pStyle w:val="4"/>
        <w:spacing w:before="120" w:line="400" w:lineRule="exact"/>
        <w:jc w:val="both"/>
      </w:pPr>
      <w:r>
        <w:rPr>
          <w:rFonts w:hint="eastAsia"/>
        </w:rPr>
        <w:t>4.1.1</w:t>
      </w:r>
      <w:r>
        <w:rPr>
          <w:rFonts w:hAnsi="Times New Roman" w:hint="eastAsia"/>
          <w:b w:val="0"/>
          <w:bCs w:val="0"/>
          <w:color w:val="000000"/>
        </w:rPr>
        <w:t>幕墙维修加固所用材料应</w:t>
      </w:r>
      <w:r w:rsidR="00DE14F6">
        <w:rPr>
          <w:rFonts w:hAnsi="Times New Roman" w:hint="eastAsia"/>
          <w:b w:val="0"/>
          <w:bCs w:val="0"/>
          <w:color w:val="000000"/>
        </w:rPr>
        <w:t>满足设计要求，</w:t>
      </w:r>
      <w:r w:rsidR="00812EC0">
        <w:rPr>
          <w:rFonts w:hAnsi="Times New Roman" w:hint="eastAsia"/>
          <w:b w:val="0"/>
          <w:bCs w:val="0"/>
          <w:color w:val="000000"/>
        </w:rPr>
        <w:t>并</w:t>
      </w:r>
      <w:r w:rsidRPr="00180D80">
        <w:rPr>
          <w:rFonts w:hAnsi="Times New Roman" w:hint="eastAsia"/>
          <w:b w:val="0"/>
          <w:bCs w:val="0"/>
          <w:color w:val="000000"/>
        </w:rPr>
        <w:t>符合国家、</w:t>
      </w:r>
      <w:r w:rsidR="00A40D77" w:rsidRPr="00180D80">
        <w:rPr>
          <w:rFonts w:hAnsi="Times New Roman" w:hint="eastAsia"/>
          <w:b w:val="0"/>
          <w:bCs w:val="0"/>
          <w:color w:val="000000"/>
        </w:rPr>
        <w:t>行业和</w:t>
      </w:r>
      <w:r w:rsidR="004130CF" w:rsidRPr="00180D80">
        <w:rPr>
          <w:rFonts w:hAnsi="Times New Roman" w:hint="eastAsia"/>
          <w:b w:val="0"/>
          <w:bCs w:val="0"/>
          <w:color w:val="000000"/>
        </w:rPr>
        <w:t>本</w:t>
      </w:r>
      <w:r w:rsidRPr="00180D80">
        <w:rPr>
          <w:rFonts w:hAnsi="Times New Roman" w:hint="eastAsia"/>
          <w:b w:val="0"/>
          <w:bCs w:val="0"/>
          <w:color w:val="000000"/>
        </w:rPr>
        <w:t>省市现行有</w:t>
      </w:r>
      <w:r>
        <w:rPr>
          <w:rFonts w:hAnsi="Times New Roman" w:hint="eastAsia"/>
          <w:b w:val="0"/>
          <w:bCs w:val="0"/>
          <w:color w:val="000000"/>
        </w:rPr>
        <w:t>关标准的规定，尚无标准的新材料应符合国家推广应用的</w:t>
      </w:r>
      <w:r w:rsidR="00981A98">
        <w:rPr>
          <w:rFonts w:hAnsi="Times New Roman" w:hint="eastAsia"/>
          <w:b w:val="0"/>
          <w:bCs w:val="0"/>
          <w:color w:val="000000"/>
        </w:rPr>
        <w:t>规定</w:t>
      </w:r>
      <w:r>
        <w:rPr>
          <w:rFonts w:hAnsi="Times New Roman" w:hint="eastAsia"/>
          <w:b w:val="0"/>
          <w:bCs w:val="0"/>
          <w:color w:val="000000"/>
        </w:rPr>
        <w:t>，</w:t>
      </w:r>
      <w:r w:rsidR="00812EC0">
        <w:rPr>
          <w:rFonts w:hAnsi="Times New Roman" w:hint="eastAsia"/>
          <w:b w:val="0"/>
          <w:bCs w:val="0"/>
          <w:color w:val="000000"/>
        </w:rPr>
        <w:t>且应</w:t>
      </w:r>
      <w:r>
        <w:rPr>
          <w:rFonts w:hAnsi="Times New Roman" w:hint="eastAsia"/>
          <w:b w:val="0"/>
          <w:bCs w:val="0"/>
          <w:color w:val="000000"/>
        </w:rPr>
        <w:t>经过专项技术论证。</w:t>
      </w:r>
    </w:p>
    <w:p w:rsidR="0093779A" w:rsidRDefault="0093779A" w:rsidP="00B4286F">
      <w:pPr>
        <w:pStyle w:val="4"/>
        <w:spacing w:before="120" w:line="400" w:lineRule="exact"/>
        <w:jc w:val="both"/>
        <w:rPr>
          <w:szCs w:val="24"/>
        </w:rPr>
      </w:pPr>
      <w:r>
        <w:rPr>
          <w:rFonts w:hint="eastAsia"/>
        </w:rPr>
        <w:t>4.1.2</w:t>
      </w:r>
      <w:r w:rsidR="006013E7" w:rsidRPr="006013E7">
        <w:rPr>
          <w:rFonts w:hAnsi="Times New Roman" w:hint="eastAsia"/>
          <w:b w:val="0"/>
          <w:bCs w:val="0"/>
          <w:color w:val="000000"/>
        </w:rPr>
        <w:t>所用</w:t>
      </w:r>
      <w:r w:rsidR="009C2B0A">
        <w:rPr>
          <w:rFonts w:hAnsi="Times New Roman" w:hint="eastAsia"/>
          <w:b w:val="0"/>
          <w:bCs w:val="0"/>
          <w:color w:val="000000"/>
        </w:rPr>
        <w:t>材料应满足安全性能、</w:t>
      </w:r>
      <w:r w:rsidR="008B1E46">
        <w:rPr>
          <w:rFonts w:hAnsi="Times New Roman" w:hint="eastAsia"/>
          <w:b w:val="0"/>
          <w:bCs w:val="0"/>
          <w:color w:val="000000"/>
        </w:rPr>
        <w:t>防火性能、</w:t>
      </w:r>
      <w:r w:rsidR="009C2B0A">
        <w:rPr>
          <w:rFonts w:hAnsi="Times New Roman" w:hint="eastAsia"/>
          <w:b w:val="0"/>
          <w:bCs w:val="0"/>
          <w:color w:val="000000"/>
        </w:rPr>
        <w:t>耐久性能、节能环保的有关要求。</w:t>
      </w:r>
    </w:p>
    <w:p w:rsidR="0093779A" w:rsidRDefault="0093779A" w:rsidP="00B4286F">
      <w:pPr>
        <w:pStyle w:val="4"/>
        <w:spacing w:before="120" w:line="400" w:lineRule="exact"/>
        <w:jc w:val="both"/>
      </w:pPr>
      <w:r>
        <w:rPr>
          <w:rFonts w:hint="eastAsia"/>
        </w:rPr>
        <w:t>4.1.3</w:t>
      </w:r>
      <w:r w:rsidR="006013E7" w:rsidRPr="006013E7">
        <w:rPr>
          <w:rFonts w:hAnsi="Times New Roman" w:hint="eastAsia"/>
          <w:b w:val="0"/>
          <w:bCs w:val="0"/>
          <w:color w:val="000000"/>
        </w:rPr>
        <w:t>所用</w:t>
      </w:r>
      <w:r w:rsidR="009C2B0A">
        <w:rPr>
          <w:rFonts w:hAnsi="Times New Roman" w:hint="eastAsia"/>
          <w:b w:val="0"/>
          <w:bCs w:val="0"/>
          <w:color w:val="000000"/>
        </w:rPr>
        <w:t>材料应具有出厂合格证、质保证明及有关性能检测合格的报告，进口材料尚应符合国家商检规定。</w:t>
      </w:r>
    </w:p>
    <w:p w:rsidR="0093779A" w:rsidRDefault="0093779A" w:rsidP="00A3617F">
      <w:pPr>
        <w:spacing w:beforeLines="50" w:before="120" w:line="400" w:lineRule="exact"/>
        <w:outlineLvl w:val="3"/>
      </w:pPr>
      <w:r>
        <w:rPr>
          <w:rFonts w:hint="eastAsia"/>
          <w:b/>
        </w:rPr>
        <w:t>4.1.4</w:t>
      </w:r>
      <w:r w:rsidR="00C73A3D">
        <w:rPr>
          <w:rFonts w:hint="eastAsia"/>
          <w:color w:val="000000"/>
        </w:rPr>
        <w:t>主要</w:t>
      </w:r>
      <w:r w:rsidR="008C0AD8">
        <w:rPr>
          <w:rFonts w:hint="eastAsia"/>
          <w:color w:val="000000"/>
        </w:rPr>
        <w:t>材料</w:t>
      </w:r>
      <w:r>
        <w:rPr>
          <w:rFonts w:hint="eastAsia"/>
          <w:color w:val="000000"/>
          <w:szCs w:val="30"/>
        </w:rPr>
        <w:t>应</w:t>
      </w:r>
      <w:r w:rsidR="008C0AD8">
        <w:rPr>
          <w:rFonts w:hint="eastAsia"/>
          <w:color w:val="000000"/>
          <w:szCs w:val="30"/>
        </w:rPr>
        <w:t>为</w:t>
      </w:r>
      <w:r>
        <w:rPr>
          <w:rFonts w:hint="eastAsia"/>
          <w:color w:val="000000"/>
          <w:szCs w:val="30"/>
        </w:rPr>
        <w:t>不燃或难燃材料，其燃烧性能应符合</w:t>
      </w:r>
      <w:r w:rsidR="00D66ED2" w:rsidRPr="00D66ED2">
        <w:rPr>
          <w:rFonts w:hint="eastAsia"/>
          <w:color w:val="000000"/>
          <w:szCs w:val="30"/>
        </w:rPr>
        <w:t>国家现行标准</w:t>
      </w:r>
      <w:r>
        <w:rPr>
          <w:rFonts w:hint="eastAsia"/>
          <w:color w:val="000000"/>
          <w:szCs w:val="30"/>
        </w:rPr>
        <w:t>《建筑设计防火规范》</w:t>
      </w:r>
      <w:r>
        <w:rPr>
          <w:rFonts w:hint="eastAsia"/>
          <w:color w:val="000000"/>
          <w:szCs w:val="30"/>
        </w:rPr>
        <w:t>GB50016</w:t>
      </w:r>
      <w:r>
        <w:rPr>
          <w:rFonts w:hint="eastAsia"/>
          <w:color w:val="000000"/>
          <w:szCs w:val="30"/>
        </w:rPr>
        <w:t>的</w:t>
      </w:r>
      <w:r w:rsidR="00981A98">
        <w:rPr>
          <w:rFonts w:hint="eastAsia"/>
          <w:color w:val="000000"/>
          <w:szCs w:val="30"/>
        </w:rPr>
        <w:t>规定</w:t>
      </w:r>
      <w:r>
        <w:rPr>
          <w:rFonts w:hint="eastAsia"/>
          <w:color w:val="000000"/>
          <w:szCs w:val="30"/>
        </w:rPr>
        <w:t>。</w:t>
      </w:r>
    </w:p>
    <w:p w:rsidR="0093779A" w:rsidRDefault="0093779A" w:rsidP="00A3617F">
      <w:pPr>
        <w:spacing w:beforeLines="50" w:before="120" w:line="400" w:lineRule="exact"/>
        <w:outlineLvl w:val="3"/>
        <w:rPr>
          <w:color w:val="000000"/>
          <w:szCs w:val="30"/>
        </w:rPr>
      </w:pPr>
      <w:r>
        <w:rPr>
          <w:rFonts w:hint="eastAsia"/>
          <w:b/>
        </w:rPr>
        <w:t>4.1.5</w:t>
      </w:r>
      <w:r>
        <w:rPr>
          <w:rFonts w:hint="eastAsia"/>
          <w:color w:val="000000"/>
          <w:szCs w:val="30"/>
        </w:rPr>
        <w:t>材料规格、性能参数、表面处理、颜色等应符合设计要求，宜与原材料相同或相近，并与接触的材料相容。</w:t>
      </w:r>
    </w:p>
    <w:p w:rsidR="0093779A" w:rsidRDefault="0093779A" w:rsidP="00B4286F">
      <w:pPr>
        <w:pStyle w:val="4"/>
        <w:spacing w:before="120" w:line="400" w:lineRule="exact"/>
        <w:jc w:val="both"/>
        <w:rPr>
          <w:rFonts w:hAnsi="Times New Roman"/>
          <w:b w:val="0"/>
          <w:bCs w:val="0"/>
          <w:color w:val="000000"/>
        </w:rPr>
      </w:pPr>
      <w:r>
        <w:rPr>
          <w:rFonts w:hint="eastAsia"/>
        </w:rPr>
        <w:t>4.1.6</w:t>
      </w:r>
      <w:r>
        <w:rPr>
          <w:rFonts w:hAnsi="Times New Roman" w:hint="eastAsia"/>
          <w:b w:val="0"/>
          <w:bCs w:val="0"/>
          <w:color w:val="000000"/>
        </w:rPr>
        <w:t>宜优先选用环保及可循环利用的新材料。</w:t>
      </w:r>
    </w:p>
    <w:p w:rsidR="0093779A" w:rsidRDefault="0093779A" w:rsidP="00A3617F">
      <w:pPr>
        <w:spacing w:beforeLines="50" w:before="120" w:line="400" w:lineRule="exact"/>
        <w:outlineLvl w:val="3"/>
      </w:pPr>
      <w:r>
        <w:rPr>
          <w:rFonts w:hint="eastAsia"/>
          <w:b/>
        </w:rPr>
        <w:t>4.1.7</w:t>
      </w:r>
      <w:r>
        <w:rPr>
          <w:rFonts w:hint="eastAsia"/>
        </w:rPr>
        <w:t>利用原幕墙材料时，其材质、外观、规格、颜色应符合设计要求；力学、节能等性能应检测合格，外观没有严重缺陷。</w:t>
      </w:r>
    </w:p>
    <w:p w:rsidR="0093779A" w:rsidRPr="009C2B0A" w:rsidRDefault="0093779A" w:rsidP="00A3617F">
      <w:pPr>
        <w:spacing w:beforeLines="50" w:before="120" w:line="400" w:lineRule="exact"/>
        <w:outlineLvl w:val="3"/>
      </w:pPr>
      <w:r>
        <w:rPr>
          <w:rFonts w:hint="eastAsia"/>
          <w:b/>
        </w:rPr>
        <w:t>4.1.8</w:t>
      </w:r>
      <w:r>
        <w:rPr>
          <w:rFonts w:hint="eastAsia"/>
          <w:color w:val="000000"/>
          <w:szCs w:val="30"/>
        </w:rPr>
        <w:t>材料进场前应进行验收，</w:t>
      </w:r>
      <w:r w:rsidRPr="009C2B0A">
        <w:rPr>
          <w:rFonts w:hint="eastAsia"/>
          <w:color w:val="000000"/>
          <w:szCs w:val="30"/>
        </w:rPr>
        <w:t>并按</w:t>
      </w:r>
      <w:r w:rsidR="00981A98" w:rsidRPr="009C2B0A">
        <w:rPr>
          <w:rFonts w:hint="eastAsia"/>
          <w:color w:val="000000"/>
          <w:szCs w:val="30"/>
        </w:rPr>
        <w:t>规定</w:t>
      </w:r>
      <w:r w:rsidRPr="009C2B0A">
        <w:rPr>
          <w:rFonts w:hint="eastAsia"/>
          <w:color w:val="000000"/>
          <w:szCs w:val="30"/>
        </w:rPr>
        <w:t>取样复检</w:t>
      </w:r>
      <w:r w:rsidR="004130CF">
        <w:rPr>
          <w:rFonts w:hint="eastAsia"/>
          <w:color w:val="000000"/>
          <w:szCs w:val="30"/>
        </w:rPr>
        <w:t>，合格后方可使用</w:t>
      </w:r>
      <w:r w:rsidRPr="009C2B0A">
        <w:rPr>
          <w:rFonts w:hint="eastAsia"/>
          <w:color w:val="000000"/>
          <w:szCs w:val="30"/>
        </w:rPr>
        <w:t>。</w:t>
      </w:r>
    </w:p>
    <w:p w:rsidR="00E2508E" w:rsidRPr="009C2B0A" w:rsidRDefault="00E2508E" w:rsidP="00B4286F">
      <w:pPr>
        <w:spacing w:line="360" w:lineRule="auto"/>
      </w:pPr>
    </w:p>
    <w:p w:rsidR="00BA27BF" w:rsidRDefault="00BA27BF" w:rsidP="00AE1812">
      <w:pPr>
        <w:pStyle w:val="3"/>
        <w:spacing w:before="600" w:line="400" w:lineRule="exact"/>
      </w:pPr>
      <w:r w:rsidRPr="009C2B0A">
        <w:rPr>
          <w:rFonts w:hint="eastAsia"/>
        </w:rPr>
        <w:t>4</w:t>
      </w:r>
      <w:r w:rsidRPr="009C2B0A">
        <w:t>.</w:t>
      </w:r>
      <w:r w:rsidRPr="009C2B0A">
        <w:rPr>
          <w:rFonts w:hint="eastAsia"/>
        </w:rPr>
        <w:t>2</w:t>
      </w:r>
      <w:r w:rsidRPr="007067FD">
        <w:rPr>
          <w:rFonts w:asciiTheme="majorEastAsia" w:eastAsiaTheme="majorEastAsia" w:hAnsiTheme="majorEastAsia" w:hint="eastAsia"/>
        </w:rPr>
        <w:t>玻璃</w:t>
      </w:r>
    </w:p>
    <w:p w:rsidR="00BA27BF" w:rsidRDefault="00BA27BF" w:rsidP="00B4286F">
      <w:pPr>
        <w:pStyle w:val="4"/>
        <w:spacing w:before="120" w:line="400" w:lineRule="exact"/>
        <w:jc w:val="both"/>
      </w:pPr>
      <w:r w:rsidRPr="00BA27BF">
        <w:rPr>
          <w:rFonts w:hint="eastAsia"/>
        </w:rPr>
        <w:t>4.2.1</w:t>
      </w:r>
      <w:r w:rsidRPr="00BA27BF">
        <w:rPr>
          <w:rFonts w:hint="eastAsia"/>
          <w:b w:val="0"/>
        </w:rPr>
        <w:t>幕墙玻璃外片</w:t>
      </w:r>
      <w:r w:rsidRPr="00BA27BF">
        <w:rPr>
          <w:b w:val="0"/>
        </w:rPr>
        <w:t>宜采用夹层玻璃</w:t>
      </w:r>
      <w:r w:rsidRPr="00BA27BF">
        <w:rPr>
          <w:rFonts w:hint="eastAsia"/>
          <w:b w:val="0"/>
        </w:rPr>
        <w:t>、</w:t>
      </w:r>
      <w:r w:rsidRPr="00BA27BF">
        <w:rPr>
          <w:b w:val="0"/>
        </w:rPr>
        <w:t>超白钢化玻璃</w:t>
      </w:r>
      <w:r w:rsidRPr="00BA27BF">
        <w:rPr>
          <w:rFonts w:hint="eastAsia"/>
          <w:b w:val="0"/>
        </w:rPr>
        <w:t>或均质钢化玻璃，当</w:t>
      </w:r>
      <w:r w:rsidRPr="00BA27BF">
        <w:rPr>
          <w:b w:val="0"/>
        </w:rPr>
        <w:t>采用钢化玻璃</w:t>
      </w:r>
      <w:r w:rsidRPr="00BA27BF">
        <w:rPr>
          <w:rFonts w:hint="eastAsia"/>
          <w:b w:val="0"/>
        </w:rPr>
        <w:t>时</w:t>
      </w:r>
      <w:r w:rsidRPr="00BA27BF">
        <w:rPr>
          <w:b w:val="0"/>
        </w:rPr>
        <w:t>应符合</w:t>
      </w:r>
      <w:r w:rsidR="008B1E46">
        <w:rPr>
          <w:rFonts w:hint="eastAsia"/>
          <w:b w:val="0"/>
        </w:rPr>
        <w:t>行业</w:t>
      </w:r>
      <w:r w:rsidR="00D66ED2" w:rsidRPr="00BA27BF">
        <w:rPr>
          <w:rFonts w:hint="eastAsia"/>
          <w:b w:val="0"/>
        </w:rPr>
        <w:t>现行标准</w:t>
      </w:r>
      <w:r w:rsidRPr="00BA27BF">
        <w:rPr>
          <w:b w:val="0"/>
        </w:rPr>
        <w:t>《建筑门窗幕墙用钢化玻璃》</w:t>
      </w:r>
      <w:r w:rsidRPr="00BA27BF">
        <w:rPr>
          <w:b w:val="0"/>
        </w:rPr>
        <w:t>JG/T455</w:t>
      </w:r>
      <w:r w:rsidRPr="00BA27BF">
        <w:rPr>
          <w:b w:val="0"/>
        </w:rPr>
        <w:t>的</w:t>
      </w:r>
      <w:r w:rsidR="00981A98">
        <w:rPr>
          <w:rFonts w:hint="eastAsia"/>
          <w:b w:val="0"/>
        </w:rPr>
        <w:t>规定</w:t>
      </w:r>
      <w:r w:rsidRPr="00BA27BF">
        <w:rPr>
          <w:rFonts w:hint="eastAsia"/>
          <w:b w:val="0"/>
        </w:rPr>
        <w:t>。</w:t>
      </w:r>
    </w:p>
    <w:p w:rsidR="00BA27BF" w:rsidRPr="003C0180" w:rsidRDefault="00BA27BF" w:rsidP="00A3617F">
      <w:pPr>
        <w:spacing w:beforeLines="50" w:before="120" w:line="400" w:lineRule="exact"/>
        <w:outlineLvl w:val="3"/>
      </w:pPr>
      <w:r w:rsidRPr="004D5F04">
        <w:rPr>
          <w:rFonts w:hint="eastAsia"/>
          <w:b/>
        </w:rPr>
        <w:t>4.2.2</w:t>
      </w:r>
      <w:r w:rsidRPr="003C0180">
        <w:rPr>
          <w:rFonts w:hint="eastAsia"/>
        </w:rPr>
        <w:t>幕墙</w:t>
      </w:r>
      <w:r w:rsidR="00AD7FBB">
        <w:rPr>
          <w:rFonts w:hint="eastAsia"/>
        </w:rPr>
        <w:t>玻璃</w:t>
      </w:r>
      <w:r w:rsidRPr="003C0180">
        <w:rPr>
          <w:rFonts w:hint="eastAsia"/>
        </w:rPr>
        <w:t>采用中空玻璃时，应符合</w:t>
      </w:r>
      <w:r w:rsidR="00D66ED2" w:rsidRPr="00D66ED2">
        <w:rPr>
          <w:rFonts w:hint="eastAsia"/>
        </w:rPr>
        <w:t>国家现行标准</w:t>
      </w:r>
      <w:r w:rsidRPr="003C0180">
        <w:rPr>
          <w:rFonts w:hint="eastAsia"/>
        </w:rPr>
        <w:t>《中空玻璃》</w:t>
      </w:r>
      <w:r w:rsidRPr="003C0180">
        <w:rPr>
          <w:rFonts w:hint="eastAsia"/>
        </w:rPr>
        <w:t>GB/T11944</w:t>
      </w:r>
      <w:r w:rsidRPr="003C0180">
        <w:rPr>
          <w:rFonts w:hint="eastAsia"/>
        </w:rPr>
        <w:t>的</w:t>
      </w:r>
      <w:r w:rsidR="00981A98">
        <w:rPr>
          <w:rFonts w:hint="eastAsia"/>
        </w:rPr>
        <w:t>规定</w:t>
      </w:r>
      <w:r w:rsidRPr="003C0180">
        <w:rPr>
          <w:rFonts w:hint="eastAsia"/>
        </w:rPr>
        <w:t>，尚应符合下列要求：</w:t>
      </w:r>
    </w:p>
    <w:p w:rsidR="00BA27BF" w:rsidRPr="003C0180" w:rsidRDefault="00BA27BF" w:rsidP="00A3617F">
      <w:pPr>
        <w:spacing w:beforeLines="50" w:before="120" w:line="400" w:lineRule="exact"/>
        <w:ind w:firstLineChars="141" w:firstLine="425"/>
        <w:outlineLvl w:val="3"/>
      </w:pPr>
      <w:r w:rsidRPr="00671D07">
        <w:rPr>
          <w:rFonts w:hint="eastAsia"/>
          <w:b/>
        </w:rPr>
        <w:t>1</w:t>
      </w:r>
      <w:r w:rsidRPr="003C0180">
        <w:rPr>
          <w:rFonts w:hint="eastAsia"/>
        </w:rPr>
        <w:t>中空玻璃气体层厚度</w:t>
      </w:r>
      <w:r w:rsidRPr="000748E4">
        <w:rPr>
          <w:rFonts w:hint="eastAsia"/>
        </w:rPr>
        <w:t>不应小于</w:t>
      </w:r>
      <w:r w:rsidR="00693FF6">
        <w:rPr>
          <w:rFonts w:hint="eastAsia"/>
        </w:rPr>
        <w:t>9</w:t>
      </w:r>
      <w:r w:rsidRPr="000748E4">
        <w:rPr>
          <w:rFonts w:hint="eastAsia"/>
        </w:rPr>
        <w:t>mm</w:t>
      </w:r>
      <w:r w:rsidRPr="000748E4">
        <w:rPr>
          <w:rFonts w:hint="eastAsia"/>
        </w:rPr>
        <w:t>；</w:t>
      </w:r>
    </w:p>
    <w:p w:rsidR="00BA27BF" w:rsidRPr="003C0180" w:rsidRDefault="00BA27BF" w:rsidP="00A3617F">
      <w:pPr>
        <w:spacing w:beforeLines="50" w:before="120" w:line="400" w:lineRule="exact"/>
        <w:ind w:firstLineChars="141" w:firstLine="425"/>
        <w:outlineLvl w:val="3"/>
      </w:pPr>
      <w:r w:rsidRPr="00671D07">
        <w:rPr>
          <w:rFonts w:hint="eastAsia"/>
          <w:b/>
        </w:rPr>
        <w:t>2</w:t>
      </w:r>
      <w:r w:rsidRPr="005055E9">
        <w:rPr>
          <w:rFonts w:hint="eastAsia"/>
          <w:bCs/>
          <w:snapToGrid w:val="0"/>
          <w:kern w:val="0"/>
          <w:szCs w:val="28"/>
        </w:rPr>
        <w:t>中空玻璃应采用双道密封；第一道密封应采用丁基热熔密封胶；隐框、半隐框及点支承幕墙中空玻璃的第二道密封必须采用硅酮结构</w:t>
      </w:r>
      <w:r w:rsidRPr="005055E9">
        <w:rPr>
          <w:rFonts w:hint="eastAsia"/>
          <w:bCs/>
          <w:snapToGrid w:val="0"/>
          <w:kern w:val="0"/>
          <w:szCs w:val="28"/>
        </w:rPr>
        <w:lastRenderedPageBreak/>
        <w:t>密封胶，结构胶尺寸应经计算确定。明框幕墙中空玻璃的第二道密封宜采用聚硫类玻璃密封胶，也可采用</w:t>
      </w:r>
      <w:r w:rsidR="00693FF6">
        <w:rPr>
          <w:rFonts w:hint="eastAsia"/>
          <w:bCs/>
          <w:snapToGrid w:val="0"/>
          <w:kern w:val="0"/>
          <w:szCs w:val="28"/>
        </w:rPr>
        <w:t>硅酮</w:t>
      </w:r>
      <w:r w:rsidRPr="005055E9">
        <w:rPr>
          <w:rFonts w:hint="eastAsia"/>
          <w:bCs/>
          <w:snapToGrid w:val="0"/>
          <w:kern w:val="0"/>
          <w:szCs w:val="28"/>
        </w:rPr>
        <w:t>密封胶</w:t>
      </w:r>
      <w:r w:rsidR="00AD7FBB">
        <w:rPr>
          <w:rFonts w:hint="eastAsia"/>
          <w:bCs/>
          <w:snapToGrid w:val="0"/>
          <w:kern w:val="0"/>
          <w:szCs w:val="28"/>
        </w:rPr>
        <w:t>。</w:t>
      </w:r>
      <w:r>
        <w:rPr>
          <w:rFonts w:hint="eastAsia"/>
        </w:rPr>
        <w:t>第</w:t>
      </w:r>
      <w:r w:rsidRPr="003C0180">
        <w:rPr>
          <w:rFonts w:hint="eastAsia"/>
        </w:rPr>
        <w:t>二道密封</w:t>
      </w:r>
      <w:r>
        <w:rPr>
          <w:rFonts w:hint="eastAsia"/>
        </w:rPr>
        <w:t>胶</w:t>
      </w:r>
      <w:r w:rsidRPr="003C0180">
        <w:rPr>
          <w:rFonts w:hint="eastAsia"/>
        </w:rPr>
        <w:t>应采用专用打胶机进行混合、打胶；</w:t>
      </w:r>
    </w:p>
    <w:p w:rsidR="00BA27BF" w:rsidRPr="003C0180" w:rsidRDefault="00BA27BF" w:rsidP="00A3617F">
      <w:pPr>
        <w:spacing w:beforeLines="50" w:before="120" w:line="400" w:lineRule="exact"/>
        <w:ind w:firstLineChars="141" w:firstLine="425"/>
        <w:outlineLvl w:val="3"/>
      </w:pPr>
      <w:r w:rsidRPr="00671D07">
        <w:rPr>
          <w:rFonts w:hint="eastAsia"/>
          <w:b/>
        </w:rPr>
        <w:t>3</w:t>
      </w:r>
      <w:r w:rsidRPr="003C0180">
        <w:rPr>
          <w:rFonts w:hint="eastAsia"/>
        </w:rPr>
        <w:t>中空玻璃的间隔铝框可采用连续折弯型，不得使用热熔型间隔胶条。间隔铝框中的干燥剂宜采用专用设备装填</w:t>
      </w:r>
      <w:r w:rsidR="007E4FEF">
        <w:rPr>
          <w:rFonts w:hint="eastAsia"/>
        </w:rPr>
        <w:t>；</w:t>
      </w:r>
    </w:p>
    <w:p w:rsidR="00BA27BF" w:rsidRDefault="00A97044" w:rsidP="00A3617F">
      <w:pPr>
        <w:spacing w:beforeLines="50" w:before="120" w:line="400" w:lineRule="exact"/>
        <w:ind w:firstLineChars="141" w:firstLine="425"/>
        <w:outlineLvl w:val="3"/>
      </w:pPr>
      <w:r>
        <w:rPr>
          <w:rFonts w:hint="eastAsia"/>
          <w:b/>
        </w:rPr>
        <w:t>4</w:t>
      </w:r>
      <w:r w:rsidR="00BA27BF" w:rsidRPr="003C0180">
        <w:rPr>
          <w:rFonts w:hint="eastAsia"/>
        </w:rPr>
        <w:t>中空玻璃</w:t>
      </w:r>
      <w:r w:rsidR="00BA27BF">
        <w:rPr>
          <w:rFonts w:hint="eastAsia"/>
        </w:rPr>
        <w:t>钻孔时应采用大小孔相对的方式，合片时孔边应采用多道密封措施；</w:t>
      </w:r>
    </w:p>
    <w:p w:rsidR="00BA27BF" w:rsidRDefault="00A97044" w:rsidP="00A3617F">
      <w:pPr>
        <w:spacing w:beforeLines="50" w:before="120" w:line="400" w:lineRule="exact"/>
        <w:ind w:firstLineChars="141" w:firstLine="425"/>
        <w:outlineLvl w:val="3"/>
      </w:pPr>
      <w:r>
        <w:rPr>
          <w:rFonts w:hint="eastAsia"/>
          <w:b/>
        </w:rPr>
        <w:t>5</w:t>
      </w:r>
      <w:r w:rsidR="00BA27BF" w:rsidRPr="003C0180">
        <w:rPr>
          <w:rFonts w:hint="eastAsia"/>
        </w:rPr>
        <w:t>中空玻璃的单片玻璃厚度不宜小于</w:t>
      </w:r>
      <w:r w:rsidR="00BA27BF" w:rsidRPr="003C0180">
        <w:rPr>
          <w:rFonts w:hint="eastAsia"/>
        </w:rPr>
        <w:t xml:space="preserve"> 6mm</w:t>
      </w:r>
      <w:r w:rsidR="00BA27BF" w:rsidRPr="003C0180">
        <w:rPr>
          <w:rFonts w:hint="eastAsia"/>
        </w:rPr>
        <w:t>，厚度差不</w:t>
      </w:r>
      <w:r w:rsidR="00BA27BF">
        <w:rPr>
          <w:rFonts w:hint="eastAsia"/>
        </w:rPr>
        <w:t>宜</w:t>
      </w:r>
      <w:r w:rsidR="00BA27BF" w:rsidRPr="003C0180">
        <w:rPr>
          <w:rFonts w:hint="eastAsia"/>
        </w:rPr>
        <w:t>大于</w:t>
      </w:r>
      <w:r w:rsidR="00BA27BF" w:rsidRPr="003C0180">
        <w:rPr>
          <w:rFonts w:hint="eastAsia"/>
        </w:rPr>
        <w:t>3mm</w:t>
      </w:r>
      <w:r w:rsidR="00BA27BF" w:rsidRPr="003C0180">
        <w:rPr>
          <w:rFonts w:hint="eastAsia"/>
        </w:rPr>
        <w:t>。</w:t>
      </w:r>
    </w:p>
    <w:p w:rsidR="00BA27BF" w:rsidRDefault="00BA27BF" w:rsidP="00A3617F">
      <w:pPr>
        <w:spacing w:beforeLines="50" w:before="120" w:line="400" w:lineRule="exact"/>
        <w:outlineLvl w:val="3"/>
      </w:pPr>
      <w:r w:rsidRPr="00671D07">
        <w:rPr>
          <w:rFonts w:hint="eastAsia"/>
          <w:b/>
        </w:rPr>
        <w:t>4.2.3</w:t>
      </w:r>
      <w:r w:rsidRPr="00C02B1D">
        <w:rPr>
          <w:rFonts w:hint="eastAsia"/>
        </w:rPr>
        <w:t>幕墙</w:t>
      </w:r>
      <w:r w:rsidR="00AD7FBB" w:rsidRPr="00C02B1D">
        <w:rPr>
          <w:rFonts w:hint="eastAsia"/>
        </w:rPr>
        <w:t>玻璃</w:t>
      </w:r>
      <w:r>
        <w:rPr>
          <w:rFonts w:hint="eastAsia"/>
        </w:rPr>
        <w:t>采用单片或夹层低辐射镀膜玻璃时，应</w:t>
      </w:r>
      <w:r w:rsidR="001277ED">
        <w:rPr>
          <w:rFonts w:hint="eastAsia"/>
        </w:rPr>
        <w:t>采</w:t>
      </w:r>
      <w:r>
        <w:rPr>
          <w:rFonts w:hint="eastAsia"/>
        </w:rPr>
        <w:t>用在线热喷涂低辐射玻璃；离线低辐射镀膜玻璃应加工成中空玻璃使用，且镀膜面朝向中空玻璃腔体，膜层材料</w:t>
      </w:r>
      <w:r w:rsidR="00AD7FBB">
        <w:rPr>
          <w:rFonts w:hint="eastAsia"/>
        </w:rPr>
        <w:t>应</w:t>
      </w:r>
      <w:r>
        <w:rPr>
          <w:rFonts w:hint="eastAsia"/>
        </w:rPr>
        <w:t>与外界完全隔绝。</w:t>
      </w:r>
    </w:p>
    <w:p w:rsidR="00BA27BF" w:rsidRPr="007E7BCE" w:rsidRDefault="00BA27BF" w:rsidP="00B4286F">
      <w:pPr>
        <w:pStyle w:val="4"/>
        <w:spacing w:before="120" w:line="400" w:lineRule="exact"/>
        <w:jc w:val="both"/>
        <w:rPr>
          <w:b w:val="0"/>
        </w:rPr>
      </w:pPr>
      <w:r w:rsidRPr="00BA27BF">
        <w:rPr>
          <w:rFonts w:hint="eastAsia"/>
        </w:rPr>
        <w:t>4.2.4</w:t>
      </w:r>
      <w:r w:rsidRPr="007E7BCE">
        <w:rPr>
          <w:rFonts w:hint="eastAsia"/>
          <w:b w:val="0"/>
        </w:rPr>
        <w:t>幕墙</w:t>
      </w:r>
      <w:r w:rsidR="00AD7FBB" w:rsidRPr="007E7BCE">
        <w:rPr>
          <w:rFonts w:hint="eastAsia"/>
          <w:b w:val="0"/>
        </w:rPr>
        <w:t>玻璃</w:t>
      </w:r>
      <w:r w:rsidRPr="007E7BCE">
        <w:rPr>
          <w:rFonts w:hint="eastAsia"/>
          <w:b w:val="0"/>
        </w:rPr>
        <w:t>采用夹层玻璃时，单片厚度不宜小于</w:t>
      </w:r>
      <w:r w:rsidRPr="007E7BCE">
        <w:rPr>
          <w:rFonts w:hint="eastAsia"/>
          <w:b w:val="0"/>
        </w:rPr>
        <w:t>5mm</w:t>
      </w:r>
      <w:r w:rsidRPr="007E7BCE">
        <w:rPr>
          <w:rFonts w:hint="eastAsia"/>
          <w:b w:val="0"/>
        </w:rPr>
        <w:t>，两片玻璃厚度差不宜大于</w:t>
      </w:r>
      <w:r w:rsidRPr="007E7BCE">
        <w:rPr>
          <w:rFonts w:hint="eastAsia"/>
          <w:b w:val="0"/>
        </w:rPr>
        <w:t>3mm</w:t>
      </w:r>
      <w:r w:rsidR="00AD7FBB" w:rsidRPr="007E7BCE">
        <w:rPr>
          <w:rFonts w:hint="eastAsia"/>
          <w:b w:val="0"/>
        </w:rPr>
        <w:t>，</w:t>
      </w:r>
      <w:r w:rsidRPr="007E7BCE">
        <w:rPr>
          <w:rFonts w:hint="eastAsia"/>
          <w:b w:val="0"/>
        </w:rPr>
        <w:t>应采用干法合成加工，胶片宜采用聚乙烯醇缩丁醛胶片（</w:t>
      </w:r>
      <w:r w:rsidRPr="007E7BCE">
        <w:rPr>
          <w:rFonts w:hint="eastAsia"/>
          <w:b w:val="0"/>
        </w:rPr>
        <w:t>PVB</w:t>
      </w:r>
      <w:r w:rsidRPr="007E7BCE">
        <w:rPr>
          <w:rFonts w:hint="eastAsia"/>
          <w:b w:val="0"/>
        </w:rPr>
        <w:t>）或</w:t>
      </w:r>
      <w:r w:rsidR="00693FF6" w:rsidRPr="00693FF6">
        <w:rPr>
          <w:b w:val="0"/>
        </w:rPr>
        <w:t>离子性中间层</w:t>
      </w:r>
      <w:r w:rsidRPr="007E7BCE">
        <w:rPr>
          <w:rFonts w:hint="eastAsia"/>
          <w:b w:val="0"/>
        </w:rPr>
        <w:t>胶片（</w:t>
      </w:r>
      <w:r w:rsidRPr="007E7BCE">
        <w:rPr>
          <w:rFonts w:hint="eastAsia"/>
          <w:b w:val="0"/>
        </w:rPr>
        <w:t>SGP</w:t>
      </w:r>
      <w:r w:rsidRPr="007E7BCE">
        <w:rPr>
          <w:rFonts w:hint="eastAsia"/>
          <w:b w:val="0"/>
        </w:rPr>
        <w:t>），</w:t>
      </w:r>
      <w:r w:rsidRPr="007E7BCE">
        <w:rPr>
          <w:rFonts w:hint="eastAsia"/>
          <w:b w:val="0"/>
        </w:rPr>
        <w:t xml:space="preserve">PVB </w:t>
      </w:r>
      <w:r w:rsidRPr="007E7BCE">
        <w:rPr>
          <w:rFonts w:hint="eastAsia"/>
          <w:b w:val="0"/>
        </w:rPr>
        <w:t>胶片厚度不应小于</w:t>
      </w:r>
      <w:r w:rsidRPr="007E7BCE">
        <w:rPr>
          <w:rFonts w:hint="eastAsia"/>
          <w:b w:val="0"/>
        </w:rPr>
        <w:t>0.76mm</w:t>
      </w:r>
      <w:r w:rsidRPr="007E7BCE">
        <w:rPr>
          <w:rFonts w:hint="eastAsia"/>
          <w:b w:val="0"/>
        </w:rPr>
        <w:t>，</w:t>
      </w:r>
      <w:r w:rsidRPr="007E7BCE">
        <w:rPr>
          <w:rFonts w:hint="eastAsia"/>
          <w:b w:val="0"/>
        </w:rPr>
        <w:t xml:space="preserve">SGP </w:t>
      </w:r>
      <w:r w:rsidRPr="007E7BCE">
        <w:rPr>
          <w:rFonts w:hint="eastAsia"/>
          <w:b w:val="0"/>
        </w:rPr>
        <w:t>胶片厚度不应小于</w:t>
      </w:r>
      <w:r w:rsidRPr="007E7BCE">
        <w:rPr>
          <w:rFonts w:hint="eastAsia"/>
          <w:b w:val="0"/>
        </w:rPr>
        <w:t>0.89mm</w:t>
      </w:r>
      <w:r w:rsidRPr="007E7BCE">
        <w:rPr>
          <w:rFonts w:hint="eastAsia"/>
          <w:b w:val="0"/>
        </w:rPr>
        <w:t>；钻孔应采用大、小孔相对的方式；合片时应防止两层玻璃间出现气泡；</w:t>
      </w:r>
      <w:r w:rsidRPr="007E7BCE">
        <w:rPr>
          <w:rFonts w:hint="eastAsia"/>
          <w:b w:val="0"/>
        </w:rPr>
        <w:t xml:space="preserve">PVB </w:t>
      </w:r>
      <w:r w:rsidRPr="007E7BCE">
        <w:rPr>
          <w:rFonts w:hint="eastAsia"/>
          <w:b w:val="0"/>
        </w:rPr>
        <w:t>夹层玻璃外露的边缘应进行封边处理。</w:t>
      </w:r>
    </w:p>
    <w:p w:rsidR="00BA27BF" w:rsidRPr="00BA27BF" w:rsidRDefault="00BA27BF" w:rsidP="00B4286F">
      <w:pPr>
        <w:pStyle w:val="4"/>
        <w:spacing w:before="120" w:line="400" w:lineRule="exact"/>
        <w:jc w:val="both"/>
        <w:rPr>
          <w:b w:val="0"/>
        </w:rPr>
      </w:pPr>
      <w:r w:rsidRPr="007E7BCE">
        <w:rPr>
          <w:rFonts w:hint="eastAsia"/>
        </w:rPr>
        <w:t>4.2.5</w:t>
      </w:r>
      <w:r w:rsidRPr="007E7BCE">
        <w:rPr>
          <w:rFonts w:hint="eastAsia"/>
          <w:b w:val="0"/>
        </w:rPr>
        <w:t>点支承幕墙</w:t>
      </w:r>
      <w:r w:rsidR="00AD7FBB" w:rsidRPr="007E7BCE">
        <w:rPr>
          <w:rFonts w:hint="eastAsia"/>
          <w:b w:val="0"/>
        </w:rPr>
        <w:t>玻璃</w:t>
      </w:r>
      <w:r w:rsidRPr="007E7BCE">
        <w:rPr>
          <w:rFonts w:hint="eastAsia"/>
          <w:b w:val="0"/>
        </w:rPr>
        <w:t>应采用超白钢化玻璃</w:t>
      </w:r>
      <w:r w:rsidR="00C02B1D" w:rsidRPr="007E7BCE">
        <w:rPr>
          <w:rFonts w:hint="eastAsia"/>
          <w:b w:val="0"/>
        </w:rPr>
        <w:t>、</w:t>
      </w:r>
      <w:r w:rsidRPr="007E7BCE">
        <w:rPr>
          <w:rFonts w:hint="eastAsia"/>
          <w:b w:val="0"/>
        </w:rPr>
        <w:t>均质钢化玻璃或由其</w:t>
      </w:r>
      <w:r w:rsidR="00054D66" w:rsidRPr="007E7BCE">
        <w:rPr>
          <w:rFonts w:hint="eastAsia"/>
          <w:b w:val="0"/>
        </w:rPr>
        <w:t>加工</w:t>
      </w:r>
      <w:r w:rsidRPr="007E7BCE">
        <w:rPr>
          <w:rFonts w:hint="eastAsia"/>
          <w:b w:val="0"/>
        </w:rPr>
        <w:t>组合的</w:t>
      </w:r>
      <w:r w:rsidR="00054D66" w:rsidRPr="007E7BCE">
        <w:rPr>
          <w:rFonts w:hint="eastAsia"/>
          <w:b w:val="0"/>
        </w:rPr>
        <w:t>中空、夹层玻璃</w:t>
      </w:r>
      <w:r w:rsidRPr="007E7BCE">
        <w:rPr>
          <w:rFonts w:hint="eastAsia"/>
          <w:b w:val="0"/>
        </w:rPr>
        <w:t>，点支承玻璃肋应采用超白钢化夹层玻璃，并采取措施避免孔边应力集中。</w:t>
      </w:r>
    </w:p>
    <w:p w:rsidR="00BA27BF" w:rsidRPr="00BA27BF" w:rsidRDefault="00BA27BF" w:rsidP="00B4286F">
      <w:pPr>
        <w:pStyle w:val="4"/>
        <w:spacing w:before="120" w:line="400" w:lineRule="exact"/>
        <w:jc w:val="both"/>
        <w:rPr>
          <w:b w:val="0"/>
        </w:rPr>
      </w:pPr>
      <w:r w:rsidRPr="00BA27BF">
        <w:rPr>
          <w:rFonts w:hint="eastAsia"/>
        </w:rPr>
        <w:t>4.2.6</w:t>
      </w:r>
      <w:r w:rsidRPr="00BA27BF">
        <w:rPr>
          <w:rFonts w:hint="eastAsia"/>
          <w:b w:val="0"/>
        </w:rPr>
        <w:t>幕墙玻璃</w:t>
      </w:r>
      <w:r w:rsidR="00054D66" w:rsidRPr="00BA27BF">
        <w:rPr>
          <w:rFonts w:hint="eastAsia"/>
          <w:b w:val="0"/>
        </w:rPr>
        <w:t>板边、孔边</w:t>
      </w:r>
      <w:r w:rsidRPr="00BA27BF">
        <w:rPr>
          <w:rFonts w:hint="eastAsia"/>
          <w:b w:val="0"/>
        </w:rPr>
        <w:t>应进行机械磨边和倒角</w:t>
      </w:r>
      <w:r w:rsidR="00054D66" w:rsidRPr="00BA27BF">
        <w:rPr>
          <w:rFonts w:hint="eastAsia"/>
          <w:b w:val="0"/>
        </w:rPr>
        <w:t>处理</w:t>
      </w:r>
      <w:r w:rsidRPr="00BA27BF">
        <w:rPr>
          <w:rFonts w:hint="eastAsia"/>
          <w:b w:val="0"/>
        </w:rPr>
        <w:t>，磨边宜</w:t>
      </w:r>
      <w:r w:rsidR="007E7BCE">
        <w:rPr>
          <w:rFonts w:hint="eastAsia"/>
          <w:b w:val="0"/>
        </w:rPr>
        <w:t>三边</w:t>
      </w:r>
      <w:r w:rsidRPr="00BA27BF">
        <w:rPr>
          <w:rFonts w:hint="eastAsia"/>
          <w:b w:val="0"/>
        </w:rPr>
        <w:t>细磨，</w:t>
      </w:r>
      <w:r w:rsidR="00054D66" w:rsidRPr="00BA27BF">
        <w:rPr>
          <w:rFonts w:hint="eastAsia"/>
          <w:b w:val="0"/>
        </w:rPr>
        <w:t>磨轮数不应小于</w:t>
      </w:r>
      <w:r w:rsidR="00054D66" w:rsidRPr="00BA27BF">
        <w:rPr>
          <w:rFonts w:hint="eastAsia"/>
          <w:b w:val="0"/>
        </w:rPr>
        <w:t>180</w:t>
      </w:r>
      <w:r w:rsidR="00054D66" w:rsidRPr="00BA27BF">
        <w:rPr>
          <w:rFonts w:hint="eastAsia"/>
          <w:b w:val="0"/>
        </w:rPr>
        <w:t>目</w:t>
      </w:r>
      <w:r w:rsidR="00054D66">
        <w:rPr>
          <w:rFonts w:hint="eastAsia"/>
          <w:b w:val="0"/>
        </w:rPr>
        <w:t>，</w:t>
      </w:r>
      <w:r w:rsidRPr="00BA27BF">
        <w:rPr>
          <w:rFonts w:hint="eastAsia"/>
          <w:b w:val="0"/>
        </w:rPr>
        <w:t>倒角宽度不宜小于</w:t>
      </w:r>
      <w:r w:rsidRPr="00BA27BF">
        <w:rPr>
          <w:rFonts w:hint="eastAsia"/>
          <w:b w:val="0"/>
        </w:rPr>
        <w:t>1mm</w:t>
      </w:r>
      <w:r w:rsidRPr="00BA27BF">
        <w:rPr>
          <w:rFonts w:hint="eastAsia"/>
          <w:b w:val="0"/>
        </w:rPr>
        <w:t>。</w:t>
      </w:r>
    </w:p>
    <w:p w:rsidR="00BA27BF" w:rsidRPr="00BA27BF" w:rsidRDefault="00BA27BF" w:rsidP="00B4286F">
      <w:pPr>
        <w:pStyle w:val="4"/>
        <w:spacing w:before="120" w:line="400" w:lineRule="exact"/>
        <w:jc w:val="both"/>
        <w:rPr>
          <w:b w:val="0"/>
        </w:rPr>
      </w:pPr>
      <w:r w:rsidRPr="00BA27BF">
        <w:rPr>
          <w:rFonts w:hint="eastAsia"/>
        </w:rPr>
        <w:t>4.2.7</w:t>
      </w:r>
      <w:r w:rsidRPr="00BA27BF">
        <w:rPr>
          <w:rFonts w:hint="eastAsia"/>
          <w:b w:val="0"/>
        </w:rPr>
        <w:t>利用原幕墙拆除的玻璃</w:t>
      </w:r>
      <w:r w:rsidR="001277ED">
        <w:rPr>
          <w:rFonts w:hint="eastAsia"/>
          <w:b w:val="0"/>
        </w:rPr>
        <w:t>时，</w:t>
      </w:r>
      <w:r w:rsidRPr="00BA27BF">
        <w:rPr>
          <w:rFonts w:hint="eastAsia"/>
          <w:b w:val="0"/>
        </w:rPr>
        <w:t>不应有裂纹、划痕</w:t>
      </w:r>
      <w:r w:rsidR="001277ED">
        <w:rPr>
          <w:rFonts w:hint="eastAsia"/>
          <w:b w:val="0"/>
        </w:rPr>
        <w:t>、</w:t>
      </w:r>
      <w:r w:rsidRPr="00BA27BF">
        <w:rPr>
          <w:rFonts w:hint="eastAsia"/>
          <w:b w:val="0"/>
        </w:rPr>
        <w:t>崩角</w:t>
      </w:r>
      <w:r w:rsidR="001277ED">
        <w:rPr>
          <w:rFonts w:hint="eastAsia"/>
          <w:b w:val="0"/>
        </w:rPr>
        <w:t>、</w:t>
      </w:r>
      <w:r w:rsidRPr="00BA27BF">
        <w:rPr>
          <w:rFonts w:hint="eastAsia"/>
          <w:b w:val="0"/>
        </w:rPr>
        <w:t>析碱、发霉和镀膜脱落等缺陷，其外观质量应符合相关标准。</w:t>
      </w:r>
    </w:p>
    <w:p w:rsidR="000A5D48" w:rsidRPr="007E7BCE" w:rsidRDefault="00BA27BF" w:rsidP="00A3617F">
      <w:pPr>
        <w:widowControl/>
        <w:tabs>
          <w:tab w:val="left" w:pos="52"/>
          <w:tab w:val="left" w:pos="720"/>
        </w:tabs>
        <w:spacing w:beforeLines="50" w:before="120" w:line="400" w:lineRule="exact"/>
        <w:outlineLvl w:val="3"/>
        <w:rPr>
          <w:strike/>
        </w:rPr>
      </w:pPr>
      <w:r w:rsidRPr="001277ED">
        <w:rPr>
          <w:rFonts w:hint="eastAsia"/>
          <w:b/>
        </w:rPr>
        <w:t>4.2.8</w:t>
      </w:r>
      <w:r w:rsidRPr="007E7BCE">
        <w:rPr>
          <w:rFonts w:hint="eastAsia"/>
        </w:rPr>
        <w:t>幕墙玻璃</w:t>
      </w:r>
      <w:r w:rsidR="000A5D48" w:rsidRPr="007E7BCE">
        <w:rPr>
          <w:rFonts w:hint="eastAsia"/>
        </w:rPr>
        <w:t>隔热膜的厚</w:t>
      </w:r>
      <w:r w:rsidR="001277ED">
        <w:rPr>
          <w:rFonts w:hint="eastAsia"/>
        </w:rPr>
        <w:t>度</w:t>
      </w:r>
      <w:r w:rsidR="000A5D48" w:rsidRPr="007E7BCE">
        <w:rPr>
          <w:rFonts w:hint="eastAsia"/>
        </w:rPr>
        <w:t>不宜小于</w:t>
      </w:r>
      <w:r w:rsidR="000A5D48" w:rsidRPr="007E7BCE">
        <w:rPr>
          <w:rFonts w:hint="eastAsia"/>
        </w:rPr>
        <w:t>0.025mm</w:t>
      </w:r>
      <w:r w:rsidR="000A5D48" w:rsidRPr="007E7BCE">
        <w:rPr>
          <w:rFonts w:hint="eastAsia"/>
        </w:rPr>
        <w:t>，</w:t>
      </w:r>
      <w:r w:rsidR="007E7BCE" w:rsidRPr="007E7BCE">
        <w:rPr>
          <w:rFonts w:hint="eastAsia"/>
        </w:rPr>
        <w:t>隔热安全膜、</w:t>
      </w:r>
      <w:r w:rsidR="000A5D48" w:rsidRPr="007E7BCE">
        <w:rPr>
          <w:rFonts w:hint="eastAsia"/>
        </w:rPr>
        <w:t>安全膜的厚</w:t>
      </w:r>
      <w:r w:rsidR="001277ED">
        <w:rPr>
          <w:rFonts w:hint="eastAsia"/>
        </w:rPr>
        <w:t>度</w:t>
      </w:r>
      <w:r w:rsidR="000A5D48" w:rsidRPr="007E7BCE">
        <w:rPr>
          <w:rFonts w:hint="eastAsia"/>
        </w:rPr>
        <w:t>不宜小于</w:t>
      </w:r>
      <w:r w:rsidR="000A5D48" w:rsidRPr="007E7BCE">
        <w:rPr>
          <w:rFonts w:hint="eastAsia"/>
        </w:rPr>
        <w:t>0.1 mm</w:t>
      </w:r>
      <w:r w:rsidR="000A5D48" w:rsidRPr="007E7BCE">
        <w:rPr>
          <w:rFonts w:hint="eastAsia"/>
        </w:rPr>
        <w:t>。</w:t>
      </w:r>
      <w:r w:rsidRPr="007E7BCE">
        <w:rPr>
          <w:rFonts w:hint="eastAsia"/>
        </w:rPr>
        <w:t>膜材外观、质量及物理性能应符合</w:t>
      </w:r>
      <w:r w:rsidR="00D66ED2" w:rsidRPr="00D66ED2">
        <w:rPr>
          <w:rFonts w:hint="eastAsia"/>
        </w:rPr>
        <w:t>国家现行标准</w:t>
      </w:r>
      <w:r w:rsidRPr="007E7BCE">
        <w:rPr>
          <w:rFonts w:hint="eastAsia"/>
        </w:rPr>
        <w:t>《建筑玻璃用功能膜》</w:t>
      </w:r>
      <w:r w:rsidRPr="007E7BCE">
        <w:rPr>
          <w:rFonts w:hint="eastAsia"/>
        </w:rPr>
        <w:t>GB/T29061</w:t>
      </w:r>
      <w:r w:rsidRPr="007E7BCE">
        <w:rPr>
          <w:rFonts w:hint="eastAsia"/>
        </w:rPr>
        <w:t>、《建筑玻璃膜应用技术规程》</w:t>
      </w:r>
      <w:r w:rsidRPr="007E7BCE">
        <w:rPr>
          <w:rFonts w:hint="eastAsia"/>
        </w:rPr>
        <w:t>JGJ/T351</w:t>
      </w:r>
      <w:r w:rsidRPr="007E7BCE">
        <w:rPr>
          <w:rFonts w:hint="eastAsia"/>
        </w:rPr>
        <w:t>的</w:t>
      </w:r>
      <w:r w:rsidR="00981A98" w:rsidRPr="007E7BCE">
        <w:rPr>
          <w:rFonts w:hint="eastAsia"/>
        </w:rPr>
        <w:t>规定</w:t>
      </w:r>
      <w:r w:rsidRPr="007E7BCE">
        <w:rPr>
          <w:rFonts w:hint="eastAsia"/>
        </w:rPr>
        <w:t>。</w:t>
      </w:r>
    </w:p>
    <w:p w:rsidR="00BA27BF" w:rsidRPr="00BA27BF" w:rsidRDefault="00BA27BF" w:rsidP="00B4286F">
      <w:pPr>
        <w:pStyle w:val="4"/>
        <w:spacing w:before="120" w:line="400" w:lineRule="exact"/>
        <w:jc w:val="both"/>
        <w:rPr>
          <w:b w:val="0"/>
        </w:rPr>
      </w:pPr>
      <w:r w:rsidRPr="00BA27BF">
        <w:rPr>
          <w:rFonts w:hint="eastAsia"/>
        </w:rPr>
        <w:t>4.2.9</w:t>
      </w:r>
      <w:r w:rsidRPr="00BA27BF">
        <w:rPr>
          <w:rFonts w:hint="eastAsia"/>
          <w:b w:val="0"/>
        </w:rPr>
        <w:t>有防火要求的</w:t>
      </w:r>
      <w:r w:rsidR="00704BFF" w:rsidRPr="00BA27BF">
        <w:rPr>
          <w:rFonts w:hint="eastAsia"/>
          <w:b w:val="0"/>
        </w:rPr>
        <w:t>玻璃</w:t>
      </w:r>
      <w:r w:rsidRPr="00BA27BF">
        <w:rPr>
          <w:rFonts w:hint="eastAsia"/>
          <w:b w:val="0"/>
        </w:rPr>
        <w:t>幕墙，应根据防火等级</w:t>
      </w:r>
      <w:r w:rsidR="00812EC0">
        <w:rPr>
          <w:rFonts w:hint="eastAsia"/>
          <w:b w:val="0"/>
        </w:rPr>
        <w:t>要求</w:t>
      </w:r>
      <w:r w:rsidRPr="00BA27BF">
        <w:rPr>
          <w:rFonts w:hint="eastAsia"/>
          <w:b w:val="0"/>
        </w:rPr>
        <w:t>采用单片防火玻璃或其加工</w:t>
      </w:r>
      <w:r w:rsidR="00981A98">
        <w:rPr>
          <w:rFonts w:hint="eastAsia"/>
          <w:b w:val="0"/>
        </w:rPr>
        <w:t>组合</w:t>
      </w:r>
      <w:r w:rsidRPr="00BA27BF">
        <w:rPr>
          <w:rFonts w:hint="eastAsia"/>
          <w:b w:val="0"/>
        </w:rPr>
        <w:t>的中空、夹层防火玻璃。防火玻璃的耐火极限性能应符</w:t>
      </w:r>
      <w:r w:rsidRPr="00704BFF">
        <w:rPr>
          <w:rFonts w:hint="eastAsia"/>
          <w:b w:val="0"/>
          <w:spacing w:val="-10"/>
        </w:rPr>
        <w:t>合</w:t>
      </w:r>
      <w:r w:rsidR="00D66ED2" w:rsidRPr="00704BFF">
        <w:rPr>
          <w:rFonts w:hint="eastAsia"/>
          <w:b w:val="0"/>
          <w:spacing w:val="-10"/>
        </w:rPr>
        <w:t>现行</w:t>
      </w:r>
      <w:r w:rsidRPr="00704BFF">
        <w:rPr>
          <w:rFonts w:hint="eastAsia"/>
          <w:b w:val="0"/>
          <w:spacing w:val="-10"/>
        </w:rPr>
        <w:t>标准《建筑用安全玻璃第</w:t>
      </w:r>
      <w:r w:rsidRPr="00704BFF">
        <w:rPr>
          <w:rFonts w:hint="eastAsia"/>
          <w:b w:val="0"/>
          <w:spacing w:val="-10"/>
        </w:rPr>
        <w:t>1</w:t>
      </w:r>
      <w:r w:rsidRPr="00704BFF">
        <w:rPr>
          <w:rFonts w:hint="eastAsia"/>
          <w:b w:val="0"/>
          <w:spacing w:val="-10"/>
        </w:rPr>
        <w:t>部分：防火玻璃》</w:t>
      </w:r>
      <w:r w:rsidRPr="00704BFF">
        <w:rPr>
          <w:rFonts w:hint="eastAsia"/>
          <w:b w:val="0"/>
          <w:spacing w:val="-10"/>
        </w:rPr>
        <w:t>GB15763.1</w:t>
      </w:r>
      <w:r w:rsidRPr="00704BFF">
        <w:rPr>
          <w:rFonts w:hint="eastAsia"/>
          <w:b w:val="0"/>
          <w:spacing w:val="-10"/>
        </w:rPr>
        <w:t>的</w:t>
      </w:r>
      <w:r w:rsidR="00981A98" w:rsidRPr="00704BFF">
        <w:rPr>
          <w:rFonts w:hint="eastAsia"/>
          <w:b w:val="0"/>
          <w:spacing w:val="-10"/>
        </w:rPr>
        <w:t>规</w:t>
      </w:r>
      <w:r w:rsidR="00981A98" w:rsidRPr="007E7BCE">
        <w:rPr>
          <w:rFonts w:hint="eastAsia"/>
          <w:b w:val="0"/>
        </w:rPr>
        <w:t>定</w:t>
      </w:r>
      <w:r w:rsidRPr="007E7BCE">
        <w:rPr>
          <w:rFonts w:hint="eastAsia"/>
          <w:b w:val="0"/>
        </w:rPr>
        <w:t>。</w:t>
      </w:r>
    </w:p>
    <w:p w:rsidR="0093779A" w:rsidRDefault="0093779A" w:rsidP="00AE1812">
      <w:pPr>
        <w:pStyle w:val="3"/>
        <w:spacing w:before="600" w:line="400" w:lineRule="exact"/>
      </w:pPr>
      <w:r w:rsidRPr="00246B4D">
        <w:rPr>
          <w:rFonts w:hint="eastAsia"/>
        </w:rPr>
        <w:lastRenderedPageBreak/>
        <w:t>4</w:t>
      </w:r>
      <w:r w:rsidRPr="00246B4D">
        <w:t>.</w:t>
      </w:r>
      <w:r w:rsidR="00BA27BF" w:rsidRPr="00246B4D">
        <w:rPr>
          <w:rFonts w:hint="eastAsia"/>
        </w:rPr>
        <w:t>3</w:t>
      </w:r>
      <w:r w:rsidRPr="007067FD">
        <w:rPr>
          <w:rFonts w:asciiTheme="majorEastAsia" w:eastAsiaTheme="majorEastAsia" w:hAnsiTheme="majorEastAsia" w:hint="eastAsia"/>
        </w:rPr>
        <w:t>石材</w:t>
      </w:r>
    </w:p>
    <w:p w:rsidR="0093779A" w:rsidRDefault="0093779A" w:rsidP="00B4286F">
      <w:pPr>
        <w:pStyle w:val="4"/>
        <w:spacing w:before="120" w:line="400" w:lineRule="exact"/>
        <w:jc w:val="both"/>
      </w:pPr>
      <w:r>
        <w:rPr>
          <w:rFonts w:hint="eastAsia"/>
        </w:rPr>
        <w:t>4.</w:t>
      </w:r>
      <w:r w:rsidR="00AB2A47">
        <w:rPr>
          <w:rFonts w:hint="eastAsia"/>
        </w:rPr>
        <w:t>3</w:t>
      </w:r>
      <w:r>
        <w:rPr>
          <w:rFonts w:hint="eastAsia"/>
        </w:rPr>
        <w:t>.1</w:t>
      </w:r>
      <w:r>
        <w:rPr>
          <w:rFonts w:hAnsi="Times New Roman"/>
          <w:b w:val="0"/>
          <w:bCs w:val="0"/>
          <w:color w:val="000000"/>
        </w:rPr>
        <w:t>石材面板宜</w:t>
      </w:r>
      <w:r>
        <w:rPr>
          <w:rFonts w:hAnsi="Times New Roman" w:hint="eastAsia"/>
          <w:b w:val="0"/>
          <w:bCs w:val="0"/>
          <w:color w:val="000000"/>
        </w:rPr>
        <w:t>选用无</w:t>
      </w:r>
      <w:r>
        <w:rPr>
          <w:rFonts w:hAnsi="Times New Roman"/>
          <w:b w:val="0"/>
          <w:bCs w:val="0"/>
          <w:color w:val="000000"/>
        </w:rPr>
        <w:t>粗粒、</w:t>
      </w:r>
      <w:r w:rsidR="007234A1">
        <w:rPr>
          <w:rFonts w:hAnsi="Times New Roman" w:hint="eastAsia"/>
          <w:b w:val="0"/>
          <w:bCs w:val="0"/>
          <w:color w:val="000000"/>
        </w:rPr>
        <w:t>无</w:t>
      </w:r>
      <w:r>
        <w:rPr>
          <w:rFonts w:hAnsi="Times New Roman" w:hint="eastAsia"/>
          <w:b w:val="0"/>
          <w:bCs w:val="0"/>
          <w:color w:val="000000"/>
        </w:rPr>
        <w:t>疏松、</w:t>
      </w:r>
      <w:r w:rsidR="007234A1">
        <w:rPr>
          <w:rFonts w:hAnsi="Times New Roman" w:hint="eastAsia"/>
          <w:b w:val="0"/>
          <w:bCs w:val="0"/>
          <w:color w:val="000000"/>
        </w:rPr>
        <w:t>无</w:t>
      </w:r>
      <w:r>
        <w:rPr>
          <w:rFonts w:hAnsi="Times New Roman" w:hint="eastAsia"/>
          <w:b w:val="0"/>
          <w:bCs w:val="0"/>
          <w:color w:val="000000"/>
        </w:rPr>
        <w:t>多孔</w:t>
      </w:r>
      <w:r>
        <w:rPr>
          <w:rFonts w:hAnsi="Times New Roman"/>
          <w:b w:val="0"/>
          <w:bCs w:val="0"/>
          <w:color w:val="000000"/>
        </w:rPr>
        <w:t>条纹的</w:t>
      </w:r>
      <w:r>
        <w:rPr>
          <w:rFonts w:hAnsi="Times New Roman" w:hint="eastAsia"/>
          <w:b w:val="0"/>
          <w:bCs w:val="0"/>
          <w:color w:val="000000"/>
        </w:rPr>
        <w:t>天然石材，优先选</w:t>
      </w:r>
      <w:r>
        <w:rPr>
          <w:rFonts w:hAnsi="Times New Roman"/>
          <w:b w:val="0"/>
          <w:bCs w:val="0"/>
          <w:color w:val="000000"/>
        </w:rPr>
        <w:t>用花岗石</w:t>
      </w:r>
      <w:r>
        <w:rPr>
          <w:rFonts w:hAnsi="Times New Roman" w:hint="eastAsia"/>
          <w:b w:val="0"/>
          <w:bCs w:val="0"/>
          <w:color w:val="000000"/>
        </w:rPr>
        <w:t>，也可选用大理石、石灰石、石英砂岩等，但</w:t>
      </w:r>
      <w:r>
        <w:rPr>
          <w:rFonts w:hAnsi="Times New Roman"/>
          <w:b w:val="0"/>
          <w:bCs w:val="0"/>
          <w:color w:val="000000"/>
        </w:rPr>
        <w:t>不</w:t>
      </w:r>
      <w:r>
        <w:rPr>
          <w:rFonts w:hAnsi="Times New Roman" w:hint="eastAsia"/>
          <w:b w:val="0"/>
          <w:bCs w:val="0"/>
          <w:color w:val="000000"/>
        </w:rPr>
        <w:t>得采用</w:t>
      </w:r>
      <w:r>
        <w:rPr>
          <w:rFonts w:hAnsi="Times New Roman"/>
          <w:b w:val="0"/>
          <w:bCs w:val="0"/>
          <w:color w:val="000000"/>
        </w:rPr>
        <w:t>有软弱夹层</w:t>
      </w:r>
      <w:r>
        <w:rPr>
          <w:rFonts w:hAnsi="Times New Roman" w:hint="eastAsia"/>
          <w:b w:val="0"/>
          <w:bCs w:val="0"/>
          <w:color w:val="000000"/>
        </w:rPr>
        <w:t>、带</w:t>
      </w:r>
      <w:r>
        <w:rPr>
          <w:rFonts w:hAnsi="Times New Roman"/>
          <w:b w:val="0"/>
          <w:bCs w:val="0"/>
          <w:color w:val="000000"/>
        </w:rPr>
        <w:t>层状</w:t>
      </w:r>
      <w:r>
        <w:rPr>
          <w:rFonts w:hAnsi="Times New Roman" w:hint="eastAsia"/>
          <w:b w:val="0"/>
          <w:bCs w:val="0"/>
          <w:color w:val="000000"/>
        </w:rPr>
        <w:t>纹理的</w:t>
      </w:r>
      <w:r w:rsidR="00DB1E08">
        <w:rPr>
          <w:rFonts w:hAnsi="Times New Roman" w:hint="eastAsia"/>
          <w:b w:val="0"/>
          <w:bCs w:val="0"/>
          <w:color w:val="000000"/>
        </w:rPr>
        <w:t>石材</w:t>
      </w:r>
      <w:r>
        <w:rPr>
          <w:rFonts w:hAnsi="Times New Roman"/>
          <w:b w:val="0"/>
          <w:bCs w:val="0"/>
          <w:color w:val="000000"/>
        </w:rPr>
        <w:t>。</w:t>
      </w:r>
      <w:r w:rsidR="008B1E46">
        <w:rPr>
          <w:rFonts w:hAnsi="Times New Roman" w:hint="eastAsia"/>
          <w:b w:val="0"/>
          <w:bCs w:val="0"/>
          <w:color w:val="000000"/>
        </w:rPr>
        <w:t>石材</w:t>
      </w:r>
      <w:r>
        <w:rPr>
          <w:rFonts w:hAnsi="Times New Roman" w:hint="eastAsia"/>
          <w:b w:val="0"/>
          <w:bCs w:val="0"/>
          <w:color w:val="000000"/>
        </w:rPr>
        <w:t>外观</w:t>
      </w:r>
      <w:r>
        <w:rPr>
          <w:rFonts w:hAnsi="Times New Roman"/>
          <w:b w:val="0"/>
          <w:bCs w:val="0"/>
          <w:color w:val="000000"/>
        </w:rPr>
        <w:t>质量</w:t>
      </w:r>
      <w:r>
        <w:rPr>
          <w:rFonts w:hAnsi="Times New Roman" w:hint="eastAsia"/>
          <w:b w:val="0"/>
          <w:bCs w:val="0"/>
          <w:color w:val="000000"/>
        </w:rPr>
        <w:t>和性能指标</w:t>
      </w:r>
      <w:r>
        <w:rPr>
          <w:rFonts w:hAnsi="Times New Roman"/>
          <w:b w:val="0"/>
          <w:bCs w:val="0"/>
          <w:color w:val="000000"/>
        </w:rPr>
        <w:t>应符合国家</w:t>
      </w:r>
      <w:r w:rsidR="00D66ED2">
        <w:rPr>
          <w:rFonts w:hAnsi="Times New Roman"/>
          <w:b w:val="0"/>
          <w:bCs w:val="0"/>
          <w:color w:val="000000"/>
        </w:rPr>
        <w:t>现行</w:t>
      </w:r>
      <w:r>
        <w:rPr>
          <w:rFonts w:hAnsi="Times New Roman"/>
          <w:b w:val="0"/>
          <w:bCs w:val="0"/>
          <w:color w:val="000000"/>
        </w:rPr>
        <w:t>标准《天然花岗石建筑板材》</w:t>
      </w:r>
      <w:r>
        <w:rPr>
          <w:rFonts w:hAnsi="Times New Roman"/>
          <w:b w:val="0"/>
          <w:bCs w:val="0"/>
          <w:color w:val="000000"/>
        </w:rPr>
        <w:t>GB/T18601</w:t>
      </w:r>
      <w:r>
        <w:rPr>
          <w:rFonts w:hAnsi="Times New Roman"/>
          <w:b w:val="0"/>
          <w:bCs w:val="0"/>
          <w:color w:val="000000"/>
        </w:rPr>
        <w:t>、《天然大理石建筑板材》</w:t>
      </w:r>
      <w:r>
        <w:rPr>
          <w:rFonts w:hAnsi="Times New Roman"/>
          <w:b w:val="0"/>
          <w:bCs w:val="0"/>
          <w:color w:val="000000"/>
        </w:rPr>
        <w:t>GB/T19766</w:t>
      </w:r>
      <w:r>
        <w:rPr>
          <w:rFonts w:hAnsi="Times New Roman"/>
          <w:b w:val="0"/>
          <w:bCs w:val="0"/>
          <w:color w:val="000000"/>
        </w:rPr>
        <w:t>、《天然砂岩建筑板材》</w:t>
      </w:r>
      <w:r>
        <w:rPr>
          <w:rFonts w:hAnsi="Times New Roman"/>
          <w:b w:val="0"/>
          <w:bCs w:val="0"/>
          <w:color w:val="000000"/>
        </w:rPr>
        <w:t>GB/T23452</w:t>
      </w:r>
      <w:r>
        <w:rPr>
          <w:rFonts w:hAnsi="Times New Roman"/>
          <w:b w:val="0"/>
          <w:bCs w:val="0"/>
          <w:color w:val="000000"/>
        </w:rPr>
        <w:t>和《天然石灰石建筑板材》</w:t>
      </w:r>
      <w:r>
        <w:rPr>
          <w:rFonts w:hAnsi="Times New Roman"/>
          <w:b w:val="0"/>
          <w:bCs w:val="0"/>
          <w:color w:val="000000"/>
        </w:rPr>
        <w:t>GB/T23453</w:t>
      </w:r>
      <w:r>
        <w:rPr>
          <w:rFonts w:hAnsi="Times New Roman"/>
          <w:b w:val="0"/>
          <w:bCs w:val="0"/>
          <w:color w:val="000000"/>
        </w:rPr>
        <w:t>的</w:t>
      </w:r>
      <w:r w:rsidR="00981A98">
        <w:rPr>
          <w:rFonts w:hAnsi="Times New Roman" w:hint="eastAsia"/>
          <w:b w:val="0"/>
          <w:bCs w:val="0"/>
          <w:color w:val="000000"/>
        </w:rPr>
        <w:t>规定</w:t>
      </w:r>
      <w:r>
        <w:rPr>
          <w:rFonts w:hAnsi="Times New Roman"/>
          <w:b w:val="0"/>
          <w:bCs w:val="0"/>
          <w:color w:val="000000"/>
        </w:rPr>
        <w:t>。</w:t>
      </w:r>
    </w:p>
    <w:p w:rsidR="0093779A" w:rsidRDefault="0093779A" w:rsidP="00A3617F">
      <w:pPr>
        <w:spacing w:beforeLines="50" w:before="120" w:line="400" w:lineRule="exact"/>
        <w:outlineLvl w:val="3"/>
      </w:pPr>
      <w:r>
        <w:rPr>
          <w:rFonts w:hint="eastAsia"/>
          <w:b/>
        </w:rPr>
        <w:t>4.</w:t>
      </w:r>
      <w:r w:rsidR="00AB2A47">
        <w:rPr>
          <w:rFonts w:hint="eastAsia"/>
          <w:b/>
        </w:rPr>
        <w:t>3</w:t>
      </w:r>
      <w:r>
        <w:rPr>
          <w:rFonts w:hint="eastAsia"/>
          <w:b/>
        </w:rPr>
        <w:t>.2</w:t>
      </w:r>
      <w:r>
        <w:rPr>
          <w:color w:val="000000"/>
          <w:szCs w:val="30"/>
        </w:rPr>
        <w:t>石材面板</w:t>
      </w:r>
      <w:r>
        <w:rPr>
          <w:rFonts w:hint="eastAsia"/>
          <w:color w:val="000000"/>
          <w:szCs w:val="30"/>
        </w:rPr>
        <w:t>宜进行</w:t>
      </w:r>
      <w:r w:rsidR="00981A98">
        <w:rPr>
          <w:color w:val="000000"/>
          <w:szCs w:val="30"/>
        </w:rPr>
        <w:t>表面</w:t>
      </w:r>
      <w:r>
        <w:rPr>
          <w:rFonts w:hint="eastAsia"/>
          <w:color w:val="000000"/>
          <w:szCs w:val="30"/>
        </w:rPr>
        <w:t>防护处理，</w:t>
      </w:r>
      <w:r>
        <w:rPr>
          <w:color w:val="000000"/>
          <w:szCs w:val="30"/>
        </w:rPr>
        <w:t>吸水率大于</w:t>
      </w:r>
      <w:r>
        <w:rPr>
          <w:color w:val="000000"/>
          <w:szCs w:val="30"/>
        </w:rPr>
        <w:t>0.6%</w:t>
      </w:r>
      <w:r>
        <w:rPr>
          <w:color w:val="000000"/>
          <w:szCs w:val="30"/>
        </w:rPr>
        <w:t>时，应进行防护处理。</w:t>
      </w:r>
    </w:p>
    <w:p w:rsidR="0093779A" w:rsidRDefault="0093779A" w:rsidP="00A3617F">
      <w:pPr>
        <w:spacing w:beforeLines="50" w:before="120" w:line="400" w:lineRule="exact"/>
        <w:outlineLvl w:val="3"/>
      </w:pPr>
      <w:r>
        <w:rPr>
          <w:rFonts w:hint="eastAsia"/>
          <w:b/>
        </w:rPr>
        <w:t>4.</w:t>
      </w:r>
      <w:r w:rsidR="00AB2A47">
        <w:rPr>
          <w:rFonts w:hint="eastAsia"/>
          <w:b/>
        </w:rPr>
        <w:t>3</w:t>
      </w:r>
      <w:r>
        <w:rPr>
          <w:rFonts w:hint="eastAsia"/>
          <w:b/>
        </w:rPr>
        <w:t>.3</w:t>
      </w:r>
      <w:r>
        <w:rPr>
          <w:color w:val="000000"/>
          <w:szCs w:val="30"/>
        </w:rPr>
        <w:t>外倾斜或倒挂石材应在板背</w:t>
      </w:r>
      <w:r>
        <w:rPr>
          <w:rFonts w:hint="eastAsia"/>
          <w:color w:val="000000"/>
          <w:szCs w:val="30"/>
        </w:rPr>
        <w:t>面</w:t>
      </w:r>
      <w:r>
        <w:rPr>
          <w:color w:val="000000"/>
          <w:szCs w:val="30"/>
        </w:rPr>
        <w:t>设置防止石材坠落的安全措施。</w:t>
      </w:r>
    </w:p>
    <w:p w:rsidR="0093779A" w:rsidRDefault="0093779A" w:rsidP="00B4286F">
      <w:pPr>
        <w:pStyle w:val="4"/>
        <w:spacing w:before="120" w:line="400" w:lineRule="exact"/>
        <w:jc w:val="both"/>
        <w:rPr>
          <w:rFonts w:hAnsi="Times New Roman"/>
          <w:b w:val="0"/>
          <w:bCs w:val="0"/>
          <w:color w:val="000000"/>
        </w:rPr>
      </w:pPr>
      <w:r>
        <w:rPr>
          <w:rFonts w:hint="eastAsia"/>
        </w:rPr>
        <w:t>4.</w:t>
      </w:r>
      <w:r w:rsidR="00AB2A47">
        <w:rPr>
          <w:rFonts w:hint="eastAsia"/>
        </w:rPr>
        <w:t>3</w:t>
      </w:r>
      <w:r>
        <w:rPr>
          <w:rFonts w:hint="eastAsia"/>
        </w:rPr>
        <w:t>.4</w:t>
      </w:r>
      <w:r>
        <w:rPr>
          <w:rFonts w:hAnsi="Times New Roman"/>
          <w:b w:val="0"/>
          <w:bCs w:val="0"/>
          <w:color w:val="000000"/>
        </w:rPr>
        <w:t>幕墙石材面板的厚度、吸水率和单块面积应符合表</w:t>
      </w:r>
      <w:r>
        <w:rPr>
          <w:rFonts w:hAnsi="Times New Roman" w:hint="eastAsia"/>
          <w:b w:val="0"/>
          <w:bCs w:val="0"/>
          <w:color w:val="000000"/>
        </w:rPr>
        <w:t>4.</w:t>
      </w:r>
      <w:r w:rsidR="006C0F30">
        <w:rPr>
          <w:rFonts w:hAnsi="Times New Roman" w:hint="eastAsia"/>
          <w:b w:val="0"/>
          <w:bCs w:val="0"/>
          <w:color w:val="000000"/>
        </w:rPr>
        <w:t>3</w:t>
      </w:r>
      <w:r>
        <w:rPr>
          <w:rFonts w:hAnsi="Times New Roman" w:hint="eastAsia"/>
          <w:b w:val="0"/>
          <w:bCs w:val="0"/>
          <w:color w:val="000000"/>
        </w:rPr>
        <w:t>.4</w:t>
      </w:r>
      <w:r>
        <w:rPr>
          <w:rFonts w:hAnsi="Times New Roman"/>
          <w:b w:val="0"/>
          <w:bCs w:val="0"/>
          <w:color w:val="000000"/>
        </w:rPr>
        <w:t>的规定。</w:t>
      </w:r>
      <w:r>
        <w:rPr>
          <w:rFonts w:hAnsi="Times New Roman" w:hint="eastAsia"/>
          <w:b w:val="0"/>
          <w:bCs w:val="0"/>
          <w:color w:val="000000"/>
        </w:rPr>
        <w:t>非抛光</w:t>
      </w:r>
      <w:r>
        <w:rPr>
          <w:rFonts w:hAnsi="Times New Roman"/>
          <w:b w:val="0"/>
          <w:bCs w:val="0"/>
          <w:color w:val="000000"/>
        </w:rPr>
        <w:t>石</w:t>
      </w:r>
      <w:r w:rsidR="00246B4D">
        <w:rPr>
          <w:rFonts w:hAnsi="Times New Roman" w:hint="eastAsia"/>
          <w:b w:val="0"/>
          <w:bCs w:val="0"/>
          <w:color w:val="000000"/>
        </w:rPr>
        <w:t>材面</w:t>
      </w:r>
      <w:r>
        <w:rPr>
          <w:rFonts w:hAnsi="Times New Roman"/>
          <w:b w:val="0"/>
          <w:bCs w:val="0"/>
          <w:color w:val="000000"/>
        </w:rPr>
        <w:t>板的最小厚度应按表</w:t>
      </w:r>
      <w:r>
        <w:rPr>
          <w:rFonts w:hAnsi="Times New Roman" w:hint="eastAsia"/>
          <w:b w:val="0"/>
          <w:bCs w:val="0"/>
          <w:color w:val="000000"/>
        </w:rPr>
        <w:t>4</w:t>
      </w:r>
      <w:r>
        <w:rPr>
          <w:rFonts w:hAnsi="Times New Roman"/>
          <w:b w:val="0"/>
          <w:bCs w:val="0"/>
          <w:color w:val="000000"/>
        </w:rPr>
        <w:t>.</w:t>
      </w:r>
      <w:r w:rsidR="006C0F30">
        <w:rPr>
          <w:rFonts w:hAnsi="Times New Roman" w:hint="eastAsia"/>
          <w:b w:val="0"/>
          <w:bCs w:val="0"/>
          <w:color w:val="000000"/>
        </w:rPr>
        <w:t>3</w:t>
      </w:r>
      <w:r>
        <w:rPr>
          <w:rFonts w:hAnsi="Times New Roman"/>
          <w:b w:val="0"/>
          <w:bCs w:val="0"/>
          <w:color w:val="000000"/>
        </w:rPr>
        <w:t>.</w:t>
      </w:r>
      <w:r>
        <w:rPr>
          <w:rFonts w:hAnsi="Times New Roman" w:hint="eastAsia"/>
          <w:b w:val="0"/>
          <w:bCs w:val="0"/>
          <w:color w:val="000000"/>
        </w:rPr>
        <w:t>4</w:t>
      </w:r>
      <w:r>
        <w:rPr>
          <w:rFonts w:hAnsi="Times New Roman"/>
          <w:b w:val="0"/>
          <w:bCs w:val="0"/>
          <w:color w:val="000000"/>
        </w:rPr>
        <w:t>中数值增加</w:t>
      </w:r>
      <w:r>
        <w:rPr>
          <w:rFonts w:hAnsi="Times New Roman"/>
          <w:b w:val="0"/>
          <w:bCs w:val="0"/>
          <w:color w:val="000000"/>
        </w:rPr>
        <w:t>3mm</w:t>
      </w:r>
      <w:r>
        <w:rPr>
          <w:rFonts w:hAnsi="Times New Roman"/>
          <w:b w:val="0"/>
          <w:bCs w:val="0"/>
          <w:color w:val="000000"/>
        </w:rPr>
        <w:t>采用。</w:t>
      </w:r>
    </w:p>
    <w:p w:rsidR="00A3007C" w:rsidRPr="00A5296F" w:rsidRDefault="0093779A" w:rsidP="00B4286F">
      <w:pPr>
        <w:spacing w:before="50" w:line="400" w:lineRule="exact"/>
        <w:ind w:left="226" w:hangingChars="94" w:hanging="226"/>
        <w:contextualSpacing/>
        <w:jc w:val="center"/>
        <w:outlineLvl w:val="3"/>
        <w:rPr>
          <w:sz w:val="24"/>
        </w:rPr>
      </w:pPr>
      <w:r w:rsidRPr="007067FD">
        <w:rPr>
          <w:rFonts w:ascii="黑体" w:eastAsia="黑体" w:hAnsi="黑体"/>
          <w:sz w:val="24"/>
        </w:rPr>
        <w:t>表</w:t>
      </w:r>
      <w:r w:rsidRPr="007067FD">
        <w:rPr>
          <w:rFonts w:eastAsia="黑体"/>
          <w:sz w:val="24"/>
        </w:rPr>
        <w:t>4.</w:t>
      </w:r>
      <w:r w:rsidR="00B46140" w:rsidRPr="007067FD">
        <w:rPr>
          <w:rFonts w:eastAsia="黑体"/>
          <w:sz w:val="24"/>
        </w:rPr>
        <w:t>3</w:t>
      </w:r>
      <w:r w:rsidRPr="007067FD">
        <w:rPr>
          <w:rFonts w:eastAsia="黑体"/>
          <w:sz w:val="24"/>
        </w:rPr>
        <w:t>.4</w:t>
      </w:r>
      <w:r w:rsidRPr="007067FD">
        <w:rPr>
          <w:rFonts w:ascii="黑体" w:eastAsia="黑体" w:hAnsi="黑体"/>
          <w:sz w:val="24"/>
        </w:rPr>
        <w:t>石材面板的弯曲强度、吸水率、最小厚度和单块面积要求</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843"/>
        <w:gridCol w:w="1842"/>
        <w:gridCol w:w="1560"/>
        <w:gridCol w:w="1701"/>
      </w:tblGrid>
      <w:tr w:rsidR="0093779A" w:rsidTr="001F1E6A">
        <w:trPr>
          <w:jc w:val="center"/>
        </w:trPr>
        <w:tc>
          <w:tcPr>
            <w:tcW w:w="1985"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项目</w:t>
            </w:r>
          </w:p>
        </w:tc>
        <w:tc>
          <w:tcPr>
            <w:tcW w:w="1843"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天然花岗石</w:t>
            </w:r>
          </w:p>
        </w:tc>
        <w:tc>
          <w:tcPr>
            <w:tcW w:w="1842"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天然大理石</w:t>
            </w:r>
          </w:p>
        </w:tc>
        <w:tc>
          <w:tcPr>
            <w:tcW w:w="3261" w:type="dxa"/>
            <w:gridSpan w:val="2"/>
            <w:vAlign w:val="center"/>
          </w:tcPr>
          <w:p w:rsidR="0093779A" w:rsidRPr="00A3007C" w:rsidRDefault="0093779A" w:rsidP="00B4286F">
            <w:pPr>
              <w:spacing w:before="50" w:line="400" w:lineRule="exact"/>
              <w:contextualSpacing/>
              <w:jc w:val="center"/>
              <w:outlineLvl w:val="3"/>
              <w:rPr>
                <w:rFonts w:asciiTheme="minorEastAsia" w:eastAsiaTheme="minorEastAsia" w:hAnsiTheme="minorEastAsia"/>
                <w:b/>
                <w:sz w:val="24"/>
              </w:rPr>
            </w:pPr>
            <w:r w:rsidRPr="00A3007C">
              <w:rPr>
                <w:rFonts w:asciiTheme="minorEastAsia" w:eastAsiaTheme="minorEastAsia" w:hAnsiTheme="minorEastAsia"/>
                <w:bCs/>
                <w:sz w:val="24"/>
              </w:rPr>
              <w:t>其它类型石材</w:t>
            </w:r>
          </w:p>
        </w:tc>
      </w:tr>
      <w:tr w:rsidR="0093779A" w:rsidTr="001F1E6A">
        <w:trPr>
          <w:jc w:val="center"/>
        </w:trPr>
        <w:tc>
          <w:tcPr>
            <w:tcW w:w="1985"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弯曲强度标准值</w:t>
            </w:r>
            <w:r w:rsidR="00693FF6" w:rsidRPr="00A3007C">
              <w:rPr>
                <w:rFonts w:asciiTheme="minorEastAsia" w:eastAsiaTheme="minorEastAsia" w:hAnsiTheme="minorEastAsia"/>
                <w:b w:val="0"/>
                <w:bCs/>
                <w:sz w:val="24"/>
                <w:szCs w:val="24"/>
              </w:rPr>
              <w:t>（干燥及水饱和）</w:t>
            </w:r>
            <w:r w:rsidRPr="00A3007C">
              <w:rPr>
                <w:rFonts w:asciiTheme="minorEastAsia" w:eastAsiaTheme="minorEastAsia" w:hAnsiTheme="minorEastAsia"/>
                <w:b w:val="0"/>
                <w:bCs/>
                <w:sz w:val="24"/>
                <w:szCs w:val="24"/>
              </w:rPr>
              <w:t>/MPa</w:t>
            </w:r>
          </w:p>
        </w:tc>
        <w:tc>
          <w:tcPr>
            <w:tcW w:w="1843" w:type="dxa"/>
            <w:vAlign w:val="center"/>
          </w:tcPr>
          <w:p w:rsidR="0093779A" w:rsidRPr="00A3007C" w:rsidRDefault="0093779A" w:rsidP="00B4286F">
            <w:pPr>
              <w:spacing w:before="50" w:line="400" w:lineRule="exact"/>
              <w:contextualSpacing/>
              <w:jc w:val="center"/>
              <w:outlineLvl w:val="3"/>
              <w:rPr>
                <w:rFonts w:asciiTheme="minorEastAsia" w:eastAsiaTheme="minorEastAsia" w:hAnsiTheme="minorEastAsia"/>
                <w:sz w:val="24"/>
              </w:rPr>
            </w:pPr>
            <w:r w:rsidRPr="00A3007C">
              <w:rPr>
                <w:rFonts w:asciiTheme="minorEastAsia" w:eastAsiaTheme="minorEastAsia" w:hAnsiTheme="minorEastAsia"/>
                <w:sz w:val="24"/>
              </w:rPr>
              <w:t>≥8.0</w:t>
            </w:r>
          </w:p>
        </w:tc>
        <w:tc>
          <w:tcPr>
            <w:tcW w:w="1842" w:type="dxa"/>
            <w:vAlign w:val="center"/>
          </w:tcPr>
          <w:p w:rsidR="0093779A" w:rsidRPr="00A3007C" w:rsidRDefault="0093779A" w:rsidP="00B4286F">
            <w:pPr>
              <w:spacing w:before="50" w:line="400" w:lineRule="exact"/>
              <w:contextualSpacing/>
              <w:jc w:val="center"/>
              <w:outlineLvl w:val="3"/>
              <w:rPr>
                <w:rFonts w:asciiTheme="minorEastAsia" w:eastAsiaTheme="minorEastAsia" w:hAnsiTheme="minorEastAsia"/>
                <w:sz w:val="24"/>
              </w:rPr>
            </w:pPr>
            <w:r w:rsidRPr="00A3007C">
              <w:rPr>
                <w:rFonts w:asciiTheme="minorEastAsia" w:eastAsiaTheme="minorEastAsia" w:hAnsiTheme="minorEastAsia"/>
                <w:sz w:val="24"/>
              </w:rPr>
              <w:t>≥7.0</w:t>
            </w:r>
          </w:p>
        </w:tc>
        <w:tc>
          <w:tcPr>
            <w:tcW w:w="1560" w:type="dxa"/>
            <w:vAlign w:val="center"/>
          </w:tcPr>
          <w:p w:rsidR="0093779A" w:rsidRPr="00A3007C" w:rsidRDefault="0093779A" w:rsidP="00B4286F">
            <w:pPr>
              <w:spacing w:before="50" w:line="400" w:lineRule="exact"/>
              <w:contextualSpacing/>
              <w:jc w:val="center"/>
              <w:outlineLvl w:val="3"/>
              <w:rPr>
                <w:rFonts w:asciiTheme="minorEastAsia" w:eastAsiaTheme="minorEastAsia" w:hAnsiTheme="minorEastAsia"/>
                <w:sz w:val="24"/>
              </w:rPr>
            </w:pPr>
            <w:r w:rsidRPr="00A3007C">
              <w:rPr>
                <w:rFonts w:asciiTheme="minorEastAsia" w:eastAsiaTheme="minorEastAsia" w:hAnsiTheme="minorEastAsia"/>
                <w:sz w:val="24"/>
              </w:rPr>
              <w:t>≥8.0</w:t>
            </w:r>
          </w:p>
        </w:tc>
        <w:tc>
          <w:tcPr>
            <w:tcW w:w="1701" w:type="dxa"/>
            <w:vAlign w:val="center"/>
          </w:tcPr>
          <w:p w:rsidR="0093779A" w:rsidRPr="00A3007C" w:rsidRDefault="0093779A" w:rsidP="00B4286F">
            <w:pPr>
              <w:spacing w:before="50" w:line="400" w:lineRule="exact"/>
              <w:ind w:firstLineChars="7" w:firstLine="17"/>
              <w:contextualSpacing/>
              <w:jc w:val="center"/>
              <w:outlineLvl w:val="3"/>
              <w:rPr>
                <w:rFonts w:asciiTheme="minorEastAsia" w:eastAsiaTheme="minorEastAsia" w:hAnsiTheme="minorEastAsia"/>
                <w:sz w:val="24"/>
              </w:rPr>
            </w:pPr>
            <w:r w:rsidRPr="00A3007C">
              <w:rPr>
                <w:rFonts w:asciiTheme="minorEastAsia" w:eastAsiaTheme="minorEastAsia" w:hAnsiTheme="minorEastAsia"/>
                <w:sz w:val="24"/>
              </w:rPr>
              <w:t>8.0≥f≥</w:t>
            </w:r>
            <w:r w:rsidR="00A3007C">
              <w:rPr>
                <w:rFonts w:asciiTheme="minorEastAsia" w:eastAsiaTheme="minorEastAsia" w:hAnsiTheme="minorEastAsia" w:hint="eastAsia"/>
                <w:sz w:val="24"/>
              </w:rPr>
              <w:t>4.0</w:t>
            </w:r>
          </w:p>
        </w:tc>
      </w:tr>
      <w:tr w:rsidR="0093779A" w:rsidTr="001F1E6A">
        <w:trPr>
          <w:jc w:val="center"/>
        </w:trPr>
        <w:tc>
          <w:tcPr>
            <w:tcW w:w="1985"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吸水率/%</w:t>
            </w:r>
          </w:p>
        </w:tc>
        <w:tc>
          <w:tcPr>
            <w:tcW w:w="1843"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≤0.6</w:t>
            </w:r>
          </w:p>
        </w:tc>
        <w:tc>
          <w:tcPr>
            <w:tcW w:w="1842"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≤0.5</w:t>
            </w:r>
          </w:p>
        </w:tc>
        <w:tc>
          <w:tcPr>
            <w:tcW w:w="1560"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≤5</w:t>
            </w:r>
          </w:p>
        </w:tc>
        <w:tc>
          <w:tcPr>
            <w:tcW w:w="1701"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≤5</w:t>
            </w:r>
          </w:p>
        </w:tc>
      </w:tr>
      <w:tr w:rsidR="0093779A" w:rsidTr="001F1E6A">
        <w:trPr>
          <w:jc w:val="center"/>
        </w:trPr>
        <w:tc>
          <w:tcPr>
            <w:tcW w:w="1985"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最小厚度/mm</w:t>
            </w:r>
          </w:p>
        </w:tc>
        <w:tc>
          <w:tcPr>
            <w:tcW w:w="1843"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sz w:val="24"/>
                <w:szCs w:val="24"/>
              </w:rPr>
              <w:t>≥</w:t>
            </w:r>
            <w:r w:rsidRPr="00A3007C">
              <w:rPr>
                <w:rFonts w:asciiTheme="minorEastAsia" w:eastAsiaTheme="minorEastAsia" w:hAnsiTheme="minorEastAsia"/>
                <w:b w:val="0"/>
                <w:bCs/>
                <w:sz w:val="24"/>
                <w:szCs w:val="24"/>
              </w:rPr>
              <w:t>25</w:t>
            </w:r>
          </w:p>
        </w:tc>
        <w:tc>
          <w:tcPr>
            <w:tcW w:w="1842"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sz w:val="24"/>
                <w:szCs w:val="24"/>
              </w:rPr>
              <w:t>≥</w:t>
            </w:r>
            <w:r w:rsidRPr="00A3007C">
              <w:rPr>
                <w:rFonts w:asciiTheme="minorEastAsia" w:eastAsiaTheme="minorEastAsia" w:hAnsiTheme="minorEastAsia"/>
                <w:b w:val="0"/>
                <w:bCs/>
                <w:sz w:val="24"/>
                <w:szCs w:val="24"/>
              </w:rPr>
              <w:t>35</w:t>
            </w:r>
          </w:p>
        </w:tc>
        <w:tc>
          <w:tcPr>
            <w:tcW w:w="1560"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sz w:val="24"/>
                <w:szCs w:val="24"/>
              </w:rPr>
              <w:t>≥</w:t>
            </w:r>
            <w:r w:rsidRPr="00A3007C">
              <w:rPr>
                <w:rFonts w:asciiTheme="minorEastAsia" w:eastAsiaTheme="minorEastAsia" w:hAnsiTheme="minorEastAsia"/>
                <w:b w:val="0"/>
                <w:bCs/>
                <w:sz w:val="24"/>
                <w:szCs w:val="24"/>
              </w:rPr>
              <w:t>35</w:t>
            </w:r>
          </w:p>
        </w:tc>
        <w:tc>
          <w:tcPr>
            <w:tcW w:w="1701"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sz w:val="24"/>
                <w:szCs w:val="24"/>
              </w:rPr>
              <w:t>≥</w:t>
            </w:r>
            <w:r w:rsidRPr="00A3007C">
              <w:rPr>
                <w:rFonts w:asciiTheme="minorEastAsia" w:eastAsiaTheme="minorEastAsia" w:hAnsiTheme="minorEastAsia"/>
                <w:b w:val="0"/>
                <w:bCs/>
                <w:sz w:val="24"/>
                <w:szCs w:val="24"/>
              </w:rPr>
              <w:t>40</w:t>
            </w:r>
          </w:p>
        </w:tc>
      </w:tr>
      <w:tr w:rsidR="0093779A" w:rsidTr="001F1E6A">
        <w:trPr>
          <w:jc w:val="center"/>
        </w:trPr>
        <w:tc>
          <w:tcPr>
            <w:tcW w:w="1985"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单块面积/m</w:t>
            </w:r>
            <w:r w:rsidRPr="00A3007C">
              <w:rPr>
                <w:rFonts w:asciiTheme="minorEastAsia" w:eastAsiaTheme="minorEastAsia" w:hAnsiTheme="minorEastAsia"/>
                <w:b w:val="0"/>
                <w:bCs/>
                <w:sz w:val="24"/>
                <w:szCs w:val="24"/>
                <w:vertAlign w:val="superscript"/>
              </w:rPr>
              <w:t>2</w:t>
            </w:r>
          </w:p>
        </w:tc>
        <w:tc>
          <w:tcPr>
            <w:tcW w:w="1843" w:type="dxa"/>
            <w:vAlign w:val="center"/>
          </w:tcPr>
          <w:p w:rsidR="0093779A" w:rsidRPr="00A3007C" w:rsidRDefault="0093779A" w:rsidP="00B4286F">
            <w:pPr>
              <w:pStyle w:val="A13"/>
              <w:spacing w:before="50" w:line="400" w:lineRule="exact"/>
              <w:contextualSpacing/>
              <w:outlineLvl w:val="3"/>
              <w:rPr>
                <w:rFonts w:asciiTheme="minorEastAsia" w:eastAsiaTheme="minorEastAsia" w:hAnsiTheme="minorEastAsia"/>
                <w:b w:val="0"/>
                <w:bCs/>
                <w:sz w:val="24"/>
                <w:szCs w:val="24"/>
              </w:rPr>
            </w:pPr>
            <w:bookmarkStart w:id="49" w:name="OLE_LINK25"/>
            <w:r w:rsidRPr="00A3007C">
              <w:rPr>
                <w:rFonts w:asciiTheme="minorEastAsia" w:eastAsiaTheme="minorEastAsia" w:hAnsiTheme="minorEastAsia"/>
                <w:b w:val="0"/>
                <w:bCs/>
                <w:sz w:val="24"/>
                <w:szCs w:val="24"/>
              </w:rPr>
              <w:t>不宜大于1.5</w:t>
            </w:r>
            <w:bookmarkEnd w:id="49"/>
          </w:p>
        </w:tc>
        <w:tc>
          <w:tcPr>
            <w:tcW w:w="1842" w:type="dxa"/>
            <w:vAlign w:val="center"/>
          </w:tcPr>
          <w:p w:rsidR="0093779A" w:rsidRPr="00A3007C" w:rsidRDefault="0093779A" w:rsidP="00B4286F">
            <w:pPr>
              <w:pStyle w:val="A13"/>
              <w:tabs>
                <w:tab w:val="left" w:pos="1626"/>
              </w:tabs>
              <w:spacing w:before="50" w:line="400" w:lineRule="exact"/>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不宜大于1.5</w:t>
            </w:r>
          </w:p>
        </w:tc>
        <w:tc>
          <w:tcPr>
            <w:tcW w:w="1560" w:type="dxa"/>
            <w:vAlign w:val="center"/>
          </w:tcPr>
          <w:p w:rsidR="0093779A" w:rsidRPr="00A3007C" w:rsidRDefault="0093779A" w:rsidP="00B4286F">
            <w:pPr>
              <w:pStyle w:val="A13"/>
              <w:tabs>
                <w:tab w:val="left" w:pos="1296"/>
              </w:tabs>
              <w:spacing w:before="50" w:line="400" w:lineRule="exact"/>
              <w:ind w:left="91" w:hangingChars="38" w:hanging="91"/>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不宜大于1.5</w:t>
            </w:r>
          </w:p>
        </w:tc>
        <w:tc>
          <w:tcPr>
            <w:tcW w:w="1701" w:type="dxa"/>
            <w:vAlign w:val="center"/>
          </w:tcPr>
          <w:p w:rsidR="0093779A" w:rsidRPr="00A3007C" w:rsidRDefault="0093779A" w:rsidP="00B4286F">
            <w:pPr>
              <w:pStyle w:val="A13"/>
              <w:spacing w:before="50" w:line="400" w:lineRule="exact"/>
              <w:ind w:left="91" w:hangingChars="38" w:hanging="91"/>
              <w:contextualSpacing/>
              <w:outlineLvl w:val="3"/>
              <w:rPr>
                <w:rFonts w:asciiTheme="minorEastAsia" w:eastAsiaTheme="minorEastAsia" w:hAnsiTheme="minorEastAsia"/>
                <w:b w:val="0"/>
                <w:bCs/>
                <w:sz w:val="24"/>
                <w:szCs w:val="24"/>
              </w:rPr>
            </w:pPr>
            <w:r w:rsidRPr="00A3007C">
              <w:rPr>
                <w:rFonts w:asciiTheme="minorEastAsia" w:eastAsiaTheme="minorEastAsia" w:hAnsiTheme="minorEastAsia"/>
                <w:b w:val="0"/>
                <w:bCs/>
                <w:sz w:val="24"/>
                <w:szCs w:val="24"/>
              </w:rPr>
              <w:t>不宜大于1.0</w:t>
            </w:r>
          </w:p>
        </w:tc>
      </w:tr>
    </w:tbl>
    <w:p w:rsidR="0093779A" w:rsidRDefault="0093779A" w:rsidP="00B4286F">
      <w:pPr>
        <w:spacing w:line="360" w:lineRule="auto"/>
        <w:contextualSpacing/>
        <w:jc w:val="center"/>
        <w:rPr>
          <w:b/>
          <w:color w:val="00B0F0"/>
          <w:szCs w:val="21"/>
        </w:rPr>
      </w:pPr>
    </w:p>
    <w:p w:rsidR="0093779A" w:rsidRDefault="0093779A" w:rsidP="00AE1812">
      <w:pPr>
        <w:pStyle w:val="3"/>
        <w:spacing w:before="600" w:line="400" w:lineRule="exact"/>
      </w:pPr>
      <w:r>
        <w:rPr>
          <w:rFonts w:hint="eastAsia"/>
        </w:rPr>
        <w:t>4</w:t>
      </w:r>
      <w:r>
        <w:t>.</w:t>
      </w:r>
      <w:r w:rsidR="00AB2A47">
        <w:rPr>
          <w:rFonts w:hint="eastAsia"/>
        </w:rPr>
        <w:t>4</w:t>
      </w:r>
      <w:r w:rsidRPr="007067FD">
        <w:rPr>
          <w:rFonts w:asciiTheme="majorEastAsia" w:eastAsiaTheme="majorEastAsia" w:hAnsiTheme="majorEastAsia" w:hint="eastAsia"/>
        </w:rPr>
        <w:t>金属与人造板材</w:t>
      </w:r>
    </w:p>
    <w:p w:rsidR="0093779A" w:rsidRDefault="0093779A" w:rsidP="00B4286F">
      <w:pPr>
        <w:pStyle w:val="4"/>
        <w:spacing w:before="120" w:line="400" w:lineRule="exact"/>
        <w:jc w:val="both"/>
      </w:pPr>
      <w:r>
        <w:rPr>
          <w:rFonts w:hint="eastAsia"/>
        </w:rPr>
        <w:t>4.</w:t>
      </w:r>
      <w:r w:rsidR="00AB2A47">
        <w:rPr>
          <w:rFonts w:hint="eastAsia"/>
        </w:rPr>
        <w:t>4</w:t>
      </w:r>
      <w:r>
        <w:rPr>
          <w:rFonts w:hint="eastAsia"/>
        </w:rPr>
        <w:t>.1</w:t>
      </w:r>
      <w:r>
        <w:rPr>
          <w:rFonts w:hAnsi="Times New Roman" w:hint="eastAsia"/>
          <w:b w:val="0"/>
          <w:bCs w:val="0"/>
          <w:color w:val="000000"/>
        </w:rPr>
        <w:t>铝单板宜选用</w:t>
      </w:r>
      <w:r>
        <w:rPr>
          <w:rFonts w:hAnsi="Times New Roman" w:hint="eastAsia"/>
          <w:b w:val="0"/>
          <w:bCs w:val="0"/>
          <w:color w:val="000000"/>
        </w:rPr>
        <w:t>3XXX</w:t>
      </w:r>
      <w:r>
        <w:rPr>
          <w:rFonts w:hAnsi="Times New Roman" w:hint="eastAsia"/>
          <w:b w:val="0"/>
          <w:bCs w:val="0"/>
          <w:color w:val="000000"/>
        </w:rPr>
        <w:t>系列和</w:t>
      </w:r>
      <w:r>
        <w:rPr>
          <w:rFonts w:hAnsi="Times New Roman" w:hint="eastAsia"/>
          <w:b w:val="0"/>
          <w:bCs w:val="0"/>
          <w:color w:val="000000"/>
        </w:rPr>
        <w:t>5XXX</w:t>
      </w:r>
      <w:r>
        <w:rPr>
          <w:rFonts w:hAnsi="Times New Roman" w:hint="eastAsia"/>
          <w:b w:val="0"/>
          <w:bCs w:val="0"/>
          <w:color w:val="000000"/>
        </w:rPr>
        <w:t>系列铝合金，表面宜</w:t>
      </w:r>
      <w:r w:rsidR="00DE14F6" w:rsidRPr="00DE14F6">
        <w:rPr>
          <w:rFonts w:hAnsi="Times New Roman" w:hint="eastAsia"/>
          <w:b w:val="0"/>
          <w:bCs w:val="0"/>
          <w:color w:val="000000"/>
        </w:rPr>
        <w:t>采用</w:t>
      </w:r>
      <w:r w:rsidR="00DE14F6">
        <w:rPr>
          <w:rFonts w:hAnsi="Times New Roman" w:hint="eastAsia"/>
          <w:b w:val="0"/>
          <w:bCs w:val="0"/>
          <w:color w:val="000000"/>
        </w:rPr>
        <w:t>三道或</w:t>
      </w:r>
      <w:r w:rsidR="00DE14F6" w:rsidRPr="00DE14F6">
        <w:rPr>
          <w:rFonts w:hAnsi="Times New Roman" w:hint="eastAsia"/>
          <w:b w:val="0"/>
          <w:bCs w:val="0"/>
          <w:color w:val="000000"/>
        </w:rPr>
        <w:t>四道氟碳树脂涂层，</w:t>
      </w:r>
      <w:r w:rsidR="00615676">
        <w:rPr>
          <w:rFonts w:hAnsi="Times New Roman" w:hint="eastAsia"/>
          <w:b w:val="0"/>
          <w:bCs w:val="0"/>
          <w:color w:val="000000"/>
        </w:rPr>
        <w:t>喷涂</w:t>
      </w:r>
      <w:r w:rsidR="00DE14F6" w:rsidRPr="00DE14F6">
        <w:rPr>
          <w:rFonts w:hAnsi="Times New Roman" w:hint="eastAsia"/>
          <w:b w:val="0"/>
          <w:bCs w:val="0"/>
          <w:color w:val="000000"/>
        </w:rPr>
        <w:t>厚度应大于</w:t>
      </w:r>
      <w:r w:rsidR="00DE14F6" w:rsidRPr="00DE14F6">
        <w:rPr>
          <w:rFonts w:hAnsi="Times New Roman" w:hint="eastAsia"/>
          <w:b w:val="0"/>
          <w:bCs w:val="0"/>
          <w:color w:val="000000"/>
        </w:rPr>
        <w:t>40um</w:t>
      </w:r>
      <w:r w:rsidR="00DE14F6" w:rsidRPr="00DE14F6">
        <w:rPr>
          <w:rFonts w:hAnsi="Times New Roman" w:hint="eastAsia"/>
          <w:b w:val="0"/>
          <w:bCs w:val="0"/>
          <w:color w:val="000000"/>
        </w:rPr>
        <w:t>；</w:t>
      </w:r>
      <w:r>
        <w:rPr>
          <w:rFonts w:hAnsi="Times New Roman" w:hint="eastAsia"/>
          <w:b w:val="0"/>
          <w:bCs w:val="0"/>
          <w:color w:val="000000"/>
        </w:rPr>
        <w:t>氟碳树脂含量应不小于</w:t>
      </w:r>
      <w:r>
        <w:rPr>
          <w:rFonts w:hAnsi="Times New Roman" w:hint="eastAsia"/>
          <w:b w:val="0"/>
          <w:bCs w:val="0"/>
          <w:color w:val="000000"/>
        </w:rPr>
        <w:t>70%</w:t>
      </w:r>
      <w:r>
        <w:rPr>
          <w:rFonts w:hAnsi="Times New Roman" w:hint="eastAsia"/>
          <w:b w:val="0"/>
          <w:bCs w:val="0"/>
          <w:color w:val="000000"/>
        </w:rPr>
        <w:t>。</w:t>
      </w:r>
    </w:p>
    <w:p w:rsidR="0093779A" w:rsidRDefault="0093779A" w:rsidP="00B4286F">
      <w:pPr>
        <w:pStyle w:val="4"/>
        <w:spacing w:before="120" w:line="400" w:lineRule="exact"/>
        <w:jc w:val="both"/>
      </w:pPr>
      <w:r>
        <w:rPr>
          <w:rFonts w:hint="eastAsia"/>
        </w:rPr>
        <w:t>4.</w:t>
      </w:r>
      <w:r w:rsidR="00AB2A47">
        <w:rPr>
          <w:rFonts w:hint="eastAsia"/>
        </w:rPr>
        <w:t>4</w:t>
      </w:r>
      <w:r>
        <w:rPr>
          <w:rFonts w:hint="eastAsia"/>
        </w:rPr>
        <w:t>.2</w:t>
      </w:r>
      <w:r>
        <w:rPr>
          <w:rFonts w:hAnsi="Times New Roman" w:hint="eastAsia"/>
          <w:b w:val="0"/>
          <w:bCs w:val="0"/>
          <w:color w:val="000000"/>
        </w:rPr>
        <w:t>搪瓷涂层钢板不得在现场开槽</w:t>
      </w:r>
      <w:r w:rsidR="00246B4D">
        <w:rPr>
          <w:rFonts w:hAnsi="Times New Roman" w:hint="eastAsia"/>
          <w:b w:val="0"/>
          <w:bCs w:val="0"/>
          <w:color w:val="000000"/>
        </w:rPr>
        <w:t>、折边</w:t>
      </w:r>
      <w:r>
        <w:rPr>
          <w:rFonts w:hAnsi="Times New Roman" w:hint="eastAsia"/>
          <w:b w:val="0"/>
          <w:bCs w:val="0"/>
          <w:color w:val="000000"/>
        </w:rPr>
        <w:t>或钻孔，外观质量和技术指标应符合</w:t>
      </w:r>
      <w:r w:rsidR="00D66ED2">
        <w:rPr>
          <w:rFonts w:hAnsi="Times New Roman" w:hint="eastAsia"/>
          <w:b w:val="0"/>
          <w:bCs w:val="0"/>
          <w:color w:val="000000"/>
        </w:rPr>
        <w:t>行业</w:t>
      </w:r>
      <w:r>
        <w:rPr>
          <w:rFonts w:hAnsi="Times New Roman" w:hint="eastAsia"/>
          <w:b w:val="0"/>
          <w:bCs w:val="0"/>
          <w:color w:val="000000"/>
        </w:rPr>
        <w:t>现行标准《建筑装饰用搪瓷钢板》</w:t>
      </w:r>
      <w:r>
        <w:rPr>
          <w:rFonts w:hAnsi="Times New Roman" w:hint="eastAsia"/>
          <w:b w:val="0"/>
          <w:bCs w:val="0"/>
          <w:color w:val="000000"/>
        </w:rPr>
        <w:t>JG/T234</w:t>
      </w:r>
      <w:r>
        <w:rPr>
          <w:rFonts w:hAnsi="Times New Roman" w:hint="eastAsia"/>
          <w:b w:val="0"/>
          <w:bCs w:val="0"/>
          <w:color w:val="000000"/>
        </w:rPr>
        <w:t>的</w:t>
      </w:r>
      <w:r w:rsidR="00981A98">
        <w:rPr>
          <w:rFonts w:hAnsi="Times New Roman" w:hint="eastAsia"/>
          <w:b w:val="0"/>
          <w:bCs w:val="0"/>
          <w:color w:val="000000"/>
        </w:rPr>
        <w:t>规定</w:t>
      </w:r>
      <w:r>
        <w:rPr>
          <w:rFonts w:hAnsi="Times New Roman" w:hint="eastAsia"/>
          <w:b w:val="0"/>
          <w:bCs w:val="0"/>
          <w:color w:val="000000"/>
        </w:rPr>
        <w:t>。</w:t>
      </w:r>
    </w:p>
    <w:p w:rsidR="0093779A" w:rsidRDefault="0093779A" w:rsidP="00B4286F">
      <w:pPr>
        <w:pStyle w:val="4"/>
        <w:spacing w:before="120" w:line="400" w:lineRule="exact"/>
        <w:jc w:val="both"/>
      </w:pPr>
      <w:r>
        <w:rPr>
          <w:rFonts w:hint="eastAsia"/>
        </w:rPr>
        <w:t>4.</w:t>
      </w:r>
      <w:r w:rsidR="00AB2A47">
        <w:rPr>
          <w:rFonts w:hint="eastAsia"/>
        </w:rPr>
        <w:t>4</w:t>
      </w:r>
      <w:r>
        <w:rPr>
          <w:rFonts w:hint="eastAsia"/>
        </w:rPr>
        <w:t>.3</w:t>
      </w:r>
      <w:r>
        <w:rPr>
          <w:rFonts w:hAnsi="Times New Roman" w:hint="eastAsia"/>
          <w:b w:val="0"/>
          <w:bCs w:val="0"/>
          <w:color w:val="000000"/>
        </w:rPr>
        <w:t>蜂窝铝板应符合</w:t>
      </w:r>
      <w:r w:rsidR="00D66ED2">
        <w:rPr>
          <w:rFonts w:hAnsi="Times New Roman" w:hint="eastAsia"/>
          <w:b w:val="0"/>
          <w:bCs w:val="0"/>
          <w:color w:val="000000"/>
        </w:rPr>
        <w:t>国家</w:t>
      </w:r>
      <w:r>
        <w:rPr>
          <w:rFonts w:hAnsi="Times New Roman" w:hint="eastAsia"/>
          <w:b w:val="0"/>
          <w:bCs w:val="0"/>
          <w:color w:val="000000"/>
        </w:rPr>
        <w:t>现行标准《铝蜂窝夹层结构通用规范》</w:t>
      </w:r>
      <w:r>
        <w:rPr>
          <w:rFonts w:hAnsi="Times New Roman" w:hint="eastAsia"/>
          <w:b w:val="0"/>
          <w:bCs w:val="0"/>
          <w:color w:val="000000"/>
        </w:rPr>
        <w:lastRenderedPageBreak/>
        <w:t>GJB1719</w:t>
      </w:r>
      <w:r>
        <w:rPr>
          <w:rFonts w:hAnsi="Times New Roman" w:hint="eastAsia"/>
          <w:b w:val="0"/>
          <w:bCs w:val="0"/>
          <w:color w:val="000000"/>
        </w:rPr>
        <w:t>的</w:t>
      </w:r>
      <w:r w:rsidR="00981A98">
        <w:rPr>
          <w:rFonts w:hAnsi="Times New Roman" w:hint="eastAsia"/>
          <w:b w:val="0"/>
          <w:bCs w:val="0"/>
          <w:color w:val="000000"/>
        </w:rPr>
        <w:t>规定</w:t>
      </w:r>
      <w:r>
        <w:rPr>
          <w:rFonts w:hAnsi="Times New Roman" w:hint="eastAsia"/>
          <w:b w:val="0"/>
          <w:bCs w:val="0"/>
          <w:color w:val="000000"/>
        </w:rPr>
        <w:t>。</w:t>
      </w:r>
      <w:r>
        <w:rPr>
          <w:rFonts w:hint="eastAsia"/>
        </w:rPr>
        <w:t xml:space="preserve"> </w:t>
      </w:r>
    </w:p>
    <w:p w:rsidR="0093779A" w:rsidRDefault="0093779A" w:rsidP="00B4286F">
      <w:pPr>
        <w:pStyle w:val="4"/>
        <w:spacing w:before="120" w:line="400" w:lineRule="exact"/>
        <w:jc w:val="both"/>
      </w:pPr>
      <w:r>
        <w:rPr>
          <w:rFonts w:hint="eastAsia"/>
        </w:rPr>
        <w:t>4.</w:t>
      </w:r>
      <w:r w:rsidR="00AB2A47">
        <w:rPr>
          <w:rFonts w:hint="eastAsia"/>
        </w:rPr>
        <w:t>4</w:t>
      </w:r>
      <w:r>
        <w:rPr>
          <w:rFonts w:hint="eastAsia"/>
        </w:rPr>
        <w:t>.4</w:t>
      </w:r>
      <w:r>
        <w:rPr>
          <w:rFonts w:hAnsi="Times New Roman"/>
          <w:b w:val="0"/>
          <w:bCs w:val="0"/>
          <w:color w:val="000000"/>
        </w:rPr>
        <w:t>铝塑复合板</w:t>
      </w:r>
      <w:r>
        <w:rPr>
          <w:rFonts w:hAnsi="Times New Roman" w:hint="eastAsia"/>
          <w:b w:val="0"/>
          <w:bCs w:val="0"/>
          <w:color w:val="000000"/>
        </w:rPr>
        <w:t>上</w:t>
      </w:r>
      <w:r w:rsidR="00246B4D">
        <w:rPr>
          <w:rFonts w:hAnsi="Times New Roman" w:hint="eastAsia"/>
          <w:b w:val="0"/>
          <w:bCs w:val="0"/>
          <w:color w:val="000000"/>
        </w:rPr>
        <w:t>、</w:t>
      </w:r>
      <w:r>
        <w:rPr>
          <w:rFonts w:hAnsi="Times New Roman" w:hint="eastAsia"/>
          <w:b w:val="0"/>
          <w:bCs w:val="0"/>
          <w:color w:val="000000"/>
        </w:rPr>
        <w:t>下两层铝板厚度均应不小于</w:t>
      </w:r>
      <w:r>
        <w:rPr>
          <w:rFonts w:hAnsi="Times New Roman" w:hint="eastAsia"/>
          <w:b w:val="0"/>
          <w:bCs w:val="0"/>
          <w:color w:val="000000"/>
        </w:rPr>
        <w:t>0.5mm</w:t>
      </w:r>
      <w:r w:rsidR="00981A98">
        <w:rPr>
          <w:rFonts w:hAnsi="Times New Roman" w:hint="eastAsia"/>
          <w:b w:val="0"/>
          <w:bCs w:val="0"/>
          <w:color w:val="000000"/>
        </w:rPr>
        <w:t>，</w:t>
      </w:r>
      <w:r>
        <w:rPr>
          <w:rFonts w:hAnsi="Times New Roman"/>
          <w:b w:val="0"/>
          <w:bCs w:val="0"/>
          <w:color w:val="000000"/>
        </w:rPr>
        <w:t>芯</w:t>
      </w:r>
      <w:r>
        <w:rPr>
          <w:rFonts w:hAnsi="Times New Roman" w:hint="eastAsia"/>
          <w:b w:val="0"/>
          <w:bCs w:val="0"/>
          <w:color w:val="000000"/>
        </w:rPr>
        <w:t>材</w:t>
      </w:r>
      <w:r>
        <w:rPr>
          <w:rFonts w:hAnsi="Times New Roman"/>
          <w:b w:val="0"/>
          <w:bCs w:val="0"/>
          <w:color w:val="000000"/>
        </w:rPr>
        <w:t>的防火性能应满足设计要求</w:t>
      </w:r>
      <w:r>
        <w:rPr>
          <w:rFonts w:hAnsi="Times New Roman" w:hint="eastAsia"/>
          <w:b w:val="0"/>
          <w:bCs w:val="0"/>
          <w:color w:val="000000"/>
        </w:rPr>
        <w:t>，</w:t>
      </w:r>
      <w:r w:rsidR="00981A98">
        <w:rPr>
          <w:rFonts w:hAnsi="Times New Roman" w:hint="eastAsia"/>
          <w:b w:val="0"/>
          <w:bCs w:val="0"/>
          <w:color w:val="000000"/>
        </w:rPr>
        <w:t>且</w:t>
      </w:r>
      <w:r>
        <w:rPr>
          <w:rFonts w:hAnsi="Times New Roman" w:hint="eastAsia"/>
          <w:b w:val="0"/>
          <w:bCs w:val="0"/>
          <w:color w:val="000000"/>
        </w:rPr>
        <w:t>应符合</w:t>
      </w:r>
      <w:r w:rsidR="002A560F">
        <w:rPr>
          <w:rFonts w:hAnsi="Times New Roman" w:hint="eastAsia"/>
          <w:b w:val="0"/>
          <w:bCs w:val="0"/>
          <w:color w:val="000000"/>
        </w:rPr>
        <w:t>国家</w:t>
      </w:r>
      <w:r>
        <w:rPr>
          <w:rFonts w:hAnsi="Times New Roman" w:hint="eastAsia"/>
          <w:b w:val="0"/>
          <w:bCs w:val="0"/>
          <w:color w:val="000000"/>
        </w:rPr>
        <w:t>现行标准《</w:t>
      </w:r>
      <w:r w:rsidR="00A97044" w:rsidRPr="00A97044">
        <w:rPr>
          <w:rFonts w:hAnsi="Times New Roman" w:hint="eastAsia"/>
          <w:b w:val="0"/>
          <w:bCs w:val="0"/>
          <w:color w:val="000000"/>
        </w:rPr>
        <w:t>建筑幕墙用</w:t>
      </w:r>
      <w:r>
        <w:rPr>
          <w:rFonts w:hAnsi="Times New Roman" w:hint="eastAsia"/>
          <w:b w:val="0"/>
          <w:bCs w:val="0"/>
          <w:color w:val="000000"/>
        </w:rPr>
        <w:t>铝塑复合</w:t>
      </w:r>
      <w:r w:rsidRPr="00320CC0">
        <w:rPr>
          <w:rFonts w:hAnsi="Times New Roman" w:hint="eastAsia"/>
          <w:b w:val="0"/>
          <w:bCs w:val="0"/>
          <w:color w:val="000000"/>
        </w:rPr>
        <w:t>板》</w:t>
      </w:r>
      <w:r w:rsidRPr="00320CC0">
        <w:rPr>
          <w:rFonts w:hAnsi="Times New Roman" w:hint="eastAsia"/>
          <w:b w:val="0"/>
          <w:bCs w:val="0"/>
          <w:color w:val="000000"/>
        </w:rPr>
        <w:t>GB/T17748</w:t>
      </w:r>
      <w:r w:rsidRPr="00320CC0">
        <w:rPr>
          <w:rFonts w:hAnsi="Times New Roman" w:hint="eastAsia"/>
          <w:b w:val="0"/>
          <w:bCs w:val="0"/>
          <w:color w:val="000000"/>
        </w:rPr>
        <w:t>的</w:t>
      </w:r>
      <w:r w:rsidR="00981A98" w:rsidRPr="00320CC0">
        <w:rPr>
          <w:rFonts w:hAnsi="Times New Roman" w:hint="eastAsia"/>
          <w:b w:val="0"/>
          <w:bCs w:val="0"/>
          <w:color w:val="000000"/>
        </w:rPr>
        <w:t>规定</w:t>
      </w:r>
      <w:r w:rsidRPr="00320CC0">
        <w:rPr>
          <w:rFonts w:hAnsi="Times New Roman" w:hint="eastAsia"/>
          <w:b w:val="0"/>
          <w:bCs w:val="0"/>
          <w:color w:val="000000"/>
        </w:rPr>
        <w:t>。</w:t>
      </w:r>
    </w:p>
    <w:p w:rsidR="0093779A" w:rsidRDefault="0093779A" w:rsidP="00B4286F">
      <w:pPr>
        <w:pStyle w:val="4"/>
        <w:spacing w:before="120" w:line="400" w:lineRule="exact"/>
        <w:jc w:val="both"/>
        <w:rPr>
          <w:rFonts w:hAnsi="Times New Roman"/>
          <w:b w:val="0"/>
          <w:bCs w:val="0"/>
          <w:szCs w:val="21"/>
        </w:rPr>
      </w:pPr>
      <w:r>
        <w:rPr>
          <w:rFonts w:hint="eastAsia"/>
        </w:rPr>
        <w:t>4.</w:t>
      </w:r>
      <w:r w:rsidR="00AB2A47">
        <w:rPr>
          <w:rFonts w:hint="eastAsia"/>
        </w:rPr>
        <w:t>4</w:t>
      </w:r>
      <w:r>
        <w:rPr>
          <w:rFonts w:hint="eastAsia"/>
        </w:rPr>
        <w:t>.5</w:t>
      </w:r>
      <w:r>
        <w:rPr>
          <w:rFonts w:hAnsi="Times New Roman" w:hint="eastAsia"/>
          <w:b w:val="0"/>
          <w:bCs w:val="0"/>
          <w:color w:val="000000"/>
        </w:rPr>
        <w:t>瓷板应符合</w:t>
      </w:r>
      <w:r w:rsidR="002A560F">
        <w:rPr>
          <w:rFonts w:hAnsi="Times New Roman" w:hint="eastAsia"/>
          <w:b w:val="0"/>
          <w:bCs w:val="0"/>
          <w:color w:val="000000"/>
        </w:rPr>
        <w:t>行业</w:t>
      </w:r>
      <w:r>
        <w:rPr>
          <w:rFonts w:hAnsi="Times New Roman" w:hint="eastAsia"/>
          <w:b w:val="0"/>
          <w:bCs w:val="0"/>
          <w:color w:val="000000"/>
        </w:rPr>
        <w:t>现行标准《建筑幕墙用瓷板》</w:t>
      </w:r>
      <w:r>
        <w:rPr>
          <w:rFonts w:hAnsi="Times New Roman" w:hint="eastAsia"/>
          <w:b w:val="0"/>
          <w:bCs w:val="0"/>
          <w:color w:val="000000"/>
        </w:rPr>
        <w:t>J</w:t>
      </w:r>
      <w:r w:rsidR="009650AC">
        <w:rPr>
          <w:rFonts w:hAnsi="Times New Roman" w:hint="eastAsia"/>
          <w:b w:val="0"/>
          <w:bCs w:val="0"/>
          <w:color w:val="000000"/>
        </w:rPr>
        <w:t>G</w:t>
      </w:r>
      <w:r>
        <w:rPr>
          <w:rFonts w:hAnsi="Times New Roman" w:hint="eastAsia"/>
          <w:b w:val="0"/>
          <w:bCs w:val="0"/>
          <w:color w:val="000000"/>
        </w:rPr>
        <w:t>/T217</w:t>
      </w:r>
      <w:r>
        <w:rPr>
          <w:rFonts w:hAnsi="Times New Roman" w:hint="eastAsia"/>
          <w:b w:val="0"/>
          <w:bCs w:val="0"/>
          <w:color w:val="000000"/>
        </w:rPr>
        <w:t>的</w:t>
      </w:r>
      <w:r w:rsidR="00981A98">
        <w:rPr>
          <w:rFonts w:hAnsi="Times New Roman" w:hint="eastAsia"/>
          <w:b w:val="0"/>
          <w:bCs w:val="0"/>
          <w:color w:val="000000"/>
        </w:rPr>
        <w:t>规定</w:t>
      </w:r>
      <w:r>
        <w:rPr>
          <w:rFonts w:hAnsi="Times New Roman" w:hint="eastAsia"/>
          <w:b w:val="0"/>
          <w:bCs w:val="0"/>
          <w:color w:val="000000"/>
        </w:rPr>
        <w:t>。</w:t>
      </w:r>
    </w:p>
    <w:p w:rsidR="0093779A" w:rsidRDefault="0093779A" w:rsidP="00A3617F">
      <w:pPr>
        <w:spacing w:beforeLines="50" w:before="120" w:line="400" w:lineRule="exact"/>
        <w:outlineLvl w:val="3"/>
        <w:rPr>
          <w:szCs w:val="30"/>
        </w:rPr>
      </w:pPr>
      <w:r>
        <w:rPr>
          <w:rFonts w:hint="eastAsia"/>
          <w:b/>
          <w:szCs w:val="30"/>
        </w:rPr>
        <w:t>4.</w:t>
      </w:r>
      <w:r w:rsidR="00AB2A47">
        <w:rPr>
          <w:rFonts w:hint="eastAsia"/>
          <w:b/>
          <w:szCs w:val="30"/>
        </w:rPr>
        <w:t>4</w:t>
      </w:r>
      <w:r>
        <w:rPr>
          <w:rFonts w:hint="eastAsia"/>
          <w:b/>
          <w:szCs w:val="30"/>
        </w:rPr>
        <w:t>.6</w:t>
      </w:r>
      <w:r>
        <w:rPr>
          <w:rFonts w:hint="eastAsia"/>
          <w:color w:val="000000"/>
          <w:szCs w:val="30"/>
        </w:rPr>
        <w:t>陶板应符合</w:t>
      </w:r>
      <w:r w:rsidR="002A560F">
        <w:rPr>
          <w:rFonts w:hint="eastAsia"/>
          <w:color w:val="000000"/>
          <w:szCs w:val="30"/>
        </w:rPr>
        <w:t>行业</w:t>
      </w:r>
      <w:r>
        <w:rPr>
          <w:rFonts w:hint="eastAsia"/>
          <w:color w:val="000000"/>
          <w:szCs w:val="30"/>
        </w:rPr>
        <w:t>现行标准《建筑幕墙用陶板》</w:t>
      </w:r>
      <w:r>
        <w:rPr>
          <w:rFonts w:hint="eastAsia"/>
          <w:color w:val="000000"/>
          <w:szCs w:val="30"/>
        </w:rPr>
        <w:t>J</w:t>
      </w:r>
      <w:r w:rsidR="009650AC">
        <w:rPr>
          <w:rFonts w:hint="eastAsia"/>
          <w:color w:val="000000"/>
          <w:szCs w:val="30"/>
        </w:rPr>
        <w:t>G</w:t>
      </w:r>
      <w:r>
        <w:rPr>
          <w:rFonts w:hint="eastAsia"/>
          <w:color w:val="000000"/>
          <w:szCs w:val="30"/>
        </w:rPr>
        <w:t>/T324</w:t>
      </w:r>
      <w:r>
        <w:rPr>
          <w:rFonts w:hint="eastAsia"/>
          <w:color w:val="000000"/>
          <w:szCs w:val="30"/>
        </w:rPr>
        <w:t>的</w:t>
      </w:r>
      <w:r w:rsidR="00981A98">
        <w:rPr>
          <w:rFonts w:hint="eastAsia"/>
          <w:color w:val="000000"/>
          <w:szCs w:val="30"/>
        </w:rPr>
        <w:t>规定</w:t>
      </w:r>
      <w:r>
        <w:rPr>
          <w:rFonts w:hint="eastAsia"/>
          <w:color w:val="000000"/>
          <w:szCs w:val="30"/>
        </w:rPr>
        <w:t>。</w:t>
      </w:r>
    </w:p>
    <w:p w:rsidR="0093779A" w:rsidRDefault="0093779A" w:rsidP="00A3617F">
      <w:pPr>
        <w:spacing w:beforeLines="50" w:before="120" w:line="400" w:lineRule="exact"/>
        <w:outlineLvl w:val="3"/>
        <w:rPr>
          <w:b/>
          <w:szCs w:val="30"/>
        </w:rPr>
      </w:pPr>
      <w:r>
        <w:rPr>
          <w:rFonts w:hint="eastAsia"/>
          <w:b/>
          <w:szCs w:val="30"/>
        </w:rPr>
        <w:t>4.</w:t>
      </w:r>
      <w:r w:rsidR="00AB2A47">
        <w:rPr>
          <w:rFonts w:hint="eastAsia"/>
          <w:b/>
          <w:szCs w:val="30"/>
        </w:rPr>
        <w:t>4</w:t>
      </w:r>
      <w:r>
        <w:rPr>
          <w:rFonts w:hint="eastAsia"/>
          <w:b/>
          <w:szCs w:val="30"/>
        </w:rPr>
        <w:t>.7</w:t>
      </w:r>
      <w:r>
        <w:rPr>
          <w:rFonts w:hint="eastAsia"/>
          <w:color w:val="000000"/>
          <w:szCs w:val="30"/>
        </w:rPr>
        <w:t>微晶玻璃公称厚度不应小于</w:t>
      </w:r>
      <w:r>
        <w:rPr>
          <w:rFonts w:hint="eastAsia"/>
          <w:color w:val="000000"/>
          <w:szCs w:val="30"/>
        </w:rPr>
        <w:t>20mm</w:t>
      </w:r>
      <w:r>
        <w:rPr>
          <w:rFonts w:hint="eastAsia"/>
          <w:color w:val="000000"/>
          <w:szCs w:val="30"/>
        </w:rPr>
        <w:t>，且应符合</w:t>
      </w:r>
      <w:r w:rsidR="002A560F">
        <w:rPr>
          <w:rFonts w:hint="eastAsia"/>
          <w:color w:val="000000"/>
          <w:szCs w:val="30"/>
        </w:rPr>
        <w:t>行业</w:t>
      </w:r>
      <w:r>
        <w:rPr>
          <w:rFonts w:hint="eastAsia"/>
          <w:color w:val="000000"/>
          <w:szCs w:val="30"/>
        </w:rPr>
        <w:t>现行标准《建筑装饰用微晶玻璃》</w:t>
      </w:r>
      <w:r>
        <w:rPr>
          <w:rFonts w:hint="eastAsia"/>
          <w:color w:val="000000"/>
          <w:szCs w:val="30"/>
        </w:rPr>
        <w:t>J</w:t>
      </w:r>
      <w:r w:rsidR="009650AC">
        <w:rPr>
          <w:rFonts w:hint="eastAsia"/>
          <w:color w:val="000000"/>
          <w:szCs w:val="30"/>
        </w:rPr>
        <w:t>C</w:t>
      </w:r>
      <w:r>
        <w:rPr>
          <w:rFonts w:hint="eastAsia"/>
          <w:color w:val="000000"/>
          <w:szCs w:val="30"/>
        </w:rPr>
        <w:t>/T872</w:t>
      </w:r>
      <w:r>
        <w:rPr>
          <w:rFonts w:hint="eastAsia"/>
          <w:color w:val="000000"/>
          <w:szCs w:val="30"/>
        </w:rPr>
        <w:t>中的</w:t>
      </w:r>
      <w:r w:rsidR="00981A98">
        <w:rPr>
          <w:rFonts w:hint="eastAsia"/>
          <w:color w:val="000000"/>
          <w:szCs w:val="30"/>
        </w:rPr>
        <w:t>规定</w:t>
      </w:r>
      <w:r>
        <w:rPr>
          <w:rFonts w:hint="eastAsia"/>
          <w:color w:val="000000"/>
          <w:szCs w:val="30"/>
        </w:rPr>
        <w:t>。</w:t>
      </w:r>
    </w:p>
    <w:p w:rsidR="0093779A" w:rsidRDefault="0093779A" w:rsidP="00A3617F">
      <w:pPr>
        <w:spacing w:beforeLines="50" w:before="120" w:line="400" w:lineRule="exact"/>
        <w:outlineLvl w:val="3"/>
        <w:rPr>
          <w:szCs w:val="30"/>
        </w:rPr>
      </w:pPr>
      <w:r>
        <w:rPr>
          <w:rFonts w:hint="eastAsia"/>
          <w:b/>
          <w:szCs w:val="30"/>
        </w:rPr>
        <w:t>4.</w:t>
      </w:r>
      <w:r w:rsidR="00AB2A47">
        <w:rPr>
          <w:rFonts w:hint="eastAsia"/>
          <w:b/>
          <w:szCs w:val="30"/>
        </w:rPr>
        <w:t>4</w:t>
      </w:r>
      <w:r>
        <w:rPr>
          <w:rFonts w:hint="eastAsia"/>
          <w:b/>
          <w:szCs w:val="30"/>
        </w:rPr>
        <w:t>.8</w:t>
      </w:r>
      <w:r>
        <w:rPr>
          <w:rFonts w:hint="eastAsia"/>
          <w:szCs w:val="30"/>
        </w:rPr>
        <w:t>石</w:t>
      </w:r>
      <w:r>
        <w:rPr>
          <w:rFonts w:hint="eastAsia"/>
          <w:color w:val="000000"/>
          <w:szCs w:val="30"/>
        </w:rPr>
        <w:t>材蜂窝板面板为亚光面或镜光面时，石材厚度宜为</w:t>
      </w:r>
      <w:r>
        <w:rPr>
          <w:rFonts w:hint="eastAsia"/>
          <w:color w:val="000000"/>
          <w:szCs w:val="30"/>
        </w:rPr>
        <w:t>3-5mm</w:t>
      </w:r>
      <w:r>
        <w:rPr>
          <w:rFonts w:hint="eastAsia"/>
          <w:color w:val="000000"/>
          <w:szCs w:val="30"/>
        </w:rPr>
        <w:t>；面板为粗面时，石材厚度宜为</w:t>
      </w:r>
      <w:r>
        <w:rPr>
          <w:rFonts w:hint="eastAsia"/>
          <w:color w:val="000000"/>
          <w:szCs w:val="30"/>
        </w:rPr>
        <w:t>5-8mm</w:t>
      </w:r>
      <w:r>
        <w:rPr>
          <w:rFonts w:hint="eastAsia"/>
          <w:color w:val="000000"/>
          <w:szCs w:val="30"/>
        </w:rPr>
        <w:t>，</w:t>
      </w:r>
      <w:r w:rsidR="00981A98">
        <w:rPr>
          <w:rFonts w:hint="eastAsia"/>
          <w:color w:val="000000"/>
          <w:szCs w:val="30"/>
        </w:rPr>
        <w:t>且</w:t>
      </w:r>
      <w:r>
        <w:rPr>
          <w:rFonts w:hint="eastAsia"/>
          <w:color w:val="000000"/>
          <w:szCs w:val="30"/>
        </w:rPr>
        <w:t>应符合</w:t>
      </w:r>
      <w:r w:rsidR="002A560F">
        <w:rPr>
          <w:rFonts w:hint="eastAsia"/>
          <w:color w:val="000000"/>
          <w:szCs w:val="30"/>
        </w:rPr>
        <w:t>行业</w:t>
      </w:r>
      <w:r>
        <w:rPr>
          <w:rFonts w:hint="eastAsia"/>
          <w:color w:val="000000"/>
          <w:szCs w:val="30"/>
        </w:rPr>
        <w:t>现行标准《建筑装饰用石材蜂窝复合板》</w:t>
      </w:r>
      <w:r>
        <w:rPr>
          <w:rFonts w:hint="eastAsia"/>
          <w:color w:val="000000"/>
          <w:szCs w:val="30"/>
        </w:rPr>
        <w:t>JG/T328</w:t>
      </w:r>
      <w:r>
        <w:rPr>
          <w:rFonts w:hint="eastAsia"/>
          <w:color w:val="000000"/>
          <w:szCs w:val="30"/>
        </w:rPr>
        <w:t>的</w:t>
      </w:r>
      <w:r w:rsidR="00981A98">
        <w:rPr>
          <w:rFonts w:hint="eastAsia"/>
          <w:color w:val="000000"/>
          <w:szCs w:val="30"/>
        </w:rPr>
        <w:t>规定</w:t>
      </w:r>
      <w:r>
        <w:rPr>
          <w:rFonts w:hint="eastAsia"/>
          <w:color w:val="000000"/>
          <w:szCs w:val="30"/>
        </w:rPr>
        <w:t>。</w:t>
      </w:r>
    </w:p>
    <w:p w:rsidR="0093779A" w:rsidRDefault="0093779A" w:rsidP="00A3617F">
      <w:pPr>
        <w:spacing w:beforeLines="50" w:before="120" w:line="400" w:lineRule="exact"/>
        <w:outlineLvl w:val="3"/>
        <w:rPr>
          <w:color w:val="000000"/>
          <w:szCs w:val="30"/>
        </w:rPr>
      </w:pPr>
      <w:r>
        <w:rPr>
          <w:rFonts w:hint="eastAsia"/>
          <w:b/>
          <w:szCs w:val="30"/>
        </w:rPr>
        <w:t>4.</w:t>
      </w:r>
      <w:r w:rsidR="00AB2A47">
        <w:rPr>
          <w:rFonts w:hint="eastAsia"/>
          <w:b/>
          <w:szCs w:val="30"/>
        </w:rPr>
        <w:t>4</w:t>
      </w:r>
      <w:r>
        <w:rPr>
          <w:rFonts w:hint="eastAsia"/>
          <w:b/>
          <w:szCs w:val="30"/>
        </w:rPr>
        <w:t>.9</w:t>
      </w:r>
      <w:r>
        <w:rPr>
          <w:rFonts w:hint="eastAsia"/>
          <w:color w:val="000000"/>
          <w:szCs w:val="30"/>
        </w:rPr>
        <w:t>玻璃纤维增强水泥</w:t>
      </w:r>
      <w:r w:rsidR="002A560F">
        <w:rPr>
          <w:rFonts w:hint="eastAsia"/>
          <w:color w:val="000000"/>
          <w:szCs w:val="30"/>
        </w:rPr>
        <w:t>板</w:t>
      </w:r>
      <w:r>
        <w:rPr>
          <w:rFonts w:hint="eastAsia"/>
          <w:color w:val="000000"/>
          <w:szCs w:val="30"/>
        </w:rPr>
        <w:t>（</w:t>
      </w:r>
      <w:r>
        <w:rPr>
          <w:rFonts w:hint="eastAsia"/>
          <w:color w:val="000000"/>
          <w:szCs w:val="30"/>
        </w:rPr>
        <w:t>GRC</w:t>
      </w:r>
      <w:r>
        <w:rPr>
          <w:rFonts w:hint="eastAsia"/>
          <w:color w:val="000000"/>
          <w:szCs w:val="30"/>
        </w:rPr>
        <w:t>）可采用单层板、有肋单层板、框架板、夹芯板等构造方式，</w:t>
      </w:r>
      <w:r w:rsidR="00981A98">
        <w:rPr>
          <w:rFonts w:hint="eastAsia"/>
          <w:color w:val="000000"/>
          <w:szCs w:val="30"/>
        </w:rPr>
        <w:t>物理</w:t>
      </w:r>
      <w:r>
        <w:rPr>
          <w:rFonts w:hint="eastAsia"/>
          <w:color w:val="000000"/>
          <w:szCs w:val="30"/>
        </w:rPr>
        <w:t>性能应符合</w:t>
      </w:r>
      <w:r w:rsidR="002A560F">
        <w:rPr>
          <w:rFonts w:hint="eastAsia"/>
          <w:color w:val="000000"/>
          <w:szCs w:val="30"/>
        </w:rPr>
        <w:t>行业</w:t>
      </w:r>
      <w:r>
        <w:rPr>
          <w:rFonts w:hint="eastAsia"/>
          <w:color w:val="000000"/>
          <w:szCs w:val="30"/>
        </w:rPr>
        <w:t>现行标准《玻璃纤维增强水泥外墙板》</w:t>
      </w:r>
      <w:r>
        <w:rPr>
          <w:rFonts w:hint="eastAsia"/>
          <w:color w:val="000000"/>
          <w:szCs w:val="30"/>
        </w:rPr>
        <w:t>J</w:t>
      </w:r>
      <w:r w:rsidR="009650AC">
        <w:rPr>
          <w:rFonts w:hint="eastAsia"/>
          <w:color w:val="000000"/>
          <w:szCs w:val="30"/>
        </w:rPr>
        <w:t>G</w:t>
      </w:r>
      <w:r>
        <w:rPr>
          <w:rFonts w:hint="eastAsia"/>
          <w:color w:val="000000"/>
          <w:szCs w:val="30"/>
        </w:rPr>
        <w:t>/T1057</w:t>
      </w:r>
      <w:r>
        <w:rPr>
          <w:rFonts w:hint="eastAsia"/>
          <w:color w:val="000000"/>
          <w:szCs w:val="30"/>
        </w:rPr>
        <w:t>的</w:t>
      </w:r>
      <w:r w:rsidR="00981A98">
        <w:rPr>
          <w:rFonts w:hint="eastAsia"/>
          <w:color w:val="000000"/>
          <w:szCs w:val="30"/>
        </w:rPr>
        <w:t>规定</w:t>
      </w:r>
      <w:r>
        <w:rPr>
          <w:rFonts w:hint="eastAsia"/>
          <w:color w:val="000000"/>
          <w:szCs w:val="30"/>
        </w:rPr>
        <w:t>。</w:t>
      </w:r>
    </w:p>
    <w:p w:rsidR="0093779A" w:rsidRPr="005606DA" w:rsidRDefault="0093779A" w:rsidP="00A3617F">
      <w:pPr>
        <w:pStyle w:val="af6"/>
        <w:spacing w:beforeLines="50" w:before="120" w:line="400" w:lineRule="exact"/>
        <w:jc w:val="both"/>
        <w:outlineLvl w:val="3"/>
        <w:rPr>
          <w:szCs w:val="30"/>
        </w:rPr>
      </w:pPr>
      <w:r>
        <w:rPr>
          <w:rFonts w:hint="eastAsia"/>
          <w:b/>
          <w:sz w:val="30"/>
          <w:szCs w:val="30"/>
        </w:rPr>
        <w:t>4.</w:t>
      </w:r>
      <w:r w:rsidR="00AB2A47">
        <w:rPr>
          <w:rFonts w:hint="eastAsia"/>
          <w:b/>
          <w:sz w:val="30"/>
          <w:szCs w:val="30"/>
        </w:rPr>
        <w:t>4</w:t>
      </w:r>
      <w:r>
        <w:rPr>
          <w:rFonts w:hint="eastAsia"/>
          <w:b/>
          <w:sz w:val="30"/>
          <w:szCs w:val="30"/>
        </w:rPr>
        <w:t>.10</w:t>
      </w:r>
      <w:r>
        <w:rPr>
          <w:rFonts w:hint="eastAsia"/>
          <w:color w:val="000000"/>
          <w:kern w:val="2"/>
          <w:sz w:val="30"/>
          <w:szCs w:val="30"/>
        </w:rPr>
        <w:t>纤维水泥板应符合</w:t>
      </w:r>
      <w:r w:rsidR="002A560F">
        <w:rPr>
          <w:rFonts w:hint="eastAsia"/>
          <w:color w:val="000000"/>
          <w:kern w:val="2"/>
          <w:sz w:val="30"/>
          <w:szCs w:val="30"/>
        </w:rPr>
        <w:t>行业</w:t>
      </w:r>
      <w:r>
        <w:rPr>
          <w:rFonts w:hint="eastAsia"/>
          <w:color w:val="000000"/>
          <w:kern w:val="2"/>
          <w:sz w:val="30"/>
          <w:szCs w:val="30"/>
        </w:rPr>
        <w:t>现行标准《外墙用非承重纤维增强水泥</w:t>
      </w:r>
      <w:r w:rsidRPr="005606DA">
        <w:rPr>
          <w:rFonts w:hint="eastAsia"/>
          <w:color w:val="000000"/>
          <w:kern w:val="2"/>
          <w:sz w:val="30"/>
          <w:szCs w:val="30"/>
        </w:rPr>
        <w:t>板》</w:t>
      </w:r>
      <w:r w:rsidRPr="005606DA">
        <w:rPr>
          <w:rFonts w:hint="eastAsia"/>
          <w:color w:val="000000"/>
          <w:kern w:val="2"/>
          <w:sz w:val="30"/>
          <w:szCs w:val="30"/>
        </w:rPr>
        <w:t>JG/T396</w:t>
      </w:r>
      <w:r w:rsidRPr="005606DA">
        <w:rPr>
          <w:rFonts w:hint="eastAsia"/>
          <w:color w:val="000000"/>
          <w:kern w:val="2"/>
          <w:sz w:val="30"/>
          <w:szCs w:val="30"/>
        </w:rPr>
        <w:t>规定的外墙用涂装板。</w:t>
      </w:r>
    </w:p>
    <w:p w:rsidR="0093779A" w:rsidRDefault="0093779A" w:rsidP="00A3617F">
      <w:pPr>
        <w:spacing w:beforeLines="50" w:before="120" w:line="400" w:lineRule="exact"/>
        <w:outlineLvl w:val="3"/>
        <w:rPr>
          <w:szCs w:val="30"/>
        </w:rPr>
      </w:pPr>
      <w:r w:rsidRPr="005606DA">
        <w:rPr>
          <w:rFonts w:hint="eastAsia"/>
          <w:b/>
          <w:szCs w:val="30"/>
        </w:rPr>
        <w:t>4.</w:t>
      </w:r>
      <w:r w:rsidR="00AB2A47" w:rsidRPr="005606DA">
        <w:rPr>
          <w:rFonts w:hint="eastAsia"/>
          <w:b/>
          <w:szCs w:val="30"/>
        </w:rPr>
        <w:t>4</w:t>
      </w:r>
      <w:r w:rsidRPr="005606DA">
        <w:rPr>
          <w:rFonts w:hint="eastAsia"/>
          <w:b/>
          <w:szCs w:val="30"/>
        </w:rPr>
        <w:t>.11</w:t>
      </w:r>
      <w:r w:rsidRPr="005606DA">
        <w:rPr>
          <w:rFonts w:hint="eastAsia"/>
          <w:color w:val="000000"/>
          <w:szCs w:val="30"/>
        </w:rPr>
        <w:t>高压热固化木纤维板（千思板）应符合</w:t>
      </w:r>
      <w:r w:rsidR="002A560F" w:rsidRPr="005606DA">
        <w:rPr>
          <w:rFonts w:hint="eastAsia"/>
          <w:color w:val="000000"/>
          <w:szCs w:val="30"/>
        </w:rPr>
        <w:t>行业</w:t>
      </w:r>
      <w:r w:rsidRPr="005606DA">
        <w:rPr>
          <w:rFonts w:hint="eastAsia"/>
          <w:color w:val="000000"/>
          <w:szCs w:val="30"/>
        </w:rPr>
        <w:t>现行标准《建筑幕墙用高压热固化木纤维板》</w:t>
      </w:r>
      <w:r w:rsidRPr="005606DA">
        <w:rPr>
          <w:rFonts w:hint="eastAsia"/>
          <w:color w:val="000000"/>
          <w:szCs w:val="30"/>
        </w:rPr>
        <w:t>JG/T260</w:t>
      </w:r>
      <w:r w:rsidRPr="005606DA">
        <w:rPr>
          <w:rFonts w:hint="eastAsia"/>
          <w:color w:val="000000"/>
          <w:szCs w:val="30"/>
        </w:rPr>
        <w:t>的</w:t>
      </w:r>
      <w:r w:rsidR="00981A98" w:rsidRPr="005606DA">
        <w:rPr>
          <w:rFonts w:hint="eastAsia"/>
          <w:color w:val="000000"/>
          <w:szCs w:val="30"/>
        </w:rPr>
        <w:t>规定</w:t>
      </w:r>
      <w:r w:rsidRPr="005606DA">
        <w:rPr>
          <w:rFonts w:hint="eastAsia"/>
          <w:color w:val="000000"/>
          <w:szCs w:val="30"/>
        </w:rPr>
        <w:t>。</w:t>
      </w:r>
    </w:p>
    <w:p w:rsidR="0093779A" w:rsidRDefault="0093779A" w:rsidP="00B4286F">
      <w:pPr>
        <w:spacing w:line="360" w:lineRule="auto"/>
        <w:rPr>
          <w:szCs w:val="30"/>
        </w:rPr>
      </w:pPr>
    </w:p>
    <w:p w:rsidR="0093779A" w:rsidRDefault="0093779A" w:rsidP="00AE1812">
      <w:pPr>
        <w:pStyle w:val="3"/>
        <w:spacing w:before="600" w:line="400" w:lineRule="exact"/>
      </w:pPr>
      <w:r w:rsidRPr="00C54829">
        <w:rPr>
          <w:rFonts w:hint="eastAsia"/>
        </w:rPr>
        <w:t>4</w:t>
      </w:r>
      <w:r w:rsidRPr="00C54829">
        <w:t>.</w:t>
      </w:r>
      <w:r w:rsidR="00AB2A47" w:rsidRPr="00C54829">
        <w:rPr>
          <w:rFonts w:hint="eastAsia"/>
        </w:rPr>
        <w:t>5</w:t>
      </w:r>
      <w:r w:rsidRPr="007067FD">
        <w:rPr>
          <w:rFonts w:asciiTheme="majorEastAsia" w:eastAsiaTheme="majorEastAsia" w:hAnsiTheme="majorEastAsia" w:hint="eastAsia"/>
        </w:rPr>
        <w:t>铝合金型材</w:t>
      </w:r>
      <w:r w:rsidRPr="007067FD">
        <w:rPr>
          <w:rFonts w:asciiTheme="majorEastAsia" w:eastAsiaTheme="majorEastAsia" w:hAnsiTheme="majorEastAsia"/>
        </w:rPr>
        <w:t>与钢材</w:t>
      </w:r>
    </w:p>
    <w:p w:rsidR="0093779A" w:rsidRDefault="0093779A" w:rsidP="00A3617F">
      <w:pPr>
        <w:spacing w:beforeLines="50" w:before="120" w:line="400" w:lineRule="exact"/>
        <w:outlineLvl w:val="3"/>
        <w:rPr>
          <w:b/>
          <w:szCs w:val="30"/>
        </w:rPr>
      </w:pPr>
      <w:r>
        <w:rPr>
          <w:rFonts w:hint="eastAsia"/>
          <w:b/>
        </w:rPr>
        <w:t>4.</w:t>
      </w:r>
      <w:r w:rsidR="00793E49">
        <w:rPr>
          <w:rFonts w:hint="eastAsia"/>
          <w:b/>
        </w:rPr>
        <w:t>5</w:t>
      </w:r>
      <w:r>
        <w:rPr>
          <w:rFonts w:hint="eastAsia"/>
          <w:b/>
        </w:rPr>
        <w:t>.1</w:t>
      </w:r>
      <w:r>
        <w:rPr>
          <w:rFonts w:hint="eastAsia"/>
          <w:szCs w:val="30"/>
        </w:rPr>
        <w:t>铝合金材料对应牌号的化学成分应符合</w:t>
      </w:r>
      <w:r w:rsidR="002A560F" w:rsidRPr="002A560F">
        <w:rPr>
          <w:rFonts w:hint="eastAsia"/>
          <w:szCs w:val="30"/>
        </w:rPr>
        <w:t>国家现行标准</w:t>
      </w:r>
      <w:r>
        <w:rPr>
          <w:rFonts w:hint="eastAsia"/>
          <w:szCs w:val="30"/>
        </w:rPr>
        <w:t>《变形铝及铝合金化学成分》</w:t>
      </w:r>
      <w:r>
        <w:rPr>
          <w:rFonts w:hint="eastAsia"/>
          <w:szCs w:val="30"/>
        </w:rPr>
        <w:t>GB/T3190</w:t>
      </w:r>
      <w:r>
        <w:rPr>
          <w:rFonts w:hint="eastAsia"/>
          <w:szCs w:val="30"/>
        </w:rPr>
        <w:t>的</w:t>
      </w:r>
      <w:r w:rsidR="00981A98">
        <w:rPr>
          <w:rFonts w:hint="eastAsia"/>
          <w:szCs w:val="30"/>
        </w:rPr>
        <w:t>规定</w:t>
      </w:r>
      <w:r>
        <w:rPr>
          <w:rFonts w:hint="eastAsia"/>
          <w:szCs w:val="30"/>
        </w:rPr>
        <w:t>，铝合金型材质量应符合</w:t>
      </w:r>
      <w:r w:rsidR="002A560F" w:rsidRPr="002A560F">
        <w:rPr>
          <w:rFonts w:hint="eastAsia"/>
          <w:szCs w:val="30"/>
        </w:rPr>
        <w:t>国家现行标准</w:t>
      </w:r>
      <w:r>
        <w:rPr>
          <w:rFonts w:hint="eastAsia"/>
          <w:szCs w:val="30"/>
        </w:rPr>
        <w:t>《铝合金建筑型材》</w:t>
      </w:r>
      <w:r>
        <w:rPr>
          <w:rFonts w:hint="eastAsia"/>
          <w:szCs w:val="30"/>
        </w:rPr>
        <w:t>GB/T5237</w:t>
      </w:r>
      <w:r>
        <w:rPr>
          <w:rFonts w:hint="eastAsia"/>
          <w:szCs w:val="30"/>
        </w:rPr>
        <w:t>的</w:t>
      </w:r>
      <w:r w:rsidR="00981A98">
        <w:rPr>
          <w:rFonts w:hint="eastAsia"/>
          <w:szCs w:val="30"/>
        </w:rPr>
        <w:t>规定</w:t>
      </w:r>
      <w:r>
        <w:rPr>
          <w:rFonts w:hint="eastAsia"/>
          <w:szCs w:val="30"/>
        </w:rPr>
        <w:t>，尺寸允许偏差应达到高精级或超高精级。</w:t>
      </w:r>
      <w:r w:rsidR="005606DA">
        <w:rPr>
          <w:rFonts w:hint="eastAsia"/>
          <w:szCs w:val="30"/>
        </w:rPr>
        <w:t>原</w:t>
      </w:r>
      <w:r>
        <w:rPr>
          <w:rFonts w:hint="eastAsia"/>
          <w:szCs w:val="30"/>
        </w:rPr>
        <w:t>幕墙铝合金材料应符合原设计</w:t>
      </w:r>
      <w:r w:rsidR="00793E49">
        <w:rPr>
          <w:rFonts w:hint="eastAsia"/>
          <w:szCs w:val="30"/>
        </w:rPr>
        <w:t>要求</w:t>
      </w:r>
      <w:r>
        <w:rPr>
          <w:rFonts w:hint="eastAsia"/>
          <w:szCs w:val="30"/>
        </w:rPr>
        <w:t>和同期标准</w:t>
      </w:r>
      <w:r w:rsidR="002B5B99">
        <w:rPr>
          <w:rFonts w:hint="eastAsia"/>
          <w:szCs w:val="30"/>
        </w:rPr>
        <w:t>的</w:t>
      </w:r>
      <w:r>
        <w:rPr>
          <w:rFonts w:hint="eastAsia"/>
          <w:szCs w:val="30"/>
        </w:rPr>
        <w:t>要求。</w:t>
      </w:r>
    </w:p>
    <w:p w:rsidR="0093779A" w:rsidRPr="002A560F" w:rsidRDefault="0093779A" w:rsidP="00A3617F">
      <w:pPr>
        <w:spacing w:beforeLines="50" w:before="120" w:line="400" w:lineRule="exact"/>
        <w:outlineLvl w:val="3"/>
        <w:rPr>
          <w:szCs w:val="30"/>
        </w:rPr>
      </w:pPr>
      <w:r>
        <w:rPr>
          <w:rFonts w:hint="eastAsia"/>
          <w:b/>
          <w:szCs w:val="30"/>
        </w:rPr>
        <w:t>4.</w:t>
      </w:r>
      <w:r w:rsidR="00793E49">
        <w:rPr>
          <w:rFonts w:hint="eastAsia"/>
          <w:b/>
          <w:szCs w:val="30"/>
        </w:rPr>
        <w:t>5</w:t>
      </w:r>
      <w:r>
        <w:rPr>
          <w:rFonts w:hint="eastAsia"/>
          <w:b/>
          <w:szCs w:val="30"/>
        </w:rPr>
        <w:t>.2</w:t>
      </w:r>
      <w:r>
        <w:rPr>
          <w:rFonts w:hint="eastAsia"/>
          <w:szCs w:val="30"/>
        </w:rPr>
        <w:t>铝合金型材的强度设计值可按</w:t>
      </w:r>
      <w:r w:rsidR="002A560F" w:rsidRPr="002A560F">
        <w:rPr>
          <w:rFonts w:hint="eastAsia"/>
          <w:szCs w:val="30"/>
        </w:rPr>
        <w:t>国家现行标准</w:t>
      </w:r>
      <w:r>
        <w:rPr>
          <w:rFonts w:hint="eastAsia"/>
          <w:szCs w:val="30"/>
        </w:rPr>
        <w:t>《铝合金结构设计规范》</w:t>
      </w:r>
      <w:r>
        <w:rPr>
          <w:rFonts w:hint="eastAsia"/>
          <w:szCs w:val="30"/>
        </w:rPr>
        <w:t xml:space="preserve">GB50429 </w:t>
      </w:r>
      <w:r>
        <w:rPr>
          <w:rFonts w:hint="eastAsia"/>
          <w:szCs w:val="30"/>
        </w:rPr>
        <w:t>的规定采用。</w:t>
      </w:r>
    </w:p>
    <w:p w:rsidR="0093779A" w:rsidRDefault="0093779A" w:rsidP="00A3617F">
      <w:pPr>
        <w:spacing w:beforeLines="50" w:before="120" w:line="400" w:lineRule="exact"/>
        <w:outlineLvl w:val="3"/>
        <w:rPr>
          <w:b/>
          <w:szCs w:val="30"/>
        </w:rPr>
      </w:pPr>
      <w:r>
        <w:rPr>
          <w:rFonts w:hint="eastAsia"/>
          <w:b/>
          <w:szCs w:val="30"/>
        </w:rPr>
        <w:t>4.</w:t>
      </w:r>
      <w:r w:rsidR="00793E49">
        <w:rPr>
          <w:rFonts w:hint="eastAsia"/>
          <w:b/>
          <w:szCs w:val="30"/>
        </w:rPr>
        <w:t>5</w:t>
      </w:r>
      <w:r>
        <w:rPr>
          <w:rFonts w:hint="eastAsia"/>
          <w:b/>
          <w:szCs w:val="30"/>
        </w:rPr>
        <w:t>.3</w:t>
      </w:r>
      <w:r>
        <w:rPr>
          <w:rFonts w:hint="eastAsia"/>
          <w:szCs w:val="30"/>
        </w:rPr>
        <w:t>铝合金型材表面应采用阳极氧化、电泳涂漆、粉末喷涂或氟碳漆喷涂表面处理，并应符合</w:t>
      </w:r>
      <w:r w:rsidR="002A560F" w:rsidRPr="002A560F">
        <w:rPr>
          <w:rFonts w:hint="eastAsia"/>
          <w:szCs w:val="30"/>
        </w:rPr>
        <w:t>国家现行标准</w:t>
      </w:r>
      <w:r>
        <w:rPr>
          <w:rFonts w:hint="eastAsia"/>
          <w:szCs w:val="30"/>
        </w:rPr>
        <w:t>《铝合金建筑型材》</w:t>
      </w:r>
      <w:r>
        <w:rPr>
          <w:rFonts w:hint="eastAsia"/>
          <w:szCs w:val="30"/>
        </w:rPr>
        <w:t>GB/T5237</w:t>
      </w:r>
      <w:r>
        <w:rPr>
          <w:rFonts w:hint="eastAsia"/>
          <w:szCs w:val="30"/>
        </w:rPr>
        <w:lastRenderedPageBreak/>
        <w:t>的</w:t>
      </w:r>
      <w:r w:rsidR="00981A98">
        <w:rPr>
          <w:rFonts w:hint="eastAsia"/>
          <w:szCs w:val="30"/>
        </w:rPr>
        <w:t>规定</w:t>
      </w:r>
      <w:r>
        <w:rPr>
          <w:rFonts w:hint="eastAsia"/>
          <w:szCs w:val="30"/>
        </w:rPr>
        <w:t>。室外外露面及高腐蚀环境下宜采用氟碳漆喷涂，氟碳喷涂膜厚度不应小于</w:t>
      </w:r>
      <w:r>
        <w:rPr>
          <w:rFonts w:hint="eastAsia"/>
          <w:szCs w:val="30"/>
        </w:rPr>
        <w:t>40</w:t>
      </w:r>
      <w:r>
        <w:rPr>
          <w:szCs w:val="30"/>
        </w:rPr>
        <w:t>μm</w:t>
      </w:r>
      <w:r>
        <w:rPr>
          <w:rFonts w:hint="eastAsia"/>
          <w:szCs w:val="30"/>
        </w:rPr>
        <w:t>。</w:t>
      </w:r>
    </w:p>
    <w:p w:rsidR="0093779A" w:rsidRDefault="0093779A" w:rsidP="00A3617F">
      <w:pPr>
        <w:spacing w:beforeLines="50" w:before="120" w:line="400" w:lineRule="exact"/>
        <w:outlineLvl w:val="3"/>
        <w:rPr>
          <w:b/>
          <w:szCs w:val="30"/>
        </w:rPr>
      </w:pPr>
      <w:r>
        <w:rPr>
          <w:rFonts w:hint="eastAsia"/>
          <w:b/>
          <w:szCs w:val="30"/>
        </w:rPr>
        <w:t>4.</w:t>
      </w:r>
      <w:r w:rsidR="00793E49">
        <w:rPr>
          <w:rFonts w:hint="eastAsia"/>
          <w:b/>
          <w:szCs w:val="30"/>
        </w:rPr>
        <w:t>5</w:t>
      </w:r>
      <w:r>
        <w:rPr>
          <w:rFonts w:hint="eastAsia"/>
          <w:b/>
          <w:szCs w:val="30"/>
        </w:rPr>
        <w:t>.4</w:t>
      </w:r>
      <w:r>
        <w:rPr>
          <w:rFonts w:hint="eastAsia"/>
          <w:szCs w:val="30"/>
        </w:rPr>
        <w:t>铝合金隔热型材采用后置隔热条构造时，应采用耐候性好、导热系数低、硬度高的材料</w:t>
      </w:r>
      <w:r w:rsidR="00812EC0">
        <w:rPr>
          <w:rFonts w:hint="eastAsia"/>
          <w:szCs w:val="30"/>
        </w:rPr>
        <w:t>；隔热条应</w:t>
      </w:r>
      <w:r w:rsidR="002A560F">
        <w:rPr>
          <w:rFonts w:hint="eastAsia"/>
          <w:szCs w:val="30"/>
        </w:rPr>
        <w:t>连续通长设置</w:t>
      </w:r>
      <w:r w:rsidR="00793E49">
        <w:rPr>
          <w:rFonts w:hint="eastAsia"/>
          <w:szCs w:val="30"/>
        </w:rPr>
        <w:t>，与内外型材之间采用螺</w:t>
      </w:r>
      <w:r w:rsidR="00A97044">
        <w:rPr>
          <w:rFonts w:hint="eastAsia"/>
          <w:szCs w:val="30"/>
        </w:rPr>
        <w:t>栓</w:t>
      </w:r>
      <w:r w:rsidR="00793E49">
        <w:rPr>
          <w:rFonts w:hint="eastAsia"/>
          <w:szCs w:val="30"/>
        </w:rPr>
        <w:t>连接，</w:t>
      </w:r>
      <w:r>
        <w:rPr>
          <w:rFonts w:hint="eastAsia"/>
          <w:szCs w:val="30"/>
        </w:rPr>
        <w:t>有效隔热宽度不得小于</w:t>
      </w:r>
      <w:r>
        <w:rPr>
          <w:rFonts w:hint="eastAsia"/>
          <w:szCs w:val="30"/>
        </w:rPr>
        <w:t>8mm</w:t>
      </w:r>
      <w:r>
        <w:rPr>
          <w:rFonts w:hint="eastAsia"/>
          <w:szCs w:val="30"/>
        </w:rPr>
        <w:t>。</w:t>
      </w:r>
    </w:p>
    <w:p w:rsidR="0093779A" w:rsidRDefault="0093779A" w:rsidP="00A3617F">
      <w:pPr>
        <w:spacing w:beforeLines="50" w:before="120" w:line="400" w:lineRule="exact"/>
        <w:outlineLvl w:val="3"/>
        <w:rPr>
          <w:b/>
          <w:szCs w:val="30"/>
        </w:rPr>
      </w:pPr>
      <w:r>
        <w:rPr>
          <w:rFonts w:hint="eastAsia"/>
          <w:b/>
          <w:szCs w:val="30"/>
        </w:rPr>
        <w:t>4.</w:t>
      </w:r>
      <w:r w:rsidR="00793E49">
        <w:rPr>
          <w:rFonts w:hint="eastAsia"/>
          <w:b/>
          <w:szCs w:val="30"/>
        </w:rPr>
        <w:t>5</w:t>
      </w:r>
      <w:r>
        <w:rPr>
          <w:rFonts w:hint="eastAsia"/>
          <w:b/>
          <w:szCs w:val="30"/>
        </w:rPr>
        <w:t>.5</w:t>
      </w:r>
      <w:r>
        <w:rPr>
          <w:rFonts w:hint="eastAsia"/>
          <w:szCs w:val="30"/>
        </w:rPr>
        <w:t>铝合金隔热型材采用辊压或浇注隔热条构造时，连接部位的抗剪强度应满足设计要求，辊压隔热构造铝合金型材不宜采用</w:t>
      </w:r>
      <w:r>
        <w:rPr>
          <w:rFonts w:hint="eastAsia"/>
          <w:szCs w:val="30"/>
        </w:rPr>
        <w:t>T6</w:t>
      </w:r>
      <w:r>
        <w:rPr>
          <w:rFonts w:hint="eastAsia"/>
          <w:szCs w:val="30"/>
        </w:rPr>
        <w:t>状态。</w:t>
      </w:r>
    </w:p>
    <w:p w:rsidR="0093779A" w:rsidRPr="00EF330C" w:rsidRDefault="0093779A" w:rsidP="00A3617F">
      <w:pPr>
        <w:spacing w:beforeLines="50" w:before="120" w:line="400" w:lineRule="exact"/>
        <w:outlineLvl w:val="3"/>
        <w:rPr>
          <w:b/>
          <w:szCs w:val="30"/>
        </w:rPr>
      </w:pPr>
      <w:r>
        <w:rPr>
          <w:rFonts w:hint="eastAsia"/>
          <w:b/>
          <w:szCs w:val="30"/>
        </w:rPr>
        <w:t>4.</w:t>
      </w:r>
      <w:r w:rsidR="00793E49">
        <w:rPr>
          <w:rFonts w:hint="eastAsia"/>
          <w:b/>
          <w:szCs w:val="30"/>
        </w:rPr>
        <w:t>5</w:t>
      </w:r>
      <w:r>
        <w:rPr>
          <w:rFonts w:hint="eastAsia"/>
          <w:b/>
          <w:szCs w:val="30"/>
        </w:rPr>
        <w:t>.6</w:t>
      </w:r>
      <w:r>
        <w:rPr>
          <w:rFonts w:hint="eastAsia"/>
          <w:szCs w:val="30"/>
        </w:rPr>
        <w:t>铝合金结构正常使用环境温度应</w:t>
      </w:r>
      <w:r w:rsidRPr="00EF330C">
        <w:rPr>
          <w:rFonts w:hint="eastAsia"/>
          <w:szCs w:val="30"/>
        </w:rPr>
        <w:t>低于</w:t>
      </w:r>
      <w:r w:rsidRPr="00EF330C">
        <w:rPr>
          <w:rFonts w:hint="eastAsia"/>
          <w:szCs w:val="30"/>
        </w:rPr>
        <w:t>100</w:t>
      </w:r>
      <w:r w:rsidRPr="00EF330C">
        <w:rPr>
          <w:rFonts w:hint="eastAsia"/>
          <w:szCs w:val="30"/>
          <w:vertAlign w:val="superscript"/>
        </w:rPr>
        <w:t>o</w:t>
      </w:r>
      <w:r w:rsidRPr="00EF330C">
        <w:rPr>
          <w:rFonts w:hint="eastAsia"/>
          <w:szCs w:val="30"/>
        </w:rPr>
        <w:t>C</w:t>
      </w:r>
      <w:r w:rsidRPr="00EF330C">
        <w:rPr>
          <w:rFonts w:hint="eastAsia"/>
          <w:szCs w:val="30"/>
        </w:rPr>
        <w:t>。</w:t>
      </w:r>
    </w:p>
    <w:p w:rsidR="0093779A" w:rsidRDefault="0093779A" w:rsidP="00A3617F">
      <w:pPr>
        <w:spacing w:beforeLines="50" w:before="120" w:line="400" w:lineRule="exact"/>
        <w:outlineLvl w:val="3"/>
        <w:rPr>
          <w:szCs w:val="30"/>
        </w:rPr>
      </w:pPr>
      <w:r w:rsidRPr="00EF330C">
        <w:rPr>
          <w:rFonts w:hint="eastAsia"/>
          <w:b/>
          <w:szCs w:val="30"/>
        </w:rPr>
        <w:t>4.</w:t>
      </w:r>
      <w:r w:rsidR="00793E49" w:rsidRPr="00EF330C">
        <w:rPr>
          <w:rFonts w:hint="eastAsia"/>
          <w:b/>
          <w:szCs w:val="30"/>
        </w:rPr>
        <w:t>5</w:t>
      </w:r>
      <w:r w:rsidRPr="00EF330C">
        <w:rPr>
          <w:rFonts w:hint="eastAsia"/>
          <w:b/>
          <w:szCs w:val="30"/>
        </w:rPr>
        <w:t>.7</w:t>
      </w:r>
      <w:r w:rsidRPr="00EF330C">
        <w:rPr>
          <w:rFonts w:hint="eastAsia"/>
          <w:szCs w:val="30"/>
        </w:rPr>
        <w:t>碳素结构钢、合金结构钢、低合金高强度结构钢和碳钢铸件的钢种、牌号和质量等级应符合国家和行业现行有关标准的规定。</w:t>
      </w:r>
      <w:r w:rsidR="005606DA" w:rsidRPr="00EF330C">
        <w:rPr>
          <w:rFonts w:hint="eastAsia"/>
          <w:szCs w:val="30"/>
        </w:rPr>
        <w:t>原幕墙结构钢应符合原设计要求和同期标准的要求。</w:t>
      </w:r>
    </w:p>
    <w:p w:rsidR="0093779A" w:rsidRDefault="0093779A" w:rsidP="00A3617F">
      <w:pPr>
        <w:spacing w:beforeLines="50" w:before="120" w:line="400" w:lineRule="exact"/>
        <w:outlineLvl w:val="3"/>
        <w:rPr>
          <w:szCs w:val="30"/>
        </w:rPr>
      </w:pPr>
      <w:r>
        <w:rPr>
          <w:rFonts w:hint="eastAsia"/>
          <w:b/>
          <w:szCs w:val="30"/>
        </w:rPr>
        <w:t>4.</w:t>
      </w:r>
      <w:r w:rsidR="00793E49">
        <w:rPr>
          <w:rFonts w:hint="eastAsia"/>
          <w:b/>
          <w:szCs w:val="30"/>
        </w:rPr>
        <w:t>5</w:t>
      </w:r>
      <w:r>
        <w:rPr>
          <w:rFonts w:hint="eastAsia"/>
          <w:b/>
          <w:szCs w:val="30"/>
        </w:rPr>
        <w:t>.8</w:t>
      </w:r>
      <w:r>
        <w:rPr>
          <w:rFonts w:hint="eastAsia"/>
          <w:szCs w:val="30"/>
        </w:rPr>
        <w:t>钢材强度设计值应按</w:t>
      </w:r>
      <w:r w:rsidR="00FE73D7">
        <w:rPr>
          <w:rFonts w:hint="eastAsia"/>
          <w:szCs w:val="30"/>
        </w:rPr>
        <w:t>国家现行标准</w:t>
      </w:r>
      <w:r>
        <w:rPr>
          <w:rFonts w:hint="eastAsia"/>
          <w:szCs w:val="30"/>
        </w:rPr>
        <w:t>《钢结构设计标准》</w:t>
      </w:r>
      <w:r>
        <w:rPr>
          <w:rFonts w:hint="eastAsia"/>
          <w:szCs w:val="30"/>
        </w:rPr>
        <w:t>GB50017</w:t>
      </w:r>
      <w:r>
        <w:rPr>
          <w:rFonts w:hint="eastAsia"/>
          <w:szCs w:val="30"/>
        </w:rPr>
        <w:t>和《冷弯薄壁型钢结构技术规范》</w:t>
      </w:r>
      <w:r>
        <w:rPr>
          <w:rFonts w:hint="eastAsia"/>
          <w:szCs w:val="30"/>
        </w:rPr>
        <w:t>GB50018</w:t>
      </w:r>
      <w:r>
        <w:rPr>
          <w:rFonts w:hint="eastAsia"/>
          <w:szCs w:val="30"/>
        </w:rPr>
        <w:t>的规定采用。</w:t>
      </w:r>
    </w:p>
    <w:p w:rsidR="0093779A" w:rsidRDefault="0093779A" w:rsidP="00A3617F">
      <w:pPr>
        <w:pStyle w:val="af6"/>
        <w:spacing w:beforeLines="50" w:before="120" w:line="400" w:lineRule="exact"/>
        <w:jc w:val="both"/>
        <w:outlineLvl w:val="3"/>
        <w:rPr>
          <w:szCs w:val="30"/>
        </w:rPr>
      </w:pPr>
      <w:r>
        <w:rPr>
          <w:rFonts w:hint="eastAsia"/>
          <w:b/>
          <w:sz w:val="30"/>
          <w:szCs w:val="30"/>
        </w:rPr>
        <w:t>4.</w:t>
      </w:r>
      <w:r w:rsidR="00793E49">
        <w:rPr>
          <w:rFonts w:hint="eastAsia"/>
          <w:b/>
          <w:sz w:val="30"/>
          <w:szCs w:val="30"/>
        </w:rPr>
        <w:t>5</w:t>
      </w:r>
      <w:r>
        <w:rPr>
          <w:rFonts w:hint="eastAsia"/>
          <w:b/>
          <w:sz w:val="30"/>
          <w:szCs w:val="30"/>
        </w:rPr>
        <w:t>.9</w:t>
      </w:r>
      <w:r>
        <w:rPr>
          <w:rFonts w:hint="eastAsia"/>
          <w:sz w:val="30"/>
          <w:szCs w:val="30"/>
        </w:rPr>
        <w:t>对耐腐蚀有特殊要求或腐蚀环境中采用的耐候钢或不锈钢应符合</w:t>
      </w:r>
      <w:r w:rsidR="00FE73D7" w:rsidRPr="00FE73D7">
        <w:rPr>
          <w:rFonts w:hint="eastAsia"/>
          <w:sz w:val="30"/>
          <w:szCs w:val="30"/>
        </w:rPr>
        <w:t>国家现行标准</w:t>
      </w:r>
      <w:r>
        <w:rPr>
          <w:rFonts w:hint="eastAsia"/>
          <w:sz w:val="30"/>
          <w:szCs w:val="30"/>
        </w:rPr>
        <w:t>《耐候结构钢》</w:t>
      </w:r>
      <w:r>
        <w:rPr>
          <w:rFonts w:hint="eastAsia"/>
          <w:sz w:val="30"/>
          <w:szCs w:val="30"/>
        </w:rPr>
        <w:t>GB/T4171</w:t>
      </w:r>
      <w:r>
        <w:rPr>
          <w:rFonts w:hint="eastAsia"/>
          <w:sz w:val="30"/>
          <w:szCs w:val="30"/>
        </w:rPr>
        <w:t>或《不锈钢和耐热钢牌号及化学成分》</w:t>
      </w:r>
      <w:r>
        <w:rPr>
          <w:rFonts w:hint="eastAsia"/>
          <w:sz w:val="30"/>
          <w:szCs w:val="30"/>
        </w:rPr>
        <w:t>GB/T20878</w:t>
      </w:r>
      <w:r>
        <w:rPr>
          <w:rFonts w:hint="eastAsia"/>
          <w:sz w:val="30"/>
          <w:szCs w:val="30"/>
        </w:rPr>
        <w:t>的规定，并采取相应的防腐措施。</w:t>
      </w:r>
    </w:p>
    <w:p w:rsidR="0093779A" w:rsidRDefault="0093779A" w:rsidP="00A3617F">
      <w:pPr>
        <w:spacing w:beforeLines="50" w:before="120" w:line="400" w:lineRule="exact"/>
        <w:outlineLvl w:val="3"/>
        <w:rPr>
          <w:szCs w:val="30"/>
        </w:rPr>
      </w:pPr>
      <w:r>
        <w:rPr>
          <w:rFonts w:hint="eastAsia"/>
          <w:b/>
          <w:szCs w:val="30"/>
        </w:rPr>
        <w:t>4.</w:t>
      </w:r>
      <w:r w:rsidR="00793E49">
        <w:rPr>
          <w:rFonts w:hint="eastAsia"/>
          <w:b/>
          <w:szCs w:val="30"/>
        </w:rPr>
        <w:t>5</w:t>
      </w:r>
      <w:r>
        <w:rPr>
          <w:rFonts w:hint="eastAsia"/>
          <w:b/>
          <w:szCs w:val="30"/>
        </w:rPr>
        <w:t>.10</w:t>
      </w:r>
      <w:r>
        <w:rPr>
          <w:rFonts w:hint="eastAsia"/>
          <w:szCs w:val="30"/>
        </w:rPr>
        <w:t>幕墙用碳素结构钢、低合金结构钢和低合金高强度结构钢时，必须采取有效的防腐措施；采用氟碳漆喷涂或聚氨酯漆喷涂时，涂膜厚度不应小于</w:t>
      </w:r>
      <w:r>
        <w:rPr>
          <w:rFonts w:hint="eastAsia"/>
          <w:szCs w:val="30"/>
        </w:rPr>
        <w:t>45</w:t>
      </w:r>
      <w:r>
        <w:rPr>
          <w:szCs w:val="30"/>
        </w:rPr>
        <w:t>μm</w:t>
      </w:r>
      <w:r>
        <w:rPr>
          <w:rFonts w:hint="eastAsia"/>
          <w:szCs w:val="30"/>
        </w:rPr>
        <w:t>。采用</w:t>
      </w:r>
      <w:r w:rsidR="002611AE">
        <w:rPr>
          <w:rFonts w:hint="eastAsia"/>
          <w:szCs w:val="30"/>
        </w:rPr>
        <w:t>其它</w:t>
      </w:r>
      <w:r>
        <w:rPr>
          <w:rFonts w:hint="eastAsia"/>
          <w:szCs w:val="30"/>
        </w:rPr>
        <w:t>防腐涂料时，表面处理方法、涂料品种、漆膜厚度及维护年限应符合</w:t>
      </w:r>
      <w:r w:rsidR="00FE73D7">
        <w:rPr>
          <w:rFonts w:hint="eastAsia"/>
          <w:szCs w:val="30"/>
        </w:rPr>
        <w:t>国家现行标准</w:t>
      </w:r>
      <w:r>
        <w:rPr>
          <w:rFonts w:hint="eastAsia"/>
          <w:szCs w:val="30"/>
        </w:rPr>
        <w:t>《冷弯</w:t>
      </w:r>
      <w:r w:rsidR="007234A1">
        <w:rPr>
          <w:rFonts w:hint="eastAsia"/>
          <w:szCs w:val="30"/>
        </w:rPr>
        <w:t>薄</w:t>
      </w:r>
      <w:r>
        <w:rPr>
          <w:rFonts w:hint="eastAsia"/>
          <w:szCs w:val="30"/>
        </w:rPr>
        <w:t>壁型钢结构技术规</w:t>
      </w:r>
      <w:r w:rsidR="00A97044">
        <w:rPr>
          <w:rFonts w:hint="eastAsia"/>
          <w:szCs w:val="30"/>
        </w:rPr>
        <w:t>范</w:t>
      </w:r>
      <w:r>
        <w:rPr>
          <w:rFonts w:hint="eastAsia"/>
          <w:szCs w:val="30"/>
        </w:rPr>
        <w:t>》</w:t>
      </w:r>
      <w:r>
        <w:rPr>
          <w:rFonts w:hint="eastAsia"/>
          <w:szCs w:val="30"/>
        </w:rPr>
        <w:t>GB50018</w:t>
      </w:r>
      <w:r>
        <w:rPr>
          <w:rFonts w:hint="eastAsia"/>
          <w:szCs w:val="30"/>
        </w:rPr>
        <w:t>的</w:t>
      </w:r>
      <w:r w:rsidR="00981A98">
        <w:rPr>
          <w:rFonts w:hint="eastAsia"/>
          <w:szCs w:val="30"/>
        </w:rPr>
        <w:t>规定</w:t>
      </w:r>
      <w:r>
        <w:rPr>
          <w:rFonts w:hint="eastAsia"/>
          <w:szCs w:val="30"/>
        </w:rPr>
        <w:t>；采用热浸镀锌处理时，应符合《金属覆盖层钢铁制件热浸镀锌层技术要求及试验方法》</w:t>
      </w:r>
      <w:r>
        <w:rPr>
          <w:rFonts w:hint="eastAsia"/>
          <w:szCs w:val="30"/>
        </w:rPr>
        <w:t>GB/T13912</w:t>
      </w:r>
      <w:r>
        <w:rPr>
          <w:rFonts w:hint="eastAsia"/>
          <w:szCs w:val="30"/>
        </w:rPr>
        <w:t>的规定，并完全覆盖钢材表面和无端部封板闭口型材的内表面。</w:t>
      </w:r>
    </w:p>
    <w:p w:rsidR="0093779A" w:rsidRDefault="0093779A" w:rsidP="00A3617F">
      <w:pPr>
        <w:spacing w:beforeLines="50" w:before="120" w:line="400" w:lineRule="exact"/>
        <w:outlineLvl w:val="3"/>
        <w:rPr>
          <w:szCs w:val="30"/>
        </w:rPr>
      </w:pPr>
      <w:r>
        <w:rPr>
          <w:rFonts w:hint="eastAsia"/>
          <w:b/>
          <w:szCs w:val="30"/>
        </w:rPr>
        <w:t>4.</w:t>
      </w:r>
      <w:r w:rsidR="00793E49">
        <w:rPr>
          <w:rFonts w:hint="eastAsia"/>
          <w:b/>
          <w:szCs w:val="30"/>
        </w:rPr>
        <w:t>5</w:t>
      </w:r>
      <w:r>
        <w:rPr>
          <w:rFonts w:hint="eastAsia"/>
          <w:b/>
          <w:szCs w:val="30"/>
        </w:rPr>
        <w:t>.11</w:t>
      </w:r>
      <w:r>
        <w:rPr>
          <w:rFonts w:hint="eastAsia"/>
          <w:szCs w:val="30"/>
        </w:rPr>
        <w:t>钢结构之间的焊接应符合</w:t>
      </w:r>
      <w:r w:rsidR="00FE73D7">
        <w:rPr>
          <w:rFonts w:hint="eastAsia"/>
          <w:szCs w:val="30"/>
        </w:rPr>
        <w:t>国家现行标准</w:t>
      </w:r>
      <w:r>
        <w:rPr>
          <w:rFonts w:hint="eastAsia"/>
          <w:szCs w:val="30"/>
        </w:rPr>
        <w:t>《钢结构焊接规范》</w:t>
      </w:r>
      <w:r>
        <w:rPr>
          <w:rFonts w:hint="eastAsia"/>
          <w:szCs w:val="30"/>
        </w:rPr>
        <w:t>GB50661</w:t>
      </w:r>
      <w:r>
        <w:rPr>
          <w:rFonts w:hint="eastAsia"/>
          <w:szCs w:val="30"/>
        </w:rPr>
        <w:t>规定，焊接材料应符合</w:t>
      </w:r>
      <w:r w:rsidR="00FE73D7">
        <w:rPr>
          <w:rFonts w:hint="eastAsia"/>
          <w:szCs w:val="30"/>
        </w:rPr>
        <w:t>国家现行标准</w:t>
      </w:r>
      <w:r>
        <w:rPr>
          <w:rFonts w:hint="eastAsia"/>
          <w:szCs w:val="30"/>
        </w:rPr>
        <w:t>《</w:t>
      </w:r>
      <w:r>
        <w:rPr>
          <w:szCs w:val="30"/>
        </w:rPr>
        <w:t>非合金钢及细晶粒钢</w:t>
      </w:r>
      <w:r>
        <w:rPr>
          <w:rFonts w:hint="eastAsia"/>
          <w:szCs w:val="30"/>
        </w:rPr>
        <w:t>焊条》</w:t>
      </w:r>
      <w:r>
        <w:rPr>
          <w:rFonts w:hint="eastAsia"/>
          <w:szCs w:val="30"/>
        </w:rPr>
        <w:t>GBT5117</w:t>
      </w:r>
      <w:r>
        <w:rPr>
          <w:rFonts w:hint="eastAsia"/>
          <w:szCs w:val="30"/>
        </w:rPr>
        <w:t>、《热强钢焊条》</w:t>
      </w:r>
      <w:r>
        <w:rPr>
          <w:rFonts w:hint="eastAsia"/>
          <w:szCs w:val="30"/>
        </w:rPr>
        <w:t>GB/T5118</w:t>
      </w:r>
      <w:r>
        <w:rPr>
          <w:rFonts w:hint="eastAsia"/>
          <w:szCs w:val="30"/>
        </w:rPr>
        <w:t>、《不锈钢焊条》</w:t>
      </w:r>
      <w:r>
        <w:rPr>
          <w:rFonts w:hint="eastAsia"/>
          <w:szCs w:val="30"/>
        </w:rPr>
        <w:t>GB/T983</w:t>
      </w:r>
      <w:r>
        <w:rPr>
          <w:rFonts w:hint="eastAsia"/>
          <w:szCs w:val="30"/>
        </w:rPr>
        <w:t>等现行标准的规定。</w:t>
      </w:r>
    </w:p>
    <w:p w:rsidR="0093779A" w:rsidRDefault="0093779A" w:rsidP="00A3617F">
      <w:pPr>
        <w:spacing w:beforeLines="50" w:before="120" w:line="400" w:lineRule="exact"/>
        <w:outlineLvl w:val="3"/>
        <w:rPr>
          <w:szCs w:val="30"/>
        </w:rPr>
      </w:pPr>
      <w:r>
        <w:rPr>
          <w:rFonts w:hint="eastAsia"/>
          <w:b/>
          <w:szCs w:val="30"/>
        </w:rPr>
        <w:t>4.</w:t>
      </w:r>
      <w:r w:rsidR="00793E49">
        <w:rPr>
          <w:rFonts w:hint="eastAsia"/>
          <w:b/>
          <w:szCs w:val="30"/>
        </w:rPr>
        <w:t>5</w:t>
      </w:r>
      <w:r>
        <w:rPr>
          <w:rFonts w:hint="eastAsia"/>
          <w:b/>
          <w:szCs w:val="30"/>
        </w:rPr>
        <w:t>.12</w:t>
      </w:r>
      <w:r w:rsidR="00137089" w:rsidRPr="00137089">
        <w:rPr>
          <w:szCs w:val="30"/>
        </w:rPr>
        <w:t>不锈钢材料应采用奥氏体不锈钢，并满足《不锈钢和耐热钢牌号及化学成分》</w:t>
      </w:r>
      <w:r w:rsidR="00137089" w:rsidRPr="00137089">
        <w:rPr>
          <w:szCs w:val="30"/>
        </w:rPr>
        <w:t>GB/T20878</w:t>
      </w:r>
      <w:r w:rsidR="00137089" w:rsidRPr="00137089">
        <w:rPr>
          <w:szCs w:val="30"/>
        </w:rPr>
        <w:t>要求。其中，暴露于室外或处于高腐蚀环境的不锈钢承重构件（包括背栓）的其镍铬总含量不宜小于</w:t>
      </w:r>
      <w:r w:rsidR="00137089" w:rsidRPr="00137089">
        <w:rPr>
          <w:szCs w:val="30"/>
        </w:rPr>
        <w:t>29%</w:t>
      </w:r>
      <w:r w:rsidR="00137089" w:rsidRPr="00137089">
        <w:rPr>
          <w:szCs w:val="30"/>
        </w:rPr>
        <w:t>，镍含量应当不小于</w:t>
      </w:r>
      <w:r w:rsidR="00137089" w:rsidRPr="00137089">
        <w:rPr>
          <w:szCs w:val="30"/>
        </w:rPr>
        <w:t>10%</w:t>
      </w:r>
      <w:r w:rsidR="00137089" w:rsidRPr="00137089">
        <w:rPr>
          <w:szCs w:val="30"/>
        </w:rPr>
        <w:t>；非外露的不锈钢构件的其镍铬总含量不宜小于</w:t>
      </w:r>
      <w:r w:rsidR="00137089" w:rsidRPr="00137089">
        <w:rPr>
          <w:szCs w:val="30"/>
        </w:rPr>
        <w:t>25%</w:t>
      </w:r>
      <w:r w:rsidR="00137089" w:rsidRPr="00137089">
        <w:rPr>
          <w:szCs w:val="30"/>
        </w:rPr>
        <w:t>，镍含量应当不小于</w:t>
      </w:r>
      <w:r w:rsidR="00137089" w:rsidRPr="00137089">
        <w:rPr>
          <w:szCs w:val="30"/>
        </w:rPr>
        <w:t>8%</w:t>
      </w:r>
      <w:r w:rsidR="00137089" w:rsidRPr="00137089">
        <w:rPr>
          <w:szCs w:val="30"/>
        </w:rPr>
        <w:t>。</w:t>
      </w:r>
    </w:p>
    <w:p w:rsidR="0093779A" w:rsidRDefault="0093779A" w:rsidP="00A3617F">
      <w:pPr>
        <w:spacing w:beforeLines="50" w:before="120" w:line="400" w:lineRule="exact"/>
        <w:outlineLvl w:val="3"/>
        <w:rPr>
          <w:szCs w:val="30"/>
        </w:rPr>
      </w:pPr>
      <w:r>
        <w:rPr>
          <w:rFonts w:hint="eastAsia"/>
          <w:b/>
          <w:szCs w:val="30"/>
        </w:rPr>
        <w:lastRenderedPageBreak/>
        <w:t>4.</w:t>
      </w:r>
      <w:r w:rsidR="00793E49">
        <w:rPr>
          <w:rFonts w:hint="eastAsia"/>
          <w:b/>
          <w:szCs w:val="30"/>
        </w:rPr>
        <w:t>5</w:t>
      </w:r>
      <w:r>
        <w:rPr>
          <w:rFonts w:hint="eastAsia"/>
          <w:b/>
          <w:szCs w:val="30"/>
        </w:rPr>
        <w:t>.13</w:t>
      </w:r>
      <w:r>
        <w:rPr>
          <w:rFonts w:hint="eastAsia"/>
          <w:szCs w:val="30"/>
        </w:rPr>
        <w:t>不锈钢抗拉强度标准值</w:t>
      </w:r>
      <w:r>
        <w:rPr>
          <w:rFonts w:hint="eastAsia"/>
          <w:szCs w:val="30"/>
        </w:rPr>
        <w:t>f</w:t>
      </w:r>
      <w:r>
        <w:rPr>
          <w:szCs w:val="30"/>
          <w:vertAlign w:val="subscript"/>
        </w:rPr>
        <w:t>sk1</w:t>
      </w:r>
      <w:r>
        <w:rPr>
          <w:rFonts w:hint="eastAsia"/>
          <w:szCs w:val="30"/>
        </w:rPr>
        <w:t>可取其屈服强度</w:t>
      </w:r>
      <w:r w:rsidR="00E27786" w:rsidRPr="00ED60FE">
        <w:rPr>
          <w:rFonts w:eastAsiaTheme="minorEastAsia"/>
          <w:position w:val="-10"/>
          <w:sz w:val="24"/>
        </w:rPr>
        <w:object w:dxaOrig="370" w:dyaOrig="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75pt" o:ole="">
            <v:imagedata r:id="rId14" o:title=""/>
          </v:shape>
          <o:OLEObject Type="Embed" ProgID="Equation.DSMT4" ShapeID="_x0000_i1025" DrawAspect="Content" ObjectID="_1653290210" r:id="rId15"/>
        </w:object>
      </w:r>
      <w:r>
        <w:rPr>
          <w:rFonts w:hint="eastAsia"/>
          <w:szCs w:val="30"/>
        </w:rPr>
        <w:t>。抗拉强度设计值</w:t>
      </w:r>
      <w:r>
        <w:rPr>
          <w:rFonts w:hint="eastAsia"/>
          <w:szCs w:val="30"/>
        </w:rPr>
        <w:t>f</w:t>
      </w:r>
      <w:r>
        <w:rPr>
          <w:szCs w:val="30"/>
          <w:vertAlign w:val="subscript"/>
        </w:rPr>
        <w:t>ts1</w:t>
      </w:r>
      <w:r>
        <w:rPr>
          <w:rFonts w:hint="eastAsia"/>
          <w:szCs w:val="30"/>
        </w:rPr>
        <w:t>可按其抗拉强度标准值</w:t>
      </w:r>
      <w:r>
        <w:rPr>
          <w:rFonts w:hint="eastAsia"/>
          <w:szCs w:val="30"/>
        </w:rPr>
        <w:t>f</w:t>
      </w:r>
      <w:r>
        <w:rPr>
          <w:szCs w:val="30"/>
          <w:vertAlign w:val="subscript"/>
        </w:rPr>
        <w:t>sk1</w:t>
      </w:r>
      <w:r>
        <w:rPr>
          <w:rFonts w:hint="eastAsia"/>
          <w:szCs w:val="30"/>
        </w:rPr>
        <w:t>除以系数</w:t>
      </w:r>
      <w:r>
        <w:rPr>
          <w:rFonts w:hint="eastAsia"/>
          <w:szCs w:val="30"/>
        </w:rPr>
        <w:t xml:space="preserve"> 1.15</w:t>
      </w:r>
      <w:r>
        <w:rPr>
          <w:rFonts w:hint="eastAsia"/>
          <w:szCs w:val="30"/>
        </w:rPr>
        <w:t>后采用；抗剪强度设计值</w:t>
      </w:r>
      <w:r>
        <w:rPr>
          <w:rFonts w:hint="eastAsia"/>
          <w:szCs w:val="30"/>
        </w:rPr>
        <w:t>f</w:t>
      </w:r>
      <w:r>
        <w:rPr>
          <w:szCs w:val="30"/>
          <w:vertAlign w:val="subscript"/>
        </w:rPr>
        <w:t>vs1</w:t>
      </w:r>
      <w:r w:rsidRPr="005606DA">
        <w:rPr>
          <w:rFonts w:hint="eastAsia"/>
          <w:szCs w:val="30"/>
        </w:rPr>
        <w:t>可按其抗拉强度标准值</w:t>
      </w:r>
      <w:r w:rsidRPr="005606DA">
        <w:rPr>
          <w:szCs w:val="30"/>
        </w:rPr>
        <w:t>f</w:t>
      </w:r>
      <w:r w:rsidRPr="005606DA">
        <w:rPr>
          <w:szCs w:val="30"/>
          <w:vertAlign w:val="subscript"/>
        </w:rPr>
        <w:t>sk1</w:t>
      </w:r>
      <w:r w:rsidRPr="005606DA">
        <w:rPr>
          <w:rFonts w:hint="eastAsia"/>
          <w:szCs w:val="30"/>
        </w:rPr>
        <w:t>除以系数</w:t>
      </w:r>
      <w:r w:rsidRPr="005606DA">
        <w:rPr>
          <w:rFonts w:hint="eastAsia"/>
          <w:szCs w:val="30"/>
        </w:rPr>
        <w:t>2.00</w:t>
      </w:r>
      <w:r w:rsidRPr="005606DA">
        <w:rPr>
          <w:rFonts w:hint="eastAsia"/>
          <w:szCs w:val="30"/>
        </w:rPr>
        <w:t>后采用。</w:t>
      </w:r>
    </w:p>
    <w:p w:rsidR="0093779A" w:rsidRDefault="0093779A" w:rsidP="00A3617F">
      <w:pPr>
        <w:spacing w:beforeLines="50" w:before="120" w:line="400" w:lineRule="exact"/>
        <w:ind w:rightChars="50" w:right="150"/>
        <w:outlineLvl w:val="3"/>
      </w:pPr>
    </w:p>
    <w:p w:rsidR="0093779A" w:rsidRDefault="0093779A" w:rsidP="00AE1812">
      <w:pPr>
        <w:pStyle w:val="3"/>
        <w:spacing w:before="600" w:line="400" w:lineRule="exact"/>
      </w:pPr>
      <w:r w:rsidRPr="00665C19">
        <w:rPr>
          <w:rFonts w:hint="eastAsia"/>
        </w:rPr>
        <w:t>4</w:t>
      </w:r>
      <w:r w:rsidRPr="00665C19">
        <w:t>.</w:t>
      </w:r>
      <w:r w:rsidR="007D4E5D" w:rsidRPr="00665C19">
        <w:rPr>
          <w:rFonts w:hint="eastAsia"/>
        </w:rPr>
        <w:t>6</w:t>
      </w:r>
      <w:r w:rsidRPr="007067FD">
        <w:rPr>
          <w:rFonts w:asciiTheme="majorEastAsia" w:eastAsiaTheme="majorEastAsia" w:hAnsiTheme="majorEastAsia" w:hint="eastAsia"/>
        </w:rPr>
        <w:t>其它材料</w:t>
      </w:r>
    </w:p>
    <w:p w:rsidR="0093779A" w:rsidRDefault="0093779A" w:rsidP="00A3617F">
      <w:pPr>
        <w:spacing w:beforeLines="50" w:before="120" w:line="400" w:lineRule="exact"/>
        <w:outlineLvl w:val="3"/>
        <w:rPr>
          <w:szCs w:val="30"/>
        </w:rPr>
      </w:pPr>
      <w:r>
        <w:rPr>
          <w:rFonts w:hint="eastAsia"/>
          <w:b/>
        </w:rPr>
        <w:t>4.</w:t>
      </w:r>
      <w:r w:rsidR="007D4E5D">
        <w:rPr>
          <w:rFonts w:hint="eastAsia"/>
          <w:b/>
        </w:rPr>
        <w:t>6</w:t>
      </w:r>
      <w:r>
        <w:rPr>
          <w:rFonts w:hint="eastAsia"/>
          <w:b/>
        </w:rPr>
        <w:t>.1</w:t>
      </w:r>
      <w:r>
        <w:rPr>
          <w:rFonts w:hint="eastAsia"/>
          <w:szCs w:val="30"/>
        </w:rPr>
        <w:t>连接件、紧固件、背栓、组合配件</w:t>
      </w:r>
      <w:r w:rsidR="00D75DAF">
        <w:rPr>
          <w:rFonts w:hint="eastAsia"/>
          <w:szCs w:val="30"/>
        </w:rPr>
        <w:t>应具有产品合格证、质量保证书及有关性能检测报告，</w:t>
      </w:r>
      <w:r>
        <w:rPr>
          <w:rFonts w:hint="eastAsia"/>
          <w:szCs w:val="30"/>
        </w:rPr>
        <w:t>宜选用不锈钢或铝合金材料，并应符合</w:t>
      </w:r>
      <w:r w:rsidR="00FE73D7">
        <w:rPr>
          <w:rFonts w:hint="eastAsia"/>
          <w:szCs w:val="30"/>
        </w:rPr>
        <w:t>国家</w:t>
      </w:r>
      <w:r>
        <w:rPr>
          <w:rFonts w:hint="eastAsia"/>
          <w:szCs w:val="30"/>
        </w:rPr>
        <w:t>现行有关标准的规定。</w:t>
      </w:r>
    </w:p>
    <w:p w:rsidR="0093779A" w:rsidRPr="00894680" w:rsidRDefault="0093779A" w:rsidP="00A3617F">
      <w:pPr>
        <w:spacing w:beforeLines="50" w:before="120" w:line="400" w:lineRule="exact"/>
        <w:outlineLvl w:val="3"/>
        <w:rPr>
          <w:szCs w:val="30"/>
        </w:rPr>
      </w:pPr>
      <w:r w:rsidRPr="00894680">
        <w:rPr>
          <w:rFonts w:hint="eastAsia"/>
          <w:b/>
          <w:szCs w:val="30"/>
        </w:rPr>
        <w:t>4.</w:t>
      </w:r>
      <w:r w:rsidR="007D4E5D" w:rsidRPr="00894680">
        <w:rPr>
          <w:rFonts w:hint="eastAsia"/>
          <w:b/>
          <w:szCs w:val="30"/>
        </w:rPr>
        <w:t>6</w:t>
      </w:r>
      <w:r w:rsidRPr="00894680">
        <w:rPr>
          <w:rFonts w:hint="eastAsia"/>
          <w:b/>
          <w:szCs w:val="30"/>
        </w:rPr>
        <w:t>.2</w:t>
      </w:r>
      <w:r w:rsidRPr="00894680">
        <w:rPr>
          <w:rFonts w:hint="eastAsia"/>
          <w:szCs w:val="30"/>
        </w:rPr>
        <w:t>螺栓、铆钉、焊缝等连接材料强度设计值应按</w:t>
      </w:r>
      <w:r w:rsidR="00FE73D7" w:rsidRPr="00894680">
        <w:rPr>
          <w:rFonts w:hint="eastAsia"/>
          <w:szCs w:val="30"/>
        </w:rPr>
        <w:t>国家现行标准</w:t>
      </w:r>
      <w:r w:rsidRPr="00894680">
        <w:rPr>
          <w:rFonts w:hint="eastAsia"/>
          <w:szCs w:val="30"/>
        </w:rPr>
        <w:t>《钢结构设计标准》</w:t>
      </w:r>
      <w:r w:rsidRPr="00894680">
        <w:rPr>
          <w:rFonts w:hint="eastAsia"/>
          <w:szCs w:val="30"/>
        </w:rPr>
        <w:t>GB50017</w:t>
      </w:r>
      <w:r w:rsidRPr="00894680">
        <w:rPr>
          <w:rFonts w:hint="eastAsia"/>
          <w:szCs w:val="30"/>
        </w:rPr>
        <w:t>规定</w:t>
      </w:r>
      <w:r w:rsidR="00FE73D7" w:rsidRPr="00894680">
        <w:rPr>
          <w:rFonts w:hint="eastAsia"/>
          <w:szCs w:val="30"/>
        </w:rPr>
        <w:t>取值</w:t>
      </w:r>
      <w:r w:rsidRPr="00894680">
        <w:rPr>
          <w:rFonts w:hint="eastAsia"/>
          <w:szCs w:val="30"/>
        </w:rPr>
        <w:t>。</w:t>
      </w:r>
    </w:p>
    <w:p w:rsidR="00277F77" w:rsidRPr="00894680" w:rsidRDefault="00277F77" w:rsidP="00A3617F">
      <w:pPr>
        <w:spacing w:beforeLines="50" w:before="120" w:line="400" w:lineRule="exact"/>
        <w:outlineLvl w:val="3"/>
        <w:rPr>
          <w:szCs w:val="30"/>
        </w:rPr>
      </w:pPr>
      <w:r w:rsidRPr="00894680">
        <w:rPr>
          <w:rFonts w:hint="eastAsia"/>
          <w:b/>
        </w:rPr>
        <w:t>4.</w:t>
      </w:r>
      <w:r w:rsidR="002B1F76" w:rsidRPr="00894680">
        <w:rPr>
          <w:rFonts w:hint="eastAsia"/>
          <w:b/>
        </w:rPr>
        <w:t>6</w:t>
      </w:r>
      <w:r w:rsidRPr="00894680">
        <w:rPr>
          <w:rFonts w:hint="eastAsia"/>
          <w:b/>
        </w:rPr>
        <w:t>.</w:t>
      </w:r>
      <w:r w:rsidR="002B1F76" w:rsidRPr="00894680">
        <w:rPr>
          <w:rFonts w:hint="eastAsia"/>
          <w:b/>
        </w:rPr>
        <w:t>3</w:t>
      </w:r>
      <w:r w:rsidRPr="00894680">
        <w:rPr>
          <w:rFonts w:hint="eastAsia"/>
          <w:szCs w:val="30"/>
        </w:rPr>
        <w:t>点支承玻璃幕墙的锚具应符合</w:t>
      </w:r>
      <w:r w:rsidR="00FE73D7" w:rsidRPr="00894680">
        <w:rPr>
          <w:rFonts w:hint="eastAsia"/>
          <w:szCs w:val="30"/>
        </w:rPr>
        <w:t>国家现行标准</w:t>
      </w:r>
      <w:r w:rsidRPr="00894680">
        <w:rPr>
          <w:rFonts w:hint="eastAsia"/>
          <w:szCs w:val="30"/>
        </w:rPr>
        <w:t>《预应力筋用锚具、夹具和连接器》</w:t>
      </w:r>
      <w:r w:rsidRPr="00894680">
        <w:rPr>
          <w:rFonts w:hint="eastAsia"/>
          <w:szCs w:val="30"/>
        </w:rPr>
        <w:t>GB/T14370</w:t>
      </w:r>
      <w:r w:rsidR="0057336E" w:rsidRPr="00894680">
        <w:rPr>
          <w:rFonts w:hint="eastAsia"/>
          <w:szCs w:val="30"/>
        </w:rPr>
        <w:t>和行业现行标准</w:t>
      </w:r>
      <w:r w:rsidRPr="00894680">
        <w:rPr>
          <w:rFonts w:hint="eastAsia"/>
          <w:szCs w:val="30"/>
        </w:rPr>
        <w:t>《预应力筋用锚具、夹具和连接器应用技术规程》</w:t>
      </w:r>
      <w:r w:rsidRPr="00894680">
        <w:rPr>
          <w:rFonts w:hint="eastAsia"/>
          <w:szCs w:val="30"/>
        </w:rPr>
        <w:t>JGJ 85</w:t>
      </w:r>
      <w:r w:rsidR="00894680" w:rsidRPr="00894680">
        <w:rPr>
          <w:rFonts w:hint="eastAsia"/>
          <w:szCs w:val="30"/>
        </w:rPr>
        <w:t>、</w:t>
      </w:r>
      <w:r w:rsidRPr="00894680">
        <w:rPr>
          <w:rFonts w:hint="eastAsia"/>
          <w:szCs w:val="30"/>
        </w:rPr>
        <w:t>《建筑幕墙用钢索压管接头》</w:t>
      </w:r>
      <w:r w:rsidRPr="00894680">
        <w:rPr>
          <w:rFonts w:hint="eastAsia"/>
          <w:szCs w:val="30"/>
        </w:rPr>
        <w:t>JG/T201</w:t>
      </w:r>
      <w:r w:rsidRPr="00894680">
        <w:rPr>
          <w:rFonts w:hint="eastAsia"/>
          <w:szCs w:val="30"/>
        </w:rPr>
        <w:t>的规定。</w:t>
      </w:r>
    </w:p>
    <w:p w:rsidR="000A5D48" w:rsidRPr="00894680" w:rsidRDefault="000A5D48" w:rsidP="00A3617F">
      <w:pPr>
        <w:spacing w:beforeLines="50" w:before="120" w:line="400" w:lineRule="exact"/>
        <w:outlineLvl w:val="3"/>
        <w:rPr>
          <w:szCs w:val="30"/>
        </w:rPr>
      </w:pPr>
      <w:r w:rsidRPr="00894680">
        <w:rPr>
          <w:rFonts w:hint="eastAsia"/>
          <w:b/>
          <w:szCs w:val="30"/>
        </w:rPr>
        <w:t>4.6.</w:t>
      </w:r>
      <w:r w:rsidR="00E660D7" w:rsidRPr="00894680">
        <w:rPr>
          <w:rFonts w:hint="eastAsia"/>
          <w:b/>
          <w:szCs w:val="30"/>
        </w:rPr>
        <w:t>4</w:t>
      </w:r>
      <w:r w:rsidR="00AD7BC2" w:rsidRPr="00AD7BC2">
        <w:rPr>
          <w:rFonts w:hint="eastAsia"/>
          <w:szCs w:val="30"/>
        </w:rPr>
        <w:t>幕墙及门窗</w:t>
      </w:r>
      <w:r w:rsidRPr="00AD7BC2">
        <w:rPr>
          <w:rFonts w:hint="eastAsia"/>
          <w:szCs w:val="30"/>
        </w:rPr>
        <w:t>五金件</w:t>
      </w:r>
      <w:r w:rsidRPr="00894680">
        <w:rPr>
          <w:rFonts w:hint="eastAsia"/>
          <w:szCs w:val="30"/>
        </w:rPr>
        <w:t>应采用奥氏体不锈钢。</w:t>
      </w:r>
    </w:p>
    <w:p w:rsidR="000A5D48" w:rsidRPr="00894680" w:rsidRDefault="000A5D48" w:rsidP="00A3617F">
      <w:pPr>
        <w:spacing w:beforeLines="50" w:before="120" w:line="400" w:lineRule="exact"/>
        <w:outlineLvl w:val="3"/>
        <w:rPr>
          <w:szCs w:val="30"/>
        </w:rPr>
      </w:pPr>
      <w:r w:rsidRPr="00894680">
        <w:rPr>
          <w:rFonts w:hint="eastAsia"/>
          <w:b/>
          <w:szCs w:val="30"/>
        </w:rPr>
        <w:t>4.6.</w:t>
      </w:r>
      <w:r w:rsidR="00E660D7" w:rsidRPr="00894680">
        <w:rPr>
          <w:rFonts w:hint="eastAsia"/>
          <w:b/>
          <w:szCs w:val="30"/>
        </w:rPr>
        <w:t>5</w:t>
      </w:r>
      <w:r w:rsidRPr="00894680">
        <w:rPr>
          <w:rFonts w:hint="eastAsia"/>
          <w:szCs w:val="30"/>
        </w:rPr>
        <w:t>利用原幕墙拆除的五金件时，其外观不应有</w:t>
      </w:r>
      <w:r w:rsidR="00D75DAF">
        <w:rPr>
          <w:rFonts w:hint="eastAsia"/>
          <w:szCs w:val="30"/>
        </w:rPr>
        <w:t>裂纹、</w:t>
      </w:r>
      <w:r w:rsidRPr="00894680">
        <w:rPr>
          <w:rFonts w:hint="eastAsia"/>
          <w:szCs w:val="30"/>
        </w:rPr>
        <w:t>斑点、砂眼、锈蚀、腐蚀等情况。</w:t>
      </w:r>
    </w:p>
    <w:p w:rsidR="002B1F76" w:rsidRPr="00894680" w:rsidRDefault="002B1F76" w:rsidP="00A3617F">
      <w:pPr>
        <w:spacing w:beforeLines="50" w:before="120" w:line="400" w:lineRule="exact"/>
        <w:outlineLvl w:val="3"/>
      </w:pPr>
      <w:r w:rsidRPr="00894680">
        <w:rPr>
          <w:rFonts w:hint="eastAsia"/>
          <w:b/>
        </w:rPr>
        <w:t>4.6.</w:t>
      </w:r>
      <w:r w:rsidR="00E660D7" w:rsidRPr="00894680">
        <w:rPr>
          <w:rFonts w:hint="eastAsia"/>
          <w:b/>
        </w:rPr>
        <w:t>6</w:t>
      </w:r>
      <w:r w:rsidRPr="00894680">
        <w:rPr>
          <w:rFonts w:hint="eastAsia"/>
        </w:rPr>
        <w:t>硅酮结构密封胶应符合</w:t>
      </w:r>
      <w:r w:rsidR="00FE73D7" w:rsidRPr="00894680">
        <w:rPr>
          <w:rFonts w:hint="eastAsia"/>
          <w:szCs w:val="30"/>
        </w:rPr>
        <w:t>国家现行标准</w:t>
      </w:r>
      <w:r w:rsidRPr="00894680">
        <w:rPr>
          <w:rFonts w:hint="eastAsia"/>
        </w:rPr>
        <w:t>《建筑用硅酮结构密封胶》</w:t>
      </w:r>
      <w:r w:rsidRPr="00894680">
        <w:rPr>
          <w:rFonts w:hint="eastAsia"/>
        </w:rPr>
        <w:t>GB16776</w:t>
      </w:r>
      <w:r w:rsidRPr="00894680">
        <w:rPr>
          <w:rFonts w:hint="eastAsia"/>
        </w:rPr>
        <w:t>的规定，宜选用与原密封胶同一品牌的产品。</w:t>
      </w:r>
    </w:p>
    <w:p w:rsidR="002B1F76" w:rsidRPr="00894680" w:rsidRDefault="002B1F76" w:rsidP="00A3617F">
      <w:pPr>
        <w:spacing w:beforeLines="50" w:before="120" w:line="400" w:lineRule="exact"/>
        <w:outlineLvl w:val="3"/>
      </w:pPr>
      <w:r w:rsidRPr="00894680">
        <w:rPr>
          <w:rFonts w:hint="eastAsia"/>
          <w:b/>
        </w:rPr>
        <w:t>4.6.</w:t>
      </w:r>
      <w:r w:rsidR="00E660D7" w:rsidRPr="00894680">
        <w:rPr>
          <w:rFonts w:hint="eastAsia"/>
          <w:b/>
        </w:rPr>
        <w:t>7</w:t>
      </w:r>
      <w:r w:rsidRPr="00894680">
        <w:rPr>
          <w:rFonts w:hint="eastAsia"/>
        </w:rPr>
        <w:t>硅酮建筑密封胶和硅酮结构密封胶应经国家认可的检测机构进行与其相接触的有机材料相容性试验以及与其相粘接材料的剥离粘接性试验；硅酮结构密封胶尚应进行邵氏硬度、标准条件下拉伸粘接性能试验。生产商应提供结构胶拉伸试验的应力、应变曲线和质量保证书。</w:t>
      </w:r>
    </w:p>
    <w:p w:rsidR="002B1F76" w:rsidRPr="00894680" w:rsidRDefault="002B1F76" w:rsidP="00A3617F">
      <w:pPr>
        <w:spacing w:beforeLines="50" w:before="120" w:line="400" w:lineRule="exact"/>
        <w:outlineLvl w:val="3"/>
        <w:rPr>
          <w:szCs w:val="30"/>
        </w:rPr>
      </w:pPr>
      <w:r w:rsidRPr="00894680">
        <w:rPr>
          <w:rFonts w:hint="eastAsia"/>
          <w:b/>
        </w:rPr>
        <w:t>4.</w:t>
      </w:r>
      <w:r w:rsidR="000A5D48" w:rsidRPr="00894680">
        <w:rPr>
          <w:rFonts w:hint="eastAsia"/>
          <w:b/>
        </w:rPr>
        <w:t>6</w:t>
      </w:r>
      <w:r w:rsidRPr="00894680">
        <w:rPr>
          <w:rFonts w:hint="eastAsia"/>
          <w:b/>
        </w:rPr>
        <w:t>.</w:t>
      </w:r>
      <w:r w:rsidR="00E660D7" w:rsidRPr="00894680">
        <w:rPr>
          <w:rFonts w:hint="eastAsia"/>
          <w:b/>
        </w:rPr>
        <w:t>8</w:t>
      </w:r>
      <w:r w:rsidRPr="00894680">
        <w:rPr>
          <w:rFonts w:hint="eastAsia"/>
        </w:rPr>
        <w:t>硅酮结构密封胶不应与聚硫密封胶接触使用。隐框和半隐框幕墙玻璃与铝型材粘结应采用中性硅酮结构密封胶，全玻璃幕墙和点支承幕墙采用镀膜玻璃时，不应使用酸性硅酮结构密封胶粘结。</w:t>
      </w:r>
    </w:p>
    <w:p w:rsidR="000A5D48" w:rsidRPr="00894680" w:rsidRDefault="000A5D48" w:rsidP="00A3617F">
      <w:pPr>
        <w:spacing w:beforeLines="50" w:before="120" w:line="400" w:lineRule="exact"/>
        <w:outlineLvl w:val="3"/>
        <w:rPr>
          <w:szCs w:val="30"/>
        </w:rPr>
      </w:pPr>
      <w:r w:rsidRPr="00894680">
        <w:rPr>
          <w:rFonts w:hint="eastAsia"/>
          <w:b/>
          <w:szCs w:val="30"/>
        </w:rPr>
        <w:t>4.6.</w:t>
      </w:r>
      <w:r w:rsidR="00E660D7" w:rsidRPr="00894680">
        <w:rPr>
          <w:rFonts w:hint="eastAsia"/>
          <w:b/>
          <w:szCs w:val="30"/>
        </w:rPr>
        <w:t>9</w:t>
      </w:r>
      <w:r w:rsidRPr="00894680">
        <w:rPr>
          <w:rFonts w:hint="eastAsia"/>
          <w:szCs w:val="30"/>
        </w:rPr>
        <w:t>石材接缝密封应采用石材专用密封胶，且应符合</w:t>
      </w:r>
      <w:r w:rsidR="00FE73D7" w:rsidRPr="00894680">
        <w:rPr>
          <w:rFonts w:hint="eastAsia"/>
          <w:szCs w:val="30"/>
        </w:rPr>
        <w:t>国家现行标准</w:t>
      </w:r>
      <w:r w:rsidRPr="00894680">
        <w:rPr>
          <w:rFonts w:hint="eastAsia"/>
          <w:szCs w:val="30"/>
        </w:rPr>
        <w:t>《石材用建筑密封胶》</w:t>
      </w:r>
      <w:r w:rsidRPr="00894680">
        <w:rPr>
          <w:rFonts w:hint="eastAsia"/>
          <w:szCs w:val="30"/>
        </w:rPr>
        <w:t>GB/T23261</w:t>
      </w:r>
      <w:r w:rsidRPr="00894680">
        <w:rPr>
          <w:rFonts w:hint="eastAsia"/>
          <w:szCs w:val="30"/>
        </w:rPr>
        <w:t>的规定。</w:t>
      </w:r>
    </w:p>
    <w:p w:rsidR="002B1F76" w:rsidRPr="00894680" w:rsidRDefault="000A5D48" w:rsidP="00A3617F">
      <w:pPr>
        <w:spacing w:beforeLines="50" w:before="120" w:line="400" w:lineRule="exact"/>
        <w:outlineLvl w:val="3"/>
        <w:rPr>
          <w:szCs w:val="30"/>
        </w:rPr>
      </w:pPr>
      <w:r w:rsidRPr="00894680">
        <w:rPr>
          <w:rFonts w:hint="eastAsia"/>
          <w:b/>
          <w:szCs w:val="30"/>
        </w:rPr>
        <w:lastRenderedPageBreak/>
        <w:t>4.6.</w:t>
      </w:r>
      <w:r w:rsidR="00E660D7" w:rsidRPr="00894680">
        <w:rPr>
          <w:rFonts w:hint="eastAsia"/>
          <w:b/>
          <w:szCs w:val="30"/>
        </w:rPr>
        <w:t>10</w:t>
      </w:r>
      <w:r w:rsidRPr="00894680">
        <w:rPr>
          <w:rFonts w:hint="eastAsia"/>
          <w:szCs w:val="30"/>
        </w:rPr>
        <w:t>石材金属挂件与石材间粘接、固定和填缝的胶粘材料宜选用干挂石材用环氧胶粘剂，不得采用</w:t>
      </w:r>
      <w:r w:rsidR="00043317">
        <w:rPr>
          <w:rFonts w:hint="eastAsia"/>
          <w:szCs w:val="30"/>
        </w:rPr>
        <w:t>云石胶等</w:t>
      </w:r>
      <w:r w:rsidRPr="00894680">
        <w:rPr>
          <w:rFonts w:hint="eastAsia"/>
          <w:szCs w:val="30"/>
        </w:rPr>
        <w:t>不饱和聚酯类胶粘剂。</w:t>
      </w:r>
    </w:p>
    <w:p w:rsidR="000A5D48" w:rsidRPr="00894680" w:rsidRDefault="000A5D48" w:rsidP="00A3617F">
      <w:pPr>
        <w:spacing w:beforeLines="50" w:before="120" w:line="400" w:lineRule="exact"/>
        <w:outlineLvl w:val="3"/>
      </w:pPr>
      <w:r w:rsidRPr="00894680">
        <w:rPr>
          <w:rFonts w:hint="eastAsia"/>
          <w:b/>
        </w:rPr>
        <w:t>4.6.</w:t>
      </w:r>
      <w:r w:rsidR="00E660D7" w:rsidRPr="00894680">
        <w:rPr>
          <w:rFonts w:hint="eastAsia"/>
          <w:b/>
        </w:rPr>
        <w:t>11</w:t>
      </w:r>
      <w:r w:rsidRPr="00894680">
        <w:rPr>
          <w:rFonts w:hint="eastAsia"/>
        </w:rPr>
        <w:t>密封胶条</w:t>
      </w:r>
      <w:r w:rsidR="00FE73D7" w:rsidRPr="00894680">
        <w:rPr>
          <w:rFonts w:hint="eastAsia"/>
        </w:rPr>
        <w:t>宜选用三元乙丙橡胶、氯丁橡胶及硅橡胶制品，应</w:t>
      </w:r>
      <w:r w:rsidR="00217F13">
        <w:rPr>
          <w:rFonts w:hint="eastAsia"/>
        </w:rPr>
        <w:t>具</w:t>
      </w:r>
      <w:r w:rsidR="00FE73D7" w:rsidRPr="00894680">
        <w:rPr>
          <w:rFonts w:hint="eastAsia"/>
        </w:rPr>
        <w:t>有成分化验报告和使用年限保证书，并</w:t>
      </w:r>
      <w:r w:rsidRPr="00894680">
        <w:rPr>
          <w:rFonts w:hint="eastAsia"/>
        </w:rPr>
        <w:t>应符合</w:t>
      </w:r>
      <w:r w:rsidR="00FE73D7" w:rsidRPr="00894680">
        <w:rPr>
          <w:rFonts w:hint="eastAsia"/>
          <w:szCs w:val="30"/>
        </w:rPr>
        <w:t>国家现行标准</w:t>
      </w:r>
      <w:r w:rsidRPr="00894680">
        <w:rPr>
          <w:rFonts w:hint="eastAsia"/>
        </w:rPr>
        <w:t>《建筑门窗、幕墙用密封胶条》</w:t>
      </w:r>
      <w:r w:rsidRPr="00894680">
        <w:rPr>
          <w:rFonts w:hint="eastAsia"/>
        </w:rPr>
        <w:t>GB/T24498</w:t>
      </w:r>
      <w:r w:rsidRPr="00894680">
        <w:rPr>
          <w:rFonts w:hint="eastAsia"/>
        </w:rPr>
        <w:t>的规定。</w:t>
      </w:r>
    </w:p>
    <w:p w:rsidR="000A5D48" w:rsidRPr="00D02539" w:rsidRDefault="000A5D48" w:rsidP="00A3617F">
      <w:pPr>
        <w:spacing w:beforeLines="50" w:before="120" w:line="400" w:lineRule="exact"/>
        <w:outlineLvl w:val="3"/>
      </w:pPr>
      <w:r w:rsidRPr="00894680">
        <w:rPr>
          <w:rFonts w:hint="eastAsia"/>
          <w:b/>
        </w:rPr>
        <w:t>4.6.1</w:t>
      </w:r>
      <w:r w:rsidR="00E660D7" w:rsidRPr="00894680">
        <w:rPr>
          <w:rFonts w:hint="eastAsia"/>
          <w:b/>
        </w:rPr>
        <w:t>2</w:t>
      </w:r>
      <w:r w:rsidRPr="00894680">
        <w:rPr>
          <w:rFonts w:hint="eastAsia"/>
        </w:rPr>
        <w:t>密封衬垫宜采用聚乙烯泡沫材料，密度不应大于</w:t>
      </w:r>
      <w:r w:rsidRPr="00894680">
        <w:rPr>
          <w:rFonts w:hint="eastAsia"/>
        </w:rPr>
        <w:t>37kg/m</w:t>
      </w:r>
      <w:r w:rsidRPr="00894680">
        <w:rPr>
          <w:rFonts w:hint="eastAsia"/>
          <w:vertAlign w:val="superscript"/>
        </w:rPr>
        <w:t>3</w:t>
      </w:r>
      <w:r w:rsidRPr="00894680">
        <w:rPr>
          <w:rFonts w:hint="eastAsia"/>
        </w:rPr>
        <w:t>，支承垫块宜采用邵氏硬度</w:t>
      </w:r>
      <w:r w:rsidRPr="00894680">
        <w:rPr>
          <w:rFonts w:hint="eastAsia"/>
        </w:rPr>
        <w:t>8</w:t>
      </w:r>
      <w:r w:rsidR="00FA25D8">
        <w:rPr>
          <w:rFonts w:hint="eastAsia"/>
        </w:rPr>
        <w:t>5</w:t>
      </w:r>
      <w:r w:rsidRPr="00894680">
        <w:rPr>
          <w:rFonts w:hint="eastAsia"/>
        </w:rPr>
        <w:t>-90</w:t>
      </w:r>
      <w:r w:rsidRPr="00894680">
        <w:rPr>
          <w:rFonts w:hint="eastAsia"/>
        </w:rPr>
        <w:t>的氯丁橡胶等材料，不得采用木块、硫化再生橡胶等易老化、腐蚀及吸水的材料。</w:t>
      </w:r>
    </w:p>
    <w:p w:rsidR="000A5D48" w:rsidRPr="00D02539" w:rsidRDefault="000A5D48" w:rsidP="00A3617F">
      <w:pPr>
        <w:spacing w:beforeLines="50" w:before="120" w:line="400" w:lineRule="exact"/>
        <w:outlineLvl w:val="3"/>
      </w:pPr>
      <w:r w:rsidRPr="00D02539">
        <w:rPr>
          <w:rFonts w:hint="eastAsia"/>
          <w:b/>
        </w:rPr>
        <w:t>4.6.1</w:t>
      </w:r>
      <w:r w:rsidR="00E660D7" w:rsidRPr="00D02539">
        <w:rPr>
          <w:rFonts w:hint="eastAsia"/>
          <w:b/>
        </w:rPr>
        <w:t>3</w:t>
      </w:r>
      <w:r w:rsidRPr="00D02539">
        <w:rPr>
          <w:rFonts w:hint="eastAsia"/>
        </w:rPr>
        <w:t>中等硬度的聚胺基甲酸乙脂低发泡间隔双面胶带或聚乙烯树脂低发泡双面胶带厚度应比结构胶厚度大</w:t>
      </w:r>
      <w:r w:rsidRPr="00D02539">
        <w:rPr>
          <w:rFonts w:hint="eastAsia"/>
        </w:rPr>
        <w:t>1mm</w:t>
      </w:r>
      <w:r w:rsidRPr="00D02539">
        <w:rPr>
          <w:rFonts w:hint="eastAsia"/>
        </w:rPr>
        <w:t>，与单组份硅酮结构密封胶配合使用的低发泡间隔双面胶</w:t>
      </w:r>
      <w:r w:rsidR="00D02539" w:rsidRPr="00D02539">
        <w:rPr>
          <w:rFonts w:hint="eastAsia"/>
        </w:rPr>
        <w:t>带</w:t>
      </w:r>
      <w:r w:rsidRPr="00D02539">
        <w:rPr>
          <w:rFonts w:hint="eastAsia"/>
        </w:rPr>
        <w:t>应具有透气性。</w:t>
      </w:r>
    </w:p>
    <w:p w:rsidR="000A5D48" w:rsidRPr="00D02539" w:rsidRDefault="000A5D48" w:rsidP="00A3617F">
      <w:pPr>
        <w:spacing w:beforeLines="50" w:before="120" w:line="400" w:lineRule="exact"/>
        <w:outlineLvl w:val="3"/>
      </w:pPr>
      <w:r w:rsidRPr="00D02539">
        <w:rPr>
          <w:rFonts w:hint="eastAsia"/>
          <w:b/>
        </w:rPr>
        <w:t>4.6.1</w:t>
      </w:r>
      <w:r w:rsidR="00E660D7" w:rsidRPr="00D02539">
        <w:rPr>
          <w:rFonts w:hint="eastAsia"/>
          <w:b/>
        </w:rPr>
        <w:t>4</w:t>
      </w:r>
      <w:r w:rsidR="007E49E1" w:rsidRPr="007E49E1">
        <w:rPr>
          <w:rFonts w:hint="eastAsia"/>
        </w:rPr>
        <w:t>除不锈钢外</w:t>
      </w:r>
      <w:r w:rsidRPr="007E49E1">
        <w:rPr>
          <w:rFonts w:hint="eastAsia"/>
        </w:rPr>
        <w:t>不同金属材料</w:t>
      </w:r>
      <w:r w:rsidRPr="00D02539">
        <w:rPr>
          <w:rFonts w:hint="eastAsia"/>
        </w:rPr>
        <w:t>接触面设置的绝缘隔离垫片宜采用尼龙、聚氯乙烯（</w:t>
      </w:r>
      <w:r w:rsidRPr="00D02539">
        <w:rPr>
          <w:rFonts w:hint="eastAsia"/>
        </w:rPr>
        <w:t>PVC</w:t>
      </w:r>
      <w:r w:rsidRPr="00D02539">
        <w:rPr>
          <w:rFonts w:hint="eastAsia"/>
        </w:rPr>
        <w:t>）等制品。</w:t>
      </w:r>
    </w:p>
    <w:p w:rsidR="000A5D48" w:rsidRDefault="000A5D48" w:rsidP="00A3617F">
      <w:pPr>
        <w:spacing w:beforeLines="50" w:before="120" w:line="400" w:lineRule="exact"/>
        <w:outlineLvl w:val="3"/>
        <w:rPr>
          <w:szCs w:val="30"/>
        </w:rPr>
      </w:pPr>
      <w:r>
        <w:rPr>
          <w:rFonts w:hint="eastAsia"/>
          <w:b/>
          <w:szCs w:val="30"/>
        </w:rPr>
        <w:t>4.6.1</w:t>
      </w:r>
      <w:r w:rsidR="00E660D7">
        <w:rPr>
          <w:rFonts w:hint="eastAsia"/>
          <w:b/>
          <w:szCs w:val="30"/>
        </w:rPr>
        <w:t>5</w:t>
      </w:r>
      <w:r w:rsidR="00D02539">
        <w:rPr>
          <w:rFonts w:hint="eastAsia"/>
          <w:szCs w:val="30"/>
        </w:rPr>
        <w:t>后置埋件应根据设计要求选用后切（扩）底机械锚栓或特殊倒锥型化学锚栓等性能可靠的锚栓，不得使用普通化学锚栓；机械锚栓应符合行业现行标准《混凝土用机械锚栓》</w:t>
      </w:r>
      <w:r w:rsidR="00D02539">
        <w:rPr>
          <w:rFonts w:hint="eastAsia"/>
          <w:szCs w:val="30"/>
        </w:rPr>
        <w:t>JG/T160</w:t>
      </w:r>
      <w:r w:rsidR="00D02539">
        <w:rPr>
          <w:rFonts w:hint="eastAsia"/>
          <w:szCs w:val="30"/>
        </w:rPr>
        <w:t>的规定；特殊倒锥形化学锚栓应符合行业现行标准《混凝土结构后锚固技术规程》</w:t>
      </w:r>
      <w:r w:rsidR="00D02539">
        <w:rPr>
          <w:rFonts w:hint="eastAsia"/>
          <w:szCs w:val="30"/>
        </w:rPr>
        <w:t>JGJ145</w:t>
      </w:r>
      <w:r w:rsidR="00D02539">
        <w:rPr>
          <w:rFonts w:hint="eastAsia"/>
          <w:szCs w:val="30"/>
        </w:rPr>
        <w:t>的规定，锚固胶必须在有效期内使用。</w:t>
      </w:r>
    </w:p>
    <w:p w:rsidR="000A5D48" w:rsidRDefault="000A5D48" w:rsidP="00A3617F">
      <w:pPr>
        <w:spacing w:beforeLines="50" w:before="120" w:line="400" w:lineRule="exact"/>
        <w:outlineLvl w:val="3"/>
        <w:rPr>
          <w:szCs w:val="30"/>
        </w:rPr>
      </w:pPr>
      <w:r>
        <w:rPr>
          <w:rFonts w:hint="eastAsia"/>
          <w:b/>
          <w:szCs w:val="30"/>
        </w:rPr>
        <w:t>4.6.1</w:t>
      </w:r>
      <w:r w:rsidR="00E660D7">
        <w:rPr>
          <w:rFonts w:hint="eastAsia"/>
          <w:b/>
          <w:szCs w:val="30"/>
        </w:rPr>
        <w:t>6</w:t>
      </w:r>
      <w:r w:rsidR="00615676">
        <w:rPr>
          <w:rFonts w:hint="eastAsia"/>
          <w:szCs w:val="30"/>
        </w:rPr>
        <w:t>后置埋件</w:t>
      </w:r>
      <w:r w:rsidR="00615676" w:rsidRPr="00245812">
        <w:rPr>
          <w:rFonts w:hint="eastAsia"/>
          <w:szCs w:val="30"/>
        </w:rPr>
        <w:t>锚板厚度不宜小于</w:t>
      </w:r>
      <w:r w:rsidR="00615676" w:rsidRPr="00245812">
        <w:rPr>
          <w:szCs w:val="30"/>
        </w:rPr>
        <w:t>10 mm</w:t>
      </w:r>
      <w:r w:rsidR="00615676" w:rsidRPr="00245812">
        <w:rPr>
          <w:rFonts w:hint="eastAsia"/>
          <w:szCs w:val="30"/>
        </w:rPr>
        <w:t>，表面应作防腐处理。</w:t>
      </w:r>
      <w:r w:rsidR="00615676">
        <w:rPr>
          <w:rFonts w:hint="eastAsia"/>
          <w:szCs w:val="30"/>
        </w:rPr>
        <w:t>锚栓直径不应小于</w:t>
      </w:r>
      <w:r w:rsidR="00615676">
        <w:rPr>
          <w:szCs w:val="30"/>
        </w:rPr>
        <w:t>12mm</w:t>
      </w:r>
      <w:r w:rsidR="00615676">
        <w:rPr>
          <w:rFonts w:hint="eastAsia"/>
          <w:szCs w:val="30"/>
        </w:rPr>
        <w:t>，不同类型不得混用；</w:t>
      </w:r>
      <w:r w:rsidR="00D02539">
        <w:rPr>
          <w:rFonts w:hint="eastAsia"/>
          <w:szCs w:val="30"/>
        </w:rPr>
        <w:t>锚杆材质应为碳素钢、合金钢、不锈钢或高耐腐不锈钢；碳素钢、合金钢，强度等级不应低于</w:t>
      </w:r>
      <w:r w:rsidR="00D02539">
        <w:rPr>
          <w:rFonts w:hint="eastAsia"/>
          <w:szCs w:val="30"/>
        </w:rPr>
        <w:t xml:space="preserve">5.8 </w:t>
      </w:r>
      <w:r w:rsidR="00D02539">
        <w:rPr>
          <w:rFonts w:hint="eastAsia"/>
          <w:szCs w:val="30"/>
        </w:rPr>
        <w:t>级；当处于外露环境或腐蚀环境时应采用不锈钢或高耐腐不锈钢。锚板</w:t>
      </w:r>
      <w:r w:rsidR="00217F13">
        <w:rPr>
          <w:rFonts w:hint="eastAsia"/>
          <w:szCs w:val="30"/>
        </w:rPr>
        <w:t>表面应作防腐处理，</w:t>
      </w:r>
      <w:r w:rsidR="00D02539">
        <w:rPr>
          <w:rFonts w:hint="eastAsia"/>
          <w:szCs w:val="30"/>
        </w:rPr>
        <w:t>厚度不宜小于</w:t>
      </w:r>
      <w:r w:rsidR="00D02539">
        <w:rPr>
          <w:rFonts w:hint="eastAsia"/>
          <w:szCs w:val="30"/>
        </w:rPr>
        <w:t>10 mm</w:t>
      </w:r>
      <w:r w:rsidR="00D02539">
        <w:rPr>
          <w:rFonts w:hint="eastAsia"/>
          <w:szCs w:val="30"/>
        </w:rPr>
        <w:t>。</w:t>
      </w:r>
    </w:p>
    <w:p w:rsidR="0093779A" w:rsidRDefault="0093779A" w:rsidP="00A3617F">
      <w:pPr>
        <w:spacing w:beforeLines="50" w:before="120" w:line="400" w:lineRule="exact"/>
        <w:outlineLvl w:val="3"/>
        <w:rPr>
          <w:szCs w:val="30"/>
        </w:rPr>
      </w:pPr>
      <w:r>
        <w:rPr>
          <w:rFonts w:hint="eastAsia"/>
          <w:b/>
          <w:szCs w:val="30"/>
        </w:rPr>
        <w:t>4.</w:t>
      </w:r>
      <w:r w:rsidR="007D4E5D">
        <w:rPr>
          <w:rFonts w:hint="eastAsia"/>
          <w:b/>
          <w:szCs w:val="30"/>
        </w:rPr>
        <w:t>6</w:t>
      </w:r>
      <w:r>
        <w:rPr>
          <w:rFonts w:hint="eastAsia"/>
          <w:b/>
          <w:szCs w:val="30"/>
        </w:rPr>
        <w:t>.</w:t>
      </w:r>
      <w:r w:rsidR="00E660D7">
        <w:rPr>
          <w:rFonts w:hint="eastAsia"/>
          <w:b/>
          <w:szCs w:val="30"/>
        </w:rPr>
        <w:t>17</w:t>
      </w:r>
      <w:r w:rsidR="00D02539">
        <w:rPr>
          <w:rFonts w:hint="eastAsia"/>
          <w:szCs w:val="30"/>
        </w:rPr>
        <w:t>扩底型机械锚栓应带有扩孔到位的标识，特殊倒锥形化学锚栓应具有耐高温测试报告。</w:t>
      </w:r>
    </w:p>
    <w:p w:rsidR="0093779A" w:rsidRDefault="0093779A" w:rsidP="00A3617F">
      <w:pPr>
        <w:spacing w:beforeLines="50" w:before="120" w:line="400" w:lineRule="exact"/>
        <w:outlineLvl w:val="3"/>
        <w:rPr>
          <w:szCs w:val="30"/>
        </w:rPr>
      </w:pPr>
      <w:r>
        <w:rPr>
          <w:rFonts w:hint="eastAsia"/>
          <w:b/>
          <w:szCs w:val="30"/>
        </w:rPr>
        <w:t>4.</w:t>
      </w:r>
      <w:r w:rsidR="007D4E5D">
        <w:rPr>
          <w:rFonts w:hint="eastAsia"/>
          <w:b/>
          <w:szCs w:val="30"/>
        </w:rPr>
        <w:t>6</w:t>
      </w:r>
      <w:r>
        <w:rPr>
          <w:rFonts w:hint="eastAsia"/>
          <w:b/>
          <w:szCs w:val="30"/>
        </w:rPr>
        <w:t>.</w:t>
      </w:r>
      <w:r w:rsidR="00E660D7">
        <w:rPr>
          <w:rFonts w:hint="eastAsia"/>
          <w:b/>
          <w:szCs w:val="30"/>
        </w:rPr>
        <w:t>18</w:t>
      </w:r>
      <w:r w:rsidR="00D02539">
        <w:rPr>
          <w:rFonts w:hint="eastAsia"/>
          <w:szCs w:val="30"/>
        </w:rPr>
        <w:t>隔热保温材料应采用岩棉、矿棉、玻璃棉等不燃或难燃材料</w:t>
      </w:r>
      <w:r w:rsidR="00217F13">
        <w:rPr>
          <w:rFonts w:hint="eastAsia"/>
          <w:szCs w:val="30"/>
        </w:rPr>
        <w:t>；</w:t>
      </w:r>
      <w:r w:rsidR="00D02539">
        <w:rPr>
          <w:rFonts w:hint="eastAsia"/>
          <w:szCs w:val="30"/>
        </w:rPr>
        <w:t>岩棉保温材料的密度不应低于</w:t>
      </w:r>
      <w:r w:rsidR="00D02539">
        <w:rPr>
          <w:rFonts w:hint="eastAsia"/>
          <w:szCs w:val="30"/>
        </w:rPr>
        <w:t xml:space="preserve"> 80kg/m</w:t>
      </w:r>
      <w:r w:rsidR="00D02539">
        <w:rPr>
          <w:rFonts w:hint="eastAsia"/>
          <w:szCs w:val="30"/>
          <w:vertAlign w:val="superscript"/>
        </w:rPr>
        <w:t>3</w:t>
      </w:r>
      <w:r w:rsidR="00D02539">
        <w:rPr>
          <w:rFonts w:hint="eastAsia"/>
          <w:szCs w:val="30"/>
        </w:rPr>
        <w:t>，并应设置防潮保护层。</w:t>
      </w:r>
    </w:p>
    <w:p w:rsidR="0093779A" w:rsidRDefault="0093779A" w:rsidP="00A3617F">
      <w:pPr>
        <w:spacing w:beforeLines="50" w:before="120" w:line="400" w:lineRule="exact"/>
        <w:outlineLvl w:val="3"/>
        <w:rPr>
          <w:szCs w:val="30"/>
        </w:rPr>
      </w:pPr>
      <w:r>
        <w:rPr>
          <w:rFonts w:hint="eastAsia"/>
          <w:b/>
          <w:szCs w:val="30"/>
        </w:rPr>
        <w:t>4.</w:t>
      </w:r>
      <w:r w:rsidR="007D4E5D">
        <w:rPr>
          <w:rFonts w:hint="eastAsia"/>
          <w:b/>
          <w:szCs w:val="30"/>
        </w:rPr>
        <w:t>6</w:t>
      </w:r>
      <w:r>
        <w:rPr>
          <w:rFonts w:hint="eastAsia"/>
          <w:b/>
          <w:szCs w:val="30"/>
        </w:rPr>
        <w:t>.</w:t>
      </w:r>
      <w:r w:rsidR="00E660D7">
        <w:rPr>
          <w:rFonts w:hint="eastAsia"/>
          <w:b/>
          <w:szCs w:val="30"/>
        </w:rPr>
        <w:t>19</w:t>
      </w:r>
      <w:r w:rsidR="00D02539">
        <w:rPr>
          <w:rFonts w:hint="eastAsia"/>
          <w:szCs w:val="30"/>
        </w:rPr>
        <w:t>防火材料应符合设计要求，具备产品合格证和耐火测试报告</w:t>
      </w:r>
      <w:r w:rsidR="00217F13">
        <w:rPr>
          <w:rFonts w:hint="eastAsia"/>
          <w:szCs w:val="30"/>
        </w:rPr>
        <w:t>，防火岩棉材料密度不应低于</w:t>
      </w:r>
      <w:r w:rsidR="00217F13">
        <w:rPr>
          <w:rFonts w:hint="eastAsia"/>
          <w:szCs w:val="30"/>
        </w:rPr>
        <w:t>100kg/m</w:t>
      </w:r>
      <w:r w:rsidR="00217F13">
        <w:rPr>
          <w:rFonts w:hint="eastAsia"/>
          <w:szCs w:val="30"/>
          <w:vertAlign w:val="superscript"/>
        </w:rPr>
        <w:t>3</w:t>
      </w:r>
      <w:r w:rsidR="00D02539">
        <w:rPr>
          <w:rFonts w:hint="eastAsia"/>
          <w:szCs w:val="30"/>
        </w:rPr>
        <w:t>，防火层</w:t>
      </w:r>
      <w:r w:rsidR="006013E7">
        <w:rPr>
          <w:rFonts w:hint="eastAsia"/>
          <w:szCs w:val="30"/>
        </w:rPr>
        <w:t>承托板与主体结构、幕墙结构及承托板之间的</w:t>
      </w:r>
      <w:r w:rsidR="00D02539">
        <w:rPr>
          <w:rFonts w:hint="eastAsia"/>
          <w:szCs w:val="30"/>
        </w:rPr>
        <w:t>接缝应采用防火胶密封。</w:t>
      </w:r>
    </w:p>
    <w:p w:rsidR="000A5D48" w:rsidRDefault="000A5D48" w:rsidP="00A3617F">
      <w:pPr>
        <w:spacing w:beforeLines="50" w:before="120" w:line="400" w:lineRule="exact"/>
        <w:outlineLvl w:val="3"/>
        <w:rPr>
          <w:szCs w:val="30"/>
        </w:rPr>
      </w:pPr>
      <w:r w:rsidRPr="0092135A">
        <w:rPr>
          <w:rFonts w:hint="eastAsia"/>
          <w:b/>
          <w:szCs w:val="30"/>
        </w:rPr>
        <w:t>4.6.</w:t>
      </w:r>
      <w:r w:rsidR="00E660D7" w:rsidRPr="0092135A">
        <w:rPr>
          <w:rFonts w:hint="eastAsia"/>
          <w:b/>
          <w:szCs w:val="30"/>
        </w:rPr>
        <w:t>20</w:t>
      </w:r>
      <w:r w:rsidR="00D02539" w:rsidRPr="0092135A">
        <w:rPr>
          <w:rFonts w:hint="eastAsia"/>
          <w:szCs w:val="30"/>
        </w:rPr>
        <w:t>防雷连接件的材质、截面和</w:t>
      </w:r>
      <w:r w:rsidR="00615676">
        <w:rPr>
          <w:rFonts w:hint="eastAsia"/>
          <w:szCs w:val="30"/>
        </w:rPr>
        <w:t>连接</w:t>
      </w:r>
      <w:r w:rsidR="00D02539" w:rsidRPr="0092135A">
        <w:rPr>
          <w:rFonts w:hint="eastAsia"/>
          <w:szCs w:val="30"/>
        </w:rPr>
        <w:t>应符合</w:t>
      </w:r>
      <w:r w:rsidR="000B1189">
        <w:rPr>
          <w:rFonts w:hint="eastAsia"/>
          <w:szCs w:val="30"/>
        </w:rPr>
        <w:t>国家</w:t>
      </w:r>
      <w:r w:rsidR="00D02539" w:rsidRPr="0092135A">
        <w:rPr>
          <w:rFonts w:hint="eastAsia"/>
          <w:szCs w:val="30"/>
        </w:rPr>
        <w:t>现行标准《建筑物</w:t>
      </w:r>
      <w:r w:rsidR="00D02539" w:rsidRPr="0092135A">
        <w:rPr>
          <w:rFonts w:hint="eastAsia"/>
          <w:szCs w:val="30"/>
        </w:rPr>
        <w:lastRenderedPageBreak/>
        <w:t>防雷设计规范》</w:t>
      </w:r>
      <w:r w:rsidR="00D02539" w:rsidRPr="0092135A">
        <w:rPr>
          <w:rFonts w:hint="eastAsia"/>
          <w:szCs w:val="30"/>
        </w:rPr>
        <w:t>GB50057</w:t>
      </w:r>
      <w:r w:rsidR="00D02539" w:rsidRPr="0092135A">
        <w:rPr>
          <w:rFonts w:hint="eastAsia"/>
          <w:szCs w:val="30"/>
        </w:rPr>
        <w:t>和</w:t>
      </w:r>
      <w:r w:rsidR="000B1189">
        <w:rPr>
          <w:rFonts w:hint="eastAsia"/>
          <w:szCs w:val="30"/>
        </w:rPr>
        <w:t>行业</w:t>
      </w:r>
      <w:r w:rsidR="000B1189" w:rsidRPr="0092135A">
        <w:rPr>
          <w:rFonts w:hint="eastAsia"/>
          <w:szCs w:val="30"/>
        </w:rPr>
        <w:t>现行标准</w:t>
      </w:r>
      <w:r w:rsidR="00D02539" w:rsidRPr="0092135A">
        <w:rPr>
          <w:rFonts w:hint="eastAsia"/>
          <w:szCs w:val="30"/>
        </w:rPr>
        <w:t>《民用建筑电气设计规范》</w:t>
      </w:r>
      <w:r w:rsidR="00D02539" w:rsidRPr="0092135A">
        <w:rPr>
          <w:rFonts w:hint="eastAsia"/>
          <w:szCs w:val="30"/>
        </w:rPr>
        <w:t>JGJ16</w:t>
      </w:r>
      <w:r w:rsidR="00D02539" w:rsidRPr="0092135A">
        <w:rPr>
          <w:rFonts w:hint="eastAsia"/>
          <w:szCs w:val="30"/>
        </w:rPr>
        <w:t>的规定。</w:t>
      </w:r>
    </w:p>
    <w:p w:rsidR="00AB2A47" w:rsidRPr="00AB2A47" w:rsidRDefault="00AB2A47" w:rsidP="00A3617F">
      <w:pPr>
        <w:spacing w:beforeLines="50" w:before="120" w:line="400" w:lineRule="exact"/>
        <w:outlineLvl w:val="3"/>
        <w:rPr>
          <w:highlight w:val="yellow"/>
        </w:rPr>
      </w:pPr>
    </w:p>
    <w:p w:rsidR="00AB2A47" w:rsidRDefault="00AB2A47"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963F15" w:rsidRDefault="00963F15" w:rsidP="00A3617F">
      <w:pPr>
        <w:spacing w:beforeLines="50" w:before="120" w:line="400" w:lineRule="exact"/>
        <w:ind w:rightChars="50" w:right="150"/>
        <w:outlineLvl w:val="3"/>
        <w:rPr>
          <w:highlight w:val="yellow"/>
        </w:rPr>
      </w:pPr>
    </w:p>
    <w:p w:rsidR="00963F15" w:rsidRDefault="00963F15" w:rsidP="00A3617F">
      <w:pPr>
        <w:spacing w:beforeLines="50" w:before="120" w:line="400" w:lineRule="exact"/>
        <w:ind w:rightChars="50" w:right="150"/>
        <w:outlineLvl w:val="3"/>
        <w:rPr>
          <w:highlight w:val="yellow"/>
        </w:rPr>
      </w:pPr>
    </w:p>
    <w:p w:rsidR="00963F15" w:rsidRDefault="00963F15" w:rsidP="00A3617F">
      <w:pPr>
        <w:spacing w:beforeLines="50" w:before="120" w:line="400" w:lineRule="exact"/>
        <w:ind w:rightChars="50" w:right="150"/>
        <w:outlineLvl w:val="3"/>
        <w:rPr>
          <w:highlight w:val="yellow"/>
        </w:rPr>
      </w:pPr>
    </w:p>
    <w:p w:rsidR="00963F15" w:rsidRDefault="00963F15" w:rsidP="00A3617F">
      <w:pPr>
        <w:spacing w:beforeLines="50" w:before="120" w:line="400" w:lineRule="exact"/>
        <w:ind w:rightChars="50" w:right="150"/>
        <w:outlineLvl w:val="3"/>
        <w:rPr>
          <w:highlight w:val="yellow"/>
        </w:rPr>
      </w:pPr>
    </w:p>
    <w:p w:rsidR="00A5296F" w:rsidRDefault="00A5296F" w:rsidP="00A3617F">
      <w:pPr>
        <w:spacing w:beforeLines="50" w:before="120" w:line="400" w:lineRule="exact"/>
        <w:ind w:rightChars="50" w:right="150"/>
        <w:outlineLvl w:val="3"/>
        <w:rPr>
          <w:highlight w:val="yellow"/>
        </w:rPr>
      </w:pPr>
    </w:p>
    <w:p w:rsidR="00F30B72" w:rsidRDefault="00F30B72" w:rsidP="00A3617F">
      <w:pPr>
        <w:spacing w:beforeLines="50" w:before="120" w:line="400" w:lineRule="exact"/>
        <w:ind w:rightChars="50" w:right="150"/>
        <w:outlineLvl w:val="3"/>
        <w:rPr>
          <w:highlight w:val="yellow"/>
        </w:rPr>
      </w:pPr>
    </w:p>
    <w:p w:rsidR="00EF0981" w:rsidRDefault="00EF0981" w:rsidP="00A3617F">
      <w:pPr>
        <w:spacing w:beforeLines="50" w:before="120" w:line="400" w:lineRule="exact"/>
        <w:ind w:rightChars="50" w:right="150"/>
        <w:outlineLvl w:val="3"/>
        <w:rPr>
          <w:highlight w:val="yellow"/>
        </w:rPr>
      </w:pPr>
    </w:p>
    <w:p w:rsidR="00DB1E08" w:rsidRPr="00AB2A47" w:rsidRDefault="00DB1E08" w:rsidP="00A3617F">
      <w:pPr>
        <w:spacing w:beforeLines="50" w:before="120" w:line="400" w:lineRule="exact"/>
        <w:ind w:rightChars="50" w:right="150"/>
        <w:outlineLvl w:val="3"/>
        <w:rPr>
          <w:highlight w:val="yellow"/>
        </w:rPr>
      </w:pPr>
    </w:p>
    <w:p w:rsidR="0093779A" w:rsidRPr="009F3966" w:rsidRDefault="0093779A" w:rsidP="00AE1812">
      <w:pPr>
        <w:pStyle w:val="2"/>
        <w:spacing w:after="600" w:line="400" w:lineRule="exact"/>
        <w:jc w:val="center"/>
        <w:rPr>
          <w:rFonts w:ascii="Times New Roman" w:eastAsia="宋体" w:hAnsi="Times New Roman"/>
          <w:szCs w:val="36"/>
        </w:rPr>
      </w:pPr>
      <w:r w:rsidRPr="009F3966">
        <w:rPr>
          <w:rFonts w:ascii="Times New Roman" w:eastAsia="宋体" w:hAnsi="Times New Roman" w:hint="eastAsia"/>
          <w:szCs w:val="36"/>
        </w:rPr>
        <w:lastRenderedPageBreak/>
        <w:t>5</w:t>
      </w:r>
      <w:r w:rsidR="00894680" w:rsidRPr="009F3966">
        <w:rPr>
          <w:rFonts w:ascii="Times New Roman" w:eastAsia="宋体" w:hAnsi="Times New Roman" w:hint="eastAsia"/>
          <w:szCs w:val="36"/>
        </w:rPr>
        <w:t xml:space="preserve"> </w:t>
      </w:r>
      <w:r w:rsidRPr="007067FD">
        <w:rPr>
          <w:rFonts w:asciiTheme="majorEastAsia" w:eastAsiaTheme="majorEastAsia" w:hAnsiTheme="majorEastAsia" w:hint="eastAsia"/>
          <w:sz w:val="32"/>
        </w:rPr>
        <w:t>设</w:t>
      </w:r>
      <w:r w:rsidR="00894680" w:rsidRPr="007067FD">
        <w:rPr>
          <w:rFonts w:asciiTheme="majorEastAsia" w:eastAsiaTheme="majorEastAsia" w:hAnsiTheme="majorEastAsia" w:hint="eastAsia"/>
          <w:sz w:val="32"/>
        </w:rPr>
        <w:t xml:space="preserve"> </w:t>
      </w:r>
      <w:r w:rsidR="009F3966" w:rsidRPr="007067FD">
        <w:rPr>
          <w:rFonts w:asciiTheme="majorEastAsia" w:eastAsiaTheme="majorEastAsia" w:hAnsiTheme="majorEastAsia" w:hint="eastAsia"/>
          <w:sz w:val="32"/>
        </w:rPr>
        <w:t xml:space="preserve">  </w:t>
      </w:r>
      <w:r w:rsidRPr="007067FD">
        <w:rPr>
          <w:rFonts w:asciiTheme="majorEastAsia" w:eastAsiaTheme="majorEastAsia" w:hAnsiTheme="majorEastAsia" w:hint="eastAsia"/>
          <w:sz w:val="32"/>
        </w:rPr>
        <w:t>计</w:t>
      </w:r>
    </w:p>
    <w:p w:rsidR="0093779A" w:rsidRDefault="0093779A" w:rsidP="00AE1812">
      <w:pPr>
        <w:pStyle w:val="3"/>
        <w:spacing w:before="600" w:line="400" w:lineRule="exact"/>
      </w:pPr>
      <w:r>
        <w:rPr>
          <w:rFonts w:hint="eastAsia"/>
        </w:rPr>
        <w:t>5.1</w:t>
      </w:r>
      <w:r w:rsidRPr="007067FD">
        <w:rPr>
          <w:rFonts w:asciiTheme="majorEastAsia" w:eastAsiaTheme="majorEastAsia" w:hAnsiTheme="majorEastAsia" w:hint="eastAsia"/>
        </w:rPr>
        <w:t>一般规定</w:t>
      </w:r>
    </w:p>
    <w:p w:rsidR="00F31AC0" w:rsidRDefault="0093779A" w:rsidP="00A3617F">
      <w:pPr>
        <w:spacing w:beforeLines="50" w:before="120" w:line="400" w:lineRule="exact"/>
        <w:outlineLvl w:val="3"/>
        <w:rPr>
          <w:b/>
        </w:rPr>
      </w:pPr>
      <w:r>
        <w:rPr>
          <w:b/>
        </w:rPr>
        <w:t>5.1.1</w:t>
      </w:r>
      <w:r w:rsidR="000D668E" w:rsidRPr="000D668E">
        <w:rPr>
          <w:rFonts w:hint="eastAsia"/>
          <w:szCs w:val="30"/>
        </w:rPr>
        <w:t>幕墙</w:t>
      </w:r>
      <w:r w:rsidR="000D668E">
        <w:rPr>
          <w:rFonts w:hint="eastAsia"/>
          <w:szCs w:val="30"/>
        </w:rPr>
        <w:t>维修加固</w:t>
      </w:r>
      <w:r w:rsidR="00F31AC0">
        <w:rPr>
          <w:szCs w:val="30"/>
        </w:rPr>
        <w:t>设计</w:t>
      </w:r>
      <w:r w:rsidR="000D668E">
        <w:rPr>
          <w:rFonts w:hint="eastAsia"/>
          <w:szCs w:val="30"/>
        </w:rPr>
        <w:t>前</w:t>
      </w:r>
      <w:r w:rsidR="00F31AC0">
        <w:rPr>
          <w:szCs w:val="30"/>
        </w:rPr>
        <w:t>应全面熟悉原设计图纸</w:t>
      </w:r>
      <w:r w:rsidR="00F31AC0">
        <w:rPr>
          <w:rFonts w:hint="eastAsia"/>
          <w:szCs w:val="30"/>
        </w:rPr>
        <w:t>、</w:t>
      </w:r>
      <w:r w:rsidR="00F31AC0">
        <w:rPr>
          <w:szCs w:val="30"/>
        </w:rPr>
        <w:t>竣工资料等有关文件</w:t>
      </w:r>
      <w:r w:rsidR="00F31AC0">
        <w:rPr>
          <w:rFonts w:hint="eastAsia"/>
          <w:szCs w:val="30"/>
        </w:rPr>
        <w:t>，</w:t>
      </w:r>
      <w:r w:rsidR="00F31AC0">
        <w:rPr>
          <w:szCs w:val="30"/>
        </w:rPr>
        <w:t>进行</w:t>
      </w:r>
      <w:r w:rsidR="00F31AC0">
        <w:rPr>
          <w:rFonts w:hint="eastAsia"/>
          <w:szCs w:val="30"/>
        </w:rPr>
        <w:t>现场</w:t>
      </w:r>
      <w:r w:rsidR="00F31AC0">
        <w:rPr>
          <w:szCs w:val="30"/>
        </w:rPr>
        <w:t>实地踏勘</w:t>
      </w:r>
      <w:r w:rsidR="0092135A">
        <w:rPr>
          <w:rFonts w:hint="eastAsia"/>
          <w:szCs w:val="30"/>
        </w:rPr>
        <w:t>、</w:t>
      </w:r>
      <w:r w:rsidR="00F31AC0">
        <w:rPr>
          <w:rFonts w:hint="eastAsia"/>
          <w:szCs w:val="30"/>
        </w:rPr>
        <w:t>核查</w:t>
      </w:r>
      <w:r w:rsidR="0092135A">
        <w:rPr>
          <w:szCs w:val="30"/>
        </w:rPr>
        <w:t>和</w:t>
      </w:r>
      <w:r w:rsidR="0092135A">
        <w:rPr>
          <w:rFonts w:hint="eastAsia"/>
          <w:szCs w:val="30"/>
        </w:rPr>
        <w:t>复测</w:t>
      </w:r>
      <w:r w:rsidR="00894680">
        <w:rPr>
          <w:rFonts w:hint="eastAsia"/>
          <w:szCs w:val="30"/>
        </w:rPr>
        <w:t>，根据安全性检测鉴定中发现的问题，采取相应的</w:t>
      </w:r>
      <w:r w:rsidR="00597ADD">
        <w:rPr>
          <w:rFonts w:hint="eastAsia"/>
          <w:szCs w:val="30"/>
        </w:rPr>
        <w:t>设计</w:t>
      </w:r>
      <w:r w:rsidR="000D668E">
        <w:rPr>
          <w:rFonts w:hint="eastAsia"/>
          <w:szCs w:val="30"/>
        </w:rPr>
        <w:t>方案</w:t>
      </w:r>
      <w:r w:rsidR="00894680">
        <w:rPr>
          <w:rFonts w:hint="eastAsia"/>
          <w:szCs w:val="30"/>
        </w:rPr>
        <w:t>。</w:t>
      </w:r>
    </w:p>
    <w:p w:rsidR="0050071D" w:rsidRDefault="00F31AC0" w:rsidP="00A3617F">
      <w:pPr>
        <w:spacing w:beforeLines="50" w:before="120" w:line="400" w:lineRule="exact"/>
        <w:outlineLvl w:val="3"/>
        <w:rPr>
          <w:b/>
        </w:rPr>
      </w:pPr>
      <w:r>
        <w:rPr>
          <w:b/>
        </w:rPr>
        <w:t>5.1.</w:t>
      </w:r>
      <w:r>
        <w:rPr>
          <w:rFonts w:hint="eastAsia"/>
          <w:b/>
        </w:rPr>
        <w:t>2</w:t>
      </w:r>
      <w:r w:rsidR="0050071D" w:rsidRPr="0050071D">
        <w:rPr>
          <w:rFonts w:hint="eastAsia"/>
          <w:bCs/>
          <w:szCs w:val="30"/>
        </w:rPr>
        <w:t>维修加固设计应对幕墙结构和构件进行分析和</w:t>
      </w:r>
      <w:r w:rsidR="0050071D">
        <w:rPr>
          <w:rFonts w:hint="eastAsia"/>
          <w:bCs/>
          <w:szCs w:val="30"/>
        </w:rPr>
        <w:t>核实</w:t>
      </w:r>
      <w:r w:rsidR="00597ADD">
        <w:rPr>
          <w:rFonts w:hint="eastAsia"/>
          <w:bCs/>
          <w:szCs w:val="30"/>
        </w:rPr>
        <w:t>时续</w:t>
      </w:r>
      <w:r w:rsidR="0050071D" w:rsidRPr="0050071D">
        <w:rPr>
          <w:rFonts w:hint="eastAsia"/>
          <w:bCs/>
          <w:szCs w:val="30"/>
        </w:rPr>
        <w:t>考虑施工偏差、缺陷、损伤、腐蚀等影响因素，计算模型应和实际受力和构造相符</w:t>
      </w:r>
      <w:r w:rsidR="0050071D" w:rsidRPr="0050071D">
        <w:rPr>
          <w:rFonts w:hint="eastAsia"/>
          <w:bCs/>
        </w:rPr>
        <w:t>。</w:t>
      </w:r>
    </w:p>
    <w:p w:rsidR="00003449" w:rsidRDefault="0050071D" w:rsidP="00A3617F">
      <w:pPr>
        <w:spacing w:beforeLines="50" w:before="120" w:line="400" w:lineRule="exact"/>
        <w:outlineLvl w:val="3"/>
        <w:rPr>
          <w:szCs w:val="30"/>
        </w:rPr>
      </w:pPr>
      <w:r>
        <w:rPr>
          <w:b/>
        </w:rPr>
        <w:t>5.1.</w:t>
      </w:r>
      <w:r>
        <w:rPr>
          <w:rFonts w:hint="eastAsia"/>
          <w:b/>
        </w:rPr>
        <w:t>3</w:t>
      </w:r>
      <w:r w:rsidR="00003449">
        <w:rPr>
          <w:rFonts w:hint="eastAsia"/>
          <w:szCs w:val="30"/>
        </w:rPr>
        <w:t>设计依据宜包含以下内容：</w:t>
      </w:r>
    </w:p>
    <w:p w:rsidR="00003449" w:rsidRDefault="00003449" w:rsidP="00A3617F">
      <w:pPr>
        <w:spacing w:beforeLines="50" w:before="120" w:line="400" w:lineRule="exact"/>
        <w:ind w:firstLineChars="141" w:firstLine="425"/>
        <w:outlineLvl w:val="3"/>
        <w:rPr>
          <w:szCs w:val="30"/>
        </w:rPr>
      </w:pPr>
      <w:r>
        <w:rPr>
          <w:rFonts w:hint="eastAsia"/>
          <w:b/>
          <w:szCs w:val="30"/>
        </w:rPr>
        <w:t>1</w:t>
      </w:r>
      <w:r>
        <w:rPr>
          <w:rFonts w:hint="eastAsia"/>
          <w:szCs w:val="30"/>
        </w:rPr>
        <w:t>国家、行业</w:t>
      </w:r>
      <w:r w:rsidR="000D668E">
        <w:rPr>
          <w:rFonts w:hint="eastAsia"/>
          <w:szCs w:val="30"/>
        </w:rPr>
        <w:t>和</w:t>
      </w:r>
      <w:r>
        <w:rPr>
          <w:rFonts w:hint="eastAsia"/>
          <w:szCs w:val="30"/>
        </w:rPr>
        <w:t>本省市</w:t>
      </w:r>
      <w:r w:rsidR="0092135A">
        <w:rPr>
          <w:rFonts w:hint="eastAsia"/>
          <w:szCs w:val="30"/>
        </w:rPr>
        <w:t>现行</w:t>
      </w:r>
      <w:r>
        <w:rPr>
          <w:rFonts w:hint="eastAsia"/>
          <w:szCs w:val="30"/>
        </w:rPr>
        <w:t>有关标准；</w:t>
      </w:r>
    </w:p>
    <w:p w:rsidR="000D668E" w:rsidRDefault="000D668E" w:rsidP="00A3617F">
      <w:pPr>
        <w:spacing w:beforeLines="50" w:before="120" w:line="400" w:lineRule="exact"/>
        <w:ind w:firstLineChars="141" w:firstLine="425"/>
        <w:outlineLvl w:val="3"/>
        <w:rPr>
          <w:szCs w:val="30"/>
        </w:rPr>
      </w:pPr>
      <w:r w:rsidRPr="000D668E">
        <w:rPr>
          <w:rFonts w:hint="eastAsia"/>
          <w:b/>
          <w:szCs w:val="30"/>
        </w:rPr>
        <w:t>2</w:t>
      </w:r>
      <w:r w:rsidRPr="000D668E">
        <w:rPr>
          <w:rFonts w:hint="eastAsia"/>
          <w:szCs w:val="30"/>
        </w:rPr>
        <w:t>原</w:t>
      </w:r>
      <w:r>
        <w:rPr>
          <w:rFonts w:hint="eastAsia"/>
          <w:szCs w:val="30"/>
        </w:rPr>
        <w:t>幕墙竣工资料</w:t>
      </w:r>
      <w:r>
        <w:rPr>
          <w:szCs w:val="30"/>
        </w:rPr>
        <w:t>:</w:t>
      </w:r>
      <w:r>
        <w:rPr>
          <w:rFonts w:hint="eastAsia"/>
          <w:szCs w:val="30"/>
        </w:rPr>
        <w:t>工程竣工图、结构计算书、节能计算书、材料质保书、检测报告、隐蔽验收记录等工程质量保证资料；</w:t>
      </w:r>
    </w:p>
    <w:p w:rsidR="00003449" w:rsidRDefault="00003449" w:rsidP="00A3617F">
      <w:pPr>
        <w:spacing w:beforeLines="50" w:before="120" w:line="400" w:lineRule="exact"/>
        <w:ind w:firstLineChars="141" w:firstLine="425"/>
        <w:outlineLvl w:val="3"/>
        <w:rPr>
          <w:szCs w:val="30"/>
        </w:rPr>
      </w:pPr>
      <w:r>
        <w:rPr>
          <w:rFonts w:hint="eastAsia"/>
          <w:b/>
          <w:szCs w:val="30"/>
        </w:rPr>
        <w:t>3</w:t>
      </w:r>
      <w:r>
        <w:rPr>
          <w:rFonts w:hint="eastAsia"/>
          <w:szCs w:val="30"/>
        </w:rPr>
        <w:t>使用维护资料及维修、改造资料；</w:t>
      </w:r>
    </w:p>
    <w:p w:rsidR="00003449" w:rsidRDefault="00003449" w:rsidP="00A3617F">
      <w:pPr>
        <w:spacing w:beforeLines="50" w:before="120" w:line="400" w:lineRule="exact"/>
        <w:ind w:firstLineChars="141" w:firstLine="425"/>
        <w:outlineLvl w:val="3"/>
        <w:rPr>
          <w:szCs w:val="30"/>
        </w:rPr>
      </w:pPr>
      <w:r>
        <w:rPr>
          <w:rFonts w:hint="eastAsia"/>
          <w:b/>
          <w:szCs w:val="30"/>
        </w:rPr>
        <w:t>4</w:t>
      </w:r>
      <w:r>
        <w:rPr>
          <w:rFonts w:hint="eastAsia"/>
          <w:szCs w:val="30"/>
        </w:rPr>
        <w:t>幕墙安全检查、检测鉴定资料；</w:t>
      </w:r>
    </w:p>
    <w:p w:rsidR="00003449" w:rsidRDefault="00003449" w:rsidP="00A3617F">
      <w:pPr>
        <w:tabs>
          <w:tab w:val="left" w:pos="8647"/>
        </w:tabs>
        <w:spacing w:beforeLines="50" w:before="120" w:line="400" w:lineRule="exact"/>
        <w:ind w:firstLineChars="141" w:firstLine="425"/>
        <w:outlineLvl w:val="3"/>
        <w:rPr>
          <w:szCs w:val="30"/>
        </w:rPr>
      </w:pPr>
      <w:r>
        <w:rPr>
          <w:rFonts w:hint="eastAsia"/>
          <w:b/>
          <w:szCs w:val="30"/>
        </w:rPr>
        <w:t>5</w:t>
      </w:r>
      <w:r>
        <w:rPr>
          <w:rFonts w:hint="eastAsia"/>
          <w:szCs w:val="30"/>
        </w:rPr>
        <w:t>主体结构检测鉴定资料（如有）；</w:t>
      </w:r>
    </w:p>
    <w:p w:rsidR="00003449" w:rsidRDefault="00003449" w:rsidP="00A3617F">
      <w:pPr>
        <w:spacing w:beforeLines="50" w:before="120" w:line="400" w:lineRule="exact"/>
        <w:ind w:firstLineChars="141" w:firstLine="425"/>
        <w:outlineLvl w:val="3"/>
        <w:rPr>
          <w:szCs w:val="30"/>
        </w:rPr>
      </w:pPr>
      <w:r>
        <w:rPr>
          <w:rFonts w:hint="eastAsia"/>
          <w:b/>
          <w:szCs w:val="30"/>
        </w:rPr>
        <w:t>6</w:t>
      </w:r>
      <w:r>
        <w:rPr>
          <w:rFonts w:hint="eastAsia"/>
          <w:szCs w:val="30"/>
        </w:rPr>
        <w:t>现场勘察及复测资料；</w:t>
      </w:r>
    </w:p>
    <w:p w:rsidR="00003449" w:rsidRDefault="00003449" w:rsidP="00A3617F">
      <w:pPr>
        <w:spacing w:beforeLines="50" w:before="120" w:line="400" w:lineRule="exact"/>
        <w:ind w:firstLineChars="141" w:firstLine="425"/>
        <w:outlineLvl w:val="3"/>
        <w:rPr>
          <w:szCs w:val="30"/>
        </w:rPr>
      </w:pPr>
      <w:r>
        <w:rPr>
          <w:rFonts w:hint="eastAsia"/>
          <w:b/>
          <w:szCs w:val="30"/>
        </w:rPr>
        <w:t>7</w:t>
      </w:r>
      <w:r>
        <w:rPr>
          <w:rFonts w:hint="eastAsia"/>
          <w:szCs w:val="30"/>
        </w:rPr>
        <w:t>委托方的要求；</w:t>
      </w:r>
    </w:p>
    <w:p w:rsidR="0093779A" w:rsidRDefault="00003449" w:rsidP="00A3617F">
      <w:pPr>
        <w:spacing w:beforeLines="50" w:before="120" w:line="400" w:lineRule="exact"/>
        <w:ind w:firstLineChars="141" w:firstLine="425"/>
        <w:outlineLvl w:val="3"/>
        <w:rPr>
          <w:szCs w:val="30"/>
        </w:rPr>
      </w:pPr>
      <w:r>
        <w:rPr>
          <w:rFonts w:hint="eastAsia"/>
          <w:b/>
          <w:szCs w:val="30"/>
        </w:rPr>
        <w:t>8</w:t>
      </w:r>
      <w:r>
        <w:rPr>
          <w:rFonts w:hint="eastAsia"/>
          <w:szCs w:val="30"/>
        </w:rPr>
        <w:t>维修加固设计需要的其它资料。</w:t>
      </w:r>
    </w:p>
    <w:p w:rsidR="0093779A" w:rsidRDefault="0093779A" w:rsidP="00A3617F">
      <w:pPr>
        <w:spacing w:beforeLines="50" w:before="120" w:line="400" w:lineRule="exact"/>
        <w:outlineLvl w:val="3"/>
        <w:rPr>
          <w:szCs w:val="30"/>
        </w:rPr>
      </w:pPr>
      <w:r w:rsidRPr="00FC60AF">
        <w:rPr>
          <w:rFonts w:hint="eastAsia"/>
          <w:b/>
          <w:szCs w:val="30"/>
        </w:rPr>
        <w:t>5.1.</w:t>
      </w:r>
      <w:r w:rsidR="0050071D" w:rsidRPr="00FC60AF">
        <w:rPr>
          <w:rFonts w:hint="eastAsia"/>
          <w:b/>
          <w:szCs w:val="30"/>
        </w:rPr>
        <w:t>4</w:t>
      </w:r>
      <w:r w:rsidR="00003449" w:rsidRPr="00FC60AF">
        <w:rPr>
          <w:rFonts w:hint="eastAsia"/>
          <w:szCs w:val="30"/>
        </w:rPr>
        <w:t>设计应满足结构、消防、防雷、节能环保等现行有关标准的规定</w:t>
      </w:r>
      <w:r w:rsidR="00665C19" w:rsidRPr="00FC60AF">
        <w:rPr>
          <w:rFonts w:hint="eastAsia"/>
          <w:szCs w:val="30"/>
        </w:rPr>
        <w:t>，</w:t>
      </w:r>
      <w:r w:rsidR="000D668E" w:rsidRPr="00FC60AF">
        <w:rPr>
          <w:rFonts w:hint="eastAsia"/>
          <w:szCs w:val="30"/>
        </w:rPr>
        <w:t>幕墙物理</w:t>
      </w:r>
      <w:r w:rsidR="00665C19" w:rsidRPr="00FC60AF">
        <w:rPr>
          <w:rFonts w:hint="eastAsia"/>
          <w:szCs w:val="30"/>
        </w:rPr>
        <w:t>性能</w:t>
      </w:r>
      <w:r w:rsidR="000D668E" w:rsidRPr="00FC60AF">
        <w:rPr>
          <w:rFonts w:hint="eastAsia"/>
          <w:szCs w:val="30"/>
        </w:rPr>
        <w:t>指标</w:t>
      </w:r>
      <w:r w:rsidR="00665C19" w:rsidRPr="00FC60AF">
        <w:rPr>
          <w:rFonts w:hint="eastAsia"/>
          <w:szCs w:val="30"/>
        </w:rPr>
        <w:t>应符合国家现行标准《建筑幕墙》</w:t>
      </w:r>
      <w:r w:rsidR="00665C19" w:rsidRPr="00FC60AF">
        <w:rPr>
          <w:rFonts w:hint="eastAsia"/>
          <w:szCs w:val="30"/>
        </w:rPr>
        <w:t>GB</w:t>
      </w:r>
      <w:r w:rsidR="007130CE" w:rsidRPr="00FC60AF">
        <w:rPr>
          <w:rFonts w:hint="eastAsia"/>
          <w:szCs w:val="30"/>
        </w:rPr>
        <w:t>/T21086</w:t>
      </w:r>
      <w:r w:rsidR="007130CE" w:rsidRPr="00FC60AF">
        <w:rPr>
          <w:rFonts w:hint="eastAsia"/>
          <w:szCs w:val="30"/>
        </w:rPr>
        <w:t>的要求</w:t>
      </w:r>
      <w:r w:rsidR="00003449" w:rsidRPr="00FC60AF">
        <w:rPr>
          <w:rFonts w:hint="eastAsia"/>
          <w:szCs w:val="30"/>
        </w:rPr>
        <w:t>。</w:t>
      </w:r>
    </w:p>
    <w:p w:rsidR="0093779A" w:rsidRDefault="0093779A" w:rsidP="00A3617F">
      <w:pPr>
        <w:spacing w:beforeLines="50" w:before="120" w:line="400" w:lineRule="exact"/>
        <w:outlineLvl w:val="3"/>
        <w:rPr>
          <w:szCs w:val="30"/>
        </w:rPr>
      </w:pPr>
      <w:r>
        <w:rPr>
          <w:rFonts w:hint="eastAsia"/>
          <w:b/>
          <w:szCs w:val="30"/>
        </w:rPr>
        <w:t>5.1.</w:t>
      </w:r>
      <w:r w:rsidR="0050071D">
        <w:rPr>
          <w:rFonts w:hint="eastAsia"/>
          <w:b/>
          <w:szCs w:val="30"/>
        </w:rPr>
        <w:t>5</w:t>
      </w:r>
      <w:r w:rsidR="00003449">
        <w:rPr>
          <w:rFonts w:hint="eastAsia"/>
          <w:szCs w:val="30"/>
        </w:rPr>
        <w:t>应根据原幕墙的特点，地理位置，使用情况，遵循安全、经济、适用、美观、节能环保的原则制定设计方案，同时应考虑周边环境变化的影响。</w:t>
      </w:r>
    </w:p>
    <w:p w:rsidR="00894680" w:rsidRDefault="0093779A" w:rsidP="00A3617F">
      <w:pPr>
        <w:spacing w:beforeLines="50" w:before="120" w:line="400" w:lineRule="exact"/>
        <w:outlineLvl w:val="3"/>
        <w:rPr>
          <w:szCs w:val="30"/>
        </w:rPr>
      </w:pPr>
      <w:r>
        <w:rPr>
          <w:rFonts w:hint="eastAsia"/>
          <w:b/>
          <w:szCs w:val="30"/>
        </w:rPr>
        <w:t>5.1.</w:t>
      </w:r>
      <w:r w:rsidR="0050071D">
        <w:rPr>
          <w:rFonts w:hint="eastAsia"/>
          <w:b/>
          <w:szCs w:val="30"/>
        </w:rPr>
        <w:t>6</w:t>
      </w:r>
      <w:r w:rsidR="00894680">
        <w:rPr>
          <w:rFonts w:hint="eastAsia"/>
          <w:szCs w:val="30"/>
        </w:rPr>
        <w:t>设计方案应便于制作、安装、维护保养和局部更换。</w:t>
      </w:r>
    </w:p>
    <w:p w:rsidR="00AA7BD9" w:rsidRDefault="0093779A" w:rsidP="00A3617F">
      <w:pPr>
        <w:spacing w:beforeLines="50" w:before="120" w:line="400" w:lineRule="exact"/>
        <w:outlineLvl w:val="3"/>
        <w:rPr>
          <w:szCs w:val="30"/>
        </w:rPr>
      </w:pPr>
      <w:r w:rsidRPr="0092135A">
        <w:rPr>
          <w:b/>
          <w:szCs w:val="30"/>
        </w:rPr>
        <w:t>5.</w:t>
      </w:r>
      <w:r w:rsidRPr="0092135A">
        <w:rPr>
          <w:rFonts w:hint="eastAsia"/>
          <w:b/>
          <w:szCs w:val="30"/>
        </w:rPr>
        <w:t>1</w:t>
      </w:r>
      <w:r w:rsidRPr="0092135A">
        <w:rPr>
          <w:b/>
          <w:szCs w:val="30"/>
        </w:rPr>
        <w:t>.</w:t>
      </w:r>
      <w:r w:rsidR="0050071D">
        <w:rPr>
          <w:rFonts w:hint="eastAsia"/>
          <w:b/>
          <w:szCs w:val="30"/>
        </w:rPr>
        <w:t>7</w:t>
      </w:r>
      <w:r w:rsidR="00894680" w:rsidRPr="0092135A">
        <w:rPr>
          <w:rFonts w:hint="eastAsia"/>
          <w:szCs w:val="30"/>
        </w:rPr>
        <w:t>设计方案</w:t>
      </w:r>
      <w:r w:rsidR="000D668E" w:rsidRPr="0092135A">
        <w:rPr>
          <w:rFonts w:hint="eastAsia"/>
          <w:szCs w:val="30"/>
        </w:rPr>
        <w:t>应</w:t>
      </w:r>
      <w:r w:rsidR="000D668E">
        <w:rPr>
          <w:rFonts w:hint="eastAsia"/>
          <w:szCs w:val="30"/>
        </w:rPr>
        <w:t>与原建筑</w:t>
      </w:r>
      <w:r w:rsidR="007E4FEF">
        <w:rPr>
          <w:rFonts w:hint="eastAsia"/>
          <w:szCs w:val="30"/>
        </w:rPr>
        <w:t>立面</w:t>
      </w:r>
      <w:r w:rsidR="000D668E">
        <w:rPr>
          <w:rFonts w:hint="eastAsia"/>
          <w:szCs w:val="30"/>
        </w:rPr>
        <w:t>和周边环境协调，不得对使用功能产生影响</w:t>
      </w:r>
      <w:r w:rsidR="00894680">
        <w:rPr>
          <w:rFonts w:hint="eastAsia"/>
          <w:szCs w:val="30"/>
        </w:rPr>
        <w:t>。</w:t>
      </w:r>
    </w:p>
    <w:p w:rsidR="00CD3512" w:rsidRPr="000D668E" w:rsidRDefault="00CD3512" w:rsidP="00B4286F">
      <w:pPr>
        <w:spacing w:before="50" w:line="400" w:lineRule="exact"/>
        <w:outlineLvl w:val="3"/>
        <w:rPr>
          <w:highlight w:val="yellow"/>
        </w:rPr>
      </w:pPr>
    </w:p>
    <w:p w:rsidR="0093779A" w:rsidRDefault="0093779A" w:rsidP="00AE1812">
      <w:pPr>
        <w:pStyle w:val="3"/>
        <w:spacing w:before="600" w:line="400" w:lineRule="exact"/>
        <w:rPr>
          <w:snapToGrid w:val="0"/>
        </w:rPr>
      </w:pPr>
      <w:r w:rsidRPr="0092135A">
        <w:rPr>
          <w:rFonts w:hint="eastAsia"/>
        </w:rPr>
        <w:lastRenderedPageBreak/>
        <w:t>5.2</w:t>
      </w:r>
      <w:r w:rsidRPr="007067FD">
        <w:rPr>
          <w:rFonts w:asciiTheme="majorEastAsia" w:eastAsiaTheme="majorEastAsia" w:hAnsiTheme="majorEastAsia"/>
          <w:snapToGrid w:val="0"/>
        </w:rPr>
        <w:t>维修</w:t>
      </w:r>
      <w:r w:rsidRPr="007067FD">
        <w:rPr>
          <w:rFonts w:asciiTheme="majorEastAsia" w:eastAsiaTheme="majorEastAsia" w:hAnsiTheme="majorEastAsia" w:hint="eastAsia"/>
          <w:snapToGrid w:val="0"/>
        </w:rPr>
        <w:t>设计</w:t>
      </w:r>
    </w:p>
    <w:p w:rsidR="0093779A" w:rsidRPr="0026084B" w:rsidRDefault="0093779A" w:rsidP="00A3617F">
      <w:pPr>
        <w:spacing w:beforeLines="50" w:before="120" w:line="400" w:lineRule="exact"/>
        <w:outlineLvl w:val="3"/>
        <w:rPr>
          <w:szCs w:val="30"/>
        </w:rPr>
      </w:pPr>
      <w:r w:rsidRPr="0026084B">
        <w:rPr>
          <w:b/>
        </w:rPr>
        <w:t>5.</w:t>
      </w:r>
      <w:r w:rsidRPr="0026084B">
        <w:rPr>
          <w:rFonts w:hint="eastAsia"/>
          <w:b/>
        </w:rPr>
        <w:t>2</w:t>
      </w:r>
      <w:r w:rsidRPr="0026084B">
        <w:rPr>
          <w:b/>
        </w:rPr>
        <w:t>.</w:t>
      </w:r>
      <w:r w:rsidRPr="0026084B">
        <w:rPr>
          <w:rFonts w:hint="eastAsia"/>
          <w:b/>
        </w:rPr>
        <w:t>1</w:t>
      </w:r>
      <w:r w:rsidR="00090D7C" w:rsidRPr="0026084B">
        <w:rPr>
          <w:rFonts w:hint="eastAsia"/>
          <w:szCs w:val="30"/>
        </w:rPr>
        <w:t>维修</w:t>
      </w:r>
      <w:r w:rsidR="00F31AC0" w:rsidRPr="0026084B">
        <w:rPr>
          <w:szCs w:val="30"/>
        </w:rPr>
        <w:t>不</w:t>
      </w:r>
      <w:r w:rsidR="00F31AC0" w:rsidRPr="0026084B">
        <w:rPr>
          <w:rFonts w:hint="eastAsia"/>
          <w:szCs w:val="30"/>
        </w:rPr>
        <w:t>宜</w:t>
      </w:r>
      <w:r w:rsidR="00F31AC0" w:rsidRPr="0026084B">
        <w:rPr>
          <w:szCs w:val="30"/>
        </w:rPr>
        <w:t>改变原幕墙</w:t>
      </w:r>
      <w:r w:rsidR="00090D7C" w:rsidRPr="0026084B">
        <w:rPr>
          <w:rFonts w:hint="eastAsia"/>
          <w:szCs w:val="30"/>
        </w:rPr>
        <w:t>结构</w:t>
      </w:r>
      <w:r w:rsidR="00F31AC0" w:rsidRPr="0026084B">
        <w:rPr>
          <w:szCs w:val="30"/>
        </w:rPr>
        <w:t>形式</w:t>
      </w:r>
      <w:r w:rsidR="00F31AC0" w:rsidRPr="0026084B">
        <w:rPr>
          <w:rFonts w:hint="eastAsia"/>
          <w:szCs w:val="30"/>
        </w:rPr>
        <w:t>，</w:t>
      </w:r>
      <w:r w:rsidR="00F31AC0" w:rsidRPr="0026084B">
        <w:rPr>
          <w:szCs w:val="30"/>
        </w:rPr>
        <w:t>优先</w:t>
      </w:r>
      <w:r w:rsidR="00F31AC0" w:rsidRPr="0026084B">
        <w:rPr>
          <w:rFonts w:hint="eastAsia"/>
          <w:szCs w:val="30"/>
        </w:rPr>
        <w:t>采</w:t>
      </w:r>
      <w:r w:rsidR="00F31AC0" w:rsidRPr="0026084B">
        <w:rPr>
          <w:szCs w:val="30"/>
        </w:rPr>
        <w:t>用原有幕墙的支承结构</w:t>
      </w:r>
      <w:r w:rsidR="00F31AC0" w:rsidRPr="0026084B">
        <w:rPr>
          <w:rFonts w:hint="eastAsia"/>
          <w:szCs w:val="30"/>
        </w:rPr>
        <w:t>、</w:t>
      </w:r>
      <w:r w:rsidR="00F31AC0" w:rsidRPr="0026084B">
        <w:rPr>
          <w:szCs w:val="30"/>
        </w:rPr>
        <w:t>预埋件等</w:t>
      </w:r>
      <w:r w:rsidR="00F31AC0" w:rsidRPr="0026084B">
        <w:rPr>
          <w:rFonts w:hint="eastAsia"/>
          <w:szCs w:val="30"/>
        </w:rPr>
        <w:t>。</w:t>
      </w:r>
    </w:p>
    <w:p w:rsidR="007130CE" w:rsidRPr="00597ADD" w:rsidRDefault="003541CF" w:rsidP="00A3617F">
      <w:pPr>
        <w:spacing w:beforeLines="50" w:before="120" w:line="400" w:lineRule="exact"/>
        <w:outlineLvl w:val="3"/>
      </w:pPr>
      <w:r w:rsidRPr="0026084B">
        <w:rPr>
          <w:b/>
        </w:rPr>
        <w:t>5.</w:t>
      </w:r>
      <w:r w:rsidRPr="0026084B">
        <w:rPr>
          <w:rFonts w:hint="eastAsia"/>
          <w:b/>
        </w:rPr>
        <w:t>2</w:t>
      </w:r>
      <w:r w:rsidRPr="0026084B">
        <w:rPr>
          <w:b/>
        </w:rPr>
        <w:t>.</w:t>
      </w:r>
      <w:r w:rsidRPr="0026084B">
        <w:rPr>
          <w:rFonts w:hint="eastAsia"/>
          <w:b/>
        </w:rPr>
        <w:t>2</w:t>
      </w:r>
      <w:r w:rsidR="007130CE" w:rsidRPr="00597ADD">
        <w:rPr>
          <w:rFonts w:hint="eastAsia"/>
        </w:rPr>
        <w:t>幕墙玻璃</w:t>
      </w:r>
      <w:r w:rsidR="00743D90" w:rsidRPr="00597ADD">
        <w:rPr>
          <w:rFonts w:hint="eastAsia"/>
        </w:rPr>
        <w:t>采用非安全玻璃的</w:t>
      </w:r>
      <w:r w:rsidR="007130CE" w:rsidRPr="00597ADD">
        <w:rPr>
          <w:rFonts w:hint="eastAsia"/>
        </w:rPr>
        <w:t>应更换</w:t>
      </w:r>
      <w:r w:rsidR="00743D90" w:rsidRPr="00597ADD">
        <w:rPr>
          <w:rFonts w:hint="eastAsia"/>
        </w:rPr>
        <w:t>为安全玻璃</w:t>
      </w:r>
      <w:r w:rsidR="007130CE" w:rsidRPr="00597ADD">
        <w:rPr>
          <w:rFonts w:hint="eastAsia"/>
        </w:rPr>
        <w:t>。</w:t>
      </w:r>
    </w:p>
    <w:p w:rsidR="00291FCE" w:rsidRPr="00EC69DC" w:rsidRDefault="00291FCE" w:rsidP="00A3617F">
      <w:pPr>
        <w:spacing w:beforeLines="50" w:before="120" w:line="400" w:lineRule="exact"/>
        <w:outlineLvl w:val="3"/>
      </w:pPr>
      <w:r w:rsidRPr="00EC69DC">
        <w:rPr>
          <w:b/>
          <w:szCs w:val="30"/>
        </w:rPr>
        <w:t>5.</w:t>
      </w:r>
      <w:r w:rsidRPr="00EC69DC">
        <w:rPr>
          <w:rFonts w:hint="eastAsia"/>
          <w:b/>
          <w:szCs w:val="30"/>
        </w:rPr>
        <w:t>2</w:t>
      </w:r>
      <w:r w:rsidRPr="00EC69DC">
        <w:rPr>
          <w:b/>
          <w:szCs w:val="30"/>
        </w:rPr>
        <w:t>.</w:t>
      </w:r>
      <w:r w:rsidRPr="00EC69DC">
        <w:rPr>
          <w:rFonts w:hint="eastAsia"/>
          <w:b/>
          <w:szCs w:val="30"/>
        </w:rPr>
        <w:t>3</w:t>
      </w:r>
      <w:r w:rsidRPr="00EC69DC">
        <w:rPr>
          <w:rFonts w:hint="eastAsia"/>
        </w:rPr>
        <w:t>玻璃幕墙传热系数不</w:t>
      </w:r>
      <w:r w:rsidR="008659DC" w:rsidRPr="00EC69DC">
        <w:rPr>
          <w:rFonts w:hint="eastAsia"/>
        </w:rPr>
        <w:t>满足</w:t>
      </w:r>
      <w:r w:rsidRPr="00EC69DC">
        <w:rPr>
          <w:rFonts w:hint="eastAsia"/>
        </w:rPr>
        <w:t>要求时</w:t>
      </w:r>
      <w:r w:rsidR="00AC2E59" w:rsidRPr="00EC69DC">
        <w:rPr>
          <w:rFonts w:hint="eastAsia"/>
        </w:rPr>
        <w:t>可</w:t>
      </w:r>
      <w:r w:rsidR="00FC60AF" w:rsidRPr="00EC69DC">
        <w:rPr>
          <w:rFonts w:hint="eastAsia"/>
        </w:rPr>
        <w:t>在</w:t>
      </w:r>
      <w:r w:rsidR="009E1AEA" w:rsidRPr="00EC69DC">
        <w:rPr>
          <w:rFonts w:hint="eastAsia"/>
        </w:rPr>
        <w:t>玻璃</w:t>
      </w:r>
      <w:r w:rsidR="00FC60AF" w:rsidRPr="00EC69DC">
        <w:rPr>
          <w:rFonts w:hint="eastAsia"/>
        </w:rPr>
        <w:t>室内</w:t>
      </w:r>
      <w:r w:rsidR="009E1AEA" w:rsidRPr="00EC69DC">
        <w:rPr>
          <w:rFonts w:hint="eastAsia"/>
        </w:rPr>
        <w:t>侧</w:t>
      </w:r>
      <w:r w:rsidR="00FC60AF" w:rsidRPr="00EC69DC">
        <w:rPr>
          <w:rFonts w:hint="eastAsia"/>
        </w:rPr>
        <w:t>增设</w:t>
      </w:r>
      <w:r w:rsidR="000B1189">
        <w:rPr>
          <w:rFonts w:hint="eastAsia"/>
        </w:rPr>
        <w:t>低辐射镀膜</w:t>
      </w:r>
      <w:r w:rsidR="00FC60AF" w:rsidRPr="00EC69DC">
        <w:rPr>
          <w:rFonts w:hint="eastAsia"/>
        </w:rPr>
        <w:t>中空玻璃、更换玻璃面板</w:t>
      </w:r>
      <w:r w:rsidRPr="00EC69DC">
        <w:rPr>
          <w:rFonts w:hint="eastAsia"/>
        </w:rPr>
        <w:t>或</w:t>
      </w:r>
      <w:r w:rsidR="008659DC" w:rsidRPr="00EC69DC">
        <w:rPr>
          <w:rFonts w:hint="eastAsia"/>
        </w:rPr>
        <w:t>在玻璃面板后</w:t>
      </w:r>
      <w:r w:rsidR="00FC60AF" w:rsidRPr="00EC69DC">
        <w:rPr>
          <w:rFonts w:hint="eastAsia"/>
        </w:rPr>
        <w:t>增设保温层降低</w:t>
      </w:r>
      <w:r w:rsidR="000B1189">
        <w:rPr>
          <w:rFonts w:hint="eastAsia"/>
        </w:rPr>
        <w:t>传热系数和</w:t>
      </w:r>
      <w:r w:rsidR="00FC60AF" w:rsidRPr="00EC69DC">
        <w:rPr>
          <w:rFonts w:hint="eastAsia"/>
        </w:rPr>
        <w:t>透明幕墙比例</w:t>
      </w:r>
      <w:r w:rsidRPr="00EC69DC">
        <w:rPr>
          <w:rFonts w:hint="eastAsia"/>
        </w:rPr>
        <w:t>。</w:t>
      </w:r>
    </w:p>
    <w:p w:rsidR="00291FCE" w:rsidRPr="00EC69DC" w:rsidRDefault="00291FCE" w:rsidP="00A3617F">
      <w:pPr>
        <w:spacing w:beforeLines="50" w:before="120" w:line="400" w:lineRule="exact"/>
        <w:outlineLvl w:val="3"/>
      </w:pPr>
      <w:r w:rsidRPr="00EC69DC">
        <w:rPr>
          <w:b/>
          <w:szCs w:val="30"/>
        </w:rPr>
        <w:t>5.</w:t>
      </w:r>
      <w:r w:rsidRPr="00EC69DC">
        <w:rPr>
          <w:rFonts w:hint="eastAsia"/>
          <w:b/>
          <w:szCs w:val="30"/>
        </w:rPr>
        <w:t>2</w:t>
      </w:r>
      <w:r w:rsidRPr="00EC69DC">
        <w:rPr>
          <w:b/>
          <w:szCs w:val="30"/>
        </w:rPr>
        <w:t>.</w:t>
      </w:r>
      <w:r w:rsidRPr="00EC69DC">
        <w:rPr>
          <w:rFonts w:hint="eastAsia"/>
          <w:b/>
          <w:szCs w:val="30"/>
        </w:rPr>
        <w:t>4</w:t>
      </w:r>
      <w:r w:rsidRPr="00E31B76">
        <w:rPr>
          <w:rFonts w:hint="eastAsia"/>
        </w:rPr>
        <w:t>玻璃幕墙</w:t>
      </w:r>
      <w:r w:rsidR="002C72E6" w:rsidRPr="00E31B76">
        <w:rPr>
          <w:rFonts w:hint="eastAsia"/>
        </w:rPr>
        <w:t>遮阳系数</w:t>
      </w:r>
      <w:r w:rsidR="00C02CB3" w:rsidRPr="00E31B76">
        <w:rPr>
          <w:rFonts w:hint="eastAsia"/>
        </w:rPr>
        <w:t>（</w:t>
      </w:r>
      <w:r w:rsidR="002C72E6" w:rsidRPr="00E31B76">
        <w:rPr>
          <w:rFonts w:hint="eastAsia"/>
        </w:rPr>
        <w:t>或</w:t>
      </w:r>
      <w:r w:rsidR="005962BA" w:rsidRPr="00E31B76">
        <w:rPr>
          <w:rFonts w:hint="eastAsia"/>
        </w:rPr>
        <w:t>太阳能得热系数</w:t>
      </w:r>
      <w:r w:rsidR="00C02CB3" w:rsidRPr="00E31B76">
        <w:rPr>
          <w:rFonts w:hint="eastAsia"/>
        </w:rPr>
        <w:t>）</w:t>
      </w:r>
      <w:r w:rsidRPr="00E31B76">
        <w:rPr>
          <w:rFonts w:hint="eastAsia"/>
        </w:rPr>
        <w:t>不满足要求时，可采用</w:t>
      </w:r>
      <w:r w:rsidR="00597ADD" w:rsidRPr="00E31B76">
        <w:rPr>
          <w:rFonts w:hint="eastAsia"/>
        </w:rPr>
        <w:t>增</w:t>
      </w:r>
      <w:r w:rsidRPr="00E31B76">
        <w:rPr>
          <w:rFonts w:hint="eastAsia"/>
        </w:rPr>
        <w:t>贴</w:t>
      </w:r>
      <w:r w:rsidR="002C72E6" w:rsidRPr="00E31B76">
        <w:rPr>
          <w:rFonts w:hint="eastAsia"/>
        </w:rPr>
        <w:t>隔热膜</w:t>
      </w:r>
      <w:r w:rsidR="00927FB4" w:rsidRPr="00E31B76">
        <w:rPr>
          <w:rFonts w:hint="eastAsia"/>
        </w:rPr>
        <w:t>、</w:t>
      </w:r>
      <w:r w:rsidR="000B1189" w:rsidRPr="00E31B76">
        <w:rPr>
          <w:rFonts w:hint="eastAsia"/>
        </w:rPr>
        <w:t>辐射</w:t>
      </w:r>
      <w:r w:rsidR="00E31B76" w:rsidRPr="00E31B76">
        <w:rPr>
          <w:rFonts w:hint="eastAsia"/>
        </w:rPr>
        <w:t>（</w:t>
      </w:r>
      <w:r w:rsidR="000B1189" w:rsidRPr="00E31B76">
        <w:rPr>
          <w:rFonts w:hint="eastAsia"/>
        </w:rPr>
        <w:t>制冷</w:t>
      </w:r>
      <w:r w:rsidR="00E31B76" w:rsidRPr="00E31B76">
        <w:rPr>
          <w:rFonts w:hint="eastAsia"/>
        </w:rPr>
        <w:t>）</w:t>
      </w:r>
      <w:r w:rsidR="000B1189" w:rsidRPr="00E31B76">
        <w:rPr>
          <w:rFonts w:hint="eastAsia"/>
        </w:rPr>
        <w:t>膜</w:t>
      </w:r>
      <w:r w:rsidR="00465ABB" w:rsidRPr="00E31B76">
        <w:rPr>
          <w:rFonts w:hint="eastAsia"/>
        </w:rPr>
        <w:t>、隔热安全膜</w:t>
      </w:r>
      <w:r w:rsidR="0069336C" w:rsidRPr="00E31B76">
        <w:rPr>
          <w:rFonts w:hint="eastAsia"/>
        </w:rPr>
        <w:t>或</w:t>
      </w:r>
      <w:r w:rsidRPr="00E31B76">
        <w:rPr>
          <w:rFonts w:hint="eastAsia"/>
        </w:rPr>
        <w:t>隔热涂膜</w:t>
      </w:r>
      <w:r w:rsidR="00C02CB3" w:rsidRPr="00E31B76">
        <w:rPr>
          <w:rFonts w:hint="eastAsia"/>
        </w:rPr>
        <w:t>等</w:t>
      </w:r>
      <w:r w:rsidRPr="00E31B76">
        <w:rPr>
          <w:rFonts w:hint="eastAsia"/>
        </w:rPr>
        <w:t>；</w:t>
      </w:r>
      <w:r w:rsidR="008659DC" w:rsidRPr="00E31B76">
        <w:rPr>
          <w:rFonts w:hint="eastAsia"/>
        </w:rPr>
        <w:t>贴膜应进行专项构造设计和节能设计，</w:t>
      </w:r>
      <w:r w:rsidR="008878C4" w:rsidRPr="00E31B76">
        <w:rPr>
          <w:rFonts w:hint="eastAsia"/>
        </w:rPr>
        <w:t>室外</w:t>
      </w:r>
      <w:r w:rsidRPr="00E31B76">
        <w:rPr>
          <w:rFonts w:hint="eastAsia"/>
        </w:rPr>
        <w:t>贴膜</w:t>
      </w:r>
      <w:r w:rsidR="008659DC" w:rsidRPr="00E31B76">
        <w:rPr>
          <w:rFonts w:hint="eastAsia"/>
        </w:rPr>
        <w:t>时</w:t>
      </w:r>
      <w:r w:rsidRPr="00E31B76">
        <w:rPr>
          <w:rFonts w:hint="eastAsia"/>
        </w:rPr>
        <w:t>应满贴，</w:t>
      </w:r>
      <w:r w:rsidR="008659DC" w:rsidRPr="00E31B76">
        <w:rPr>
          <w:rFonts w:hint="eastAsia"/>
        </w:rPr>
        <w:t>并</w:t>
      </w:r>
      <w:r w:rsidR="0037759C" w:rsidRPr="00E31B76">
        <w:rPr>
          <w:rFonts w:hint="eastAsia"/>
        </w:rPr>
        <w:t>可采</w:t>
      </w:r>
      <w:r w:rsidRPr="00E31B76">
        <w:rPr>
          <w:rFonts w:hint="eastAsia"/>
        </w:rPr>
        <w:t>用压板或结构胶与支承构件可靠固定</w:t>
      </w:r>
      <w:r w:rsidR="008659DC" w:rsidRPr="00E31B76">
        <w:rPr>
          <w:rFonts w:hint="eastAsia"/>
        </w:rPr>
        <w:t>；</w:t>
      </w:r>
      <w:r w:rsidR="00AD386B" w:rsidRPr="00E31B76">
        <w:rPr>
          <w:rFonts w:hint="eastAsia"/>
        </w:rPr>
        <w:t>安装构造</w:t>
      </w:r>
      <w:r w:rsidR="00B4286F" w:rsidRPr="00E31B76">
        <w:rPr>
          <w:rFonts w:hint="eastAsia"/>
        </w:rPr>
        <w:t>、设计使用年限</w:t>
      </w:r>
      <w:r w:rsidR="00AD386B" w:rsidRPr="00E31B76">
        <w:rPr>
          <w:rFonts w:hint="eastAsia"/>
        </w:rPr>
        <w:t>和安全要求应</w:t>
      </w:r>
      <w:r w:rsidR="00465ABB" w:rsidRPr="00E31B76">
        <w:rPr>
          <w:rFonts w:hint="eastAsia"/>
        </w:rPr>
        <w:t>符合《建筑玻璃膜应用技术规程》</w:t>
      </w:r>
      <w:r w:rsidR="00465ABB" w:rsidRPr="00E31B76">
        <w:rPr>
          <w:rFonts w:hint="eastAsia"/>
        </w:rPr>
        <w:t>JGJ/T351</w:t>
      </w:r>
      <w:r w:rsidR="00465ABB" w:rsidRPr="00E31B76">
        <w:rPr>
          <w:rFonts w:hint="eastAsia"/>
        </w:rPr>
        <w:t>的</w:t>
      </w:r>
      <w:r w:rsidR="0037759C" w:rsidRPr="00E31B76">
        <w:rPr>
          <w:rFonts w:hint="eastAsia"/>
        </w:rPr>
        <w:t>相关</w:t>
      </w:r>
      <w:r w:rsidR="00465ABB" w:rsidRPr="00E31B76">
        <w:rPr>
          <w:rFonts w:hint="eastAsia"/>
        </w:rPr>
        <w:t>要求</w:t>
      </w:r>
      <w:r w:rsidRPr="00E31B76">
        <w:rPr>
          <w:rFonts w:hint="eastAsia"/>
        </w:rPr>
        <w:t>。</w:t>
      </w:r>
    </w:p>
    <w:p w:rsidR="00291FCE" w:rsidRDefault="00291FCE" w:rsidP="00A3617F">
      <w:pPr>
        <w:spacing w:beforeLines="50" w:before="120" w:line="400" w:lineRule="exact"/>
        <w:outlineLvl w:val="3"/>
      </w:pPr>
      <w:r w:rsidRPr="00EC69DC">
        <w:rPr>
          <w:b/>
          <w:szCs w:val="30"/>
        </w:rPr>
        <w:t>5.</w:t>
      </w:r>
      <w:r w:rsidRPr="00EC69DC">
        <w:rPr>
          <w:rFonts w:hint="eastAsia"/>
          <w:b/>
          <w:szCs w:val="30"/>
        </w:rPr>
        <w:t>2</w:t>
      </w:r>
      <w:r w:rsidRPr="00EC69DC">
        <w:rPr>
          <w:b/>
          <w:szCs w:val="30"/>
        </w:rPr>
        <w:t>.</w:t>
      </w:r>
      <w:r w:rsidRPr="00EC69DC">
        <w:rPr>
          <w:rFonts w:hint="eastAsia"/>
          <w:b/>
          <w:szCs w:val="30"/>
        </w:rPr>
        <w:t>5</w:t>
      </w:r>
      <w:r w:rsidRPr="00EC69DC">
        <w:rPr>
          <w:rFonts w:hint="eastAsia"/>
        </w:rPr>
        <w:t>玻璃幕墙室外贴膜应经过残余抗风压强度试验验证，残余抗风压强度不应小于该部位围护结构风压设计值的</w:t>
      </w:r>
      <w:r w:rsidRPr="00EC69DC">
        <w:rPr>
          <w:rFonts w:hint="eastAsia"/>
        </w:rPr>
        <w:t>40%</w:t>
      </w:r>
      <w:r w:rsidRPr="00EC69DC">
        <w:rPr>
          <w:rFonts w:hint="eastAsia"/>
        </w:rPr>
        <w:t>，且不应小于</w:t>
      </w:r>
      <w:r w:rsidRPr="00EC69DC">
        <w:rPr>
          <w:rFonts w:hint="eastAsia"/>
        </w:rPr>
        <w:t>1kPa</w:t>
      </w:r>
      <w:r w:rsidRPr="00EC69DC">
        <w:rPr>
          <w:rFonts w:hint="eastAsia"/>
        </w:rPr>
        <w:t>。</w:t>
      </w:r>
    </w:p>
    <w:p w:rsidR="00291FCE" w:rsidRDefault="001A12F6" w:rsidP="00A3617F">
      <w:pPr>
        <w:spacing w:beforeLines="50" w:before="120" w:line="400" w:lineRule="exact"/>
        <w:outlineLvl w:val="3"/>
      </w:pPr>
      <w:r w:rsidRPr="0026084B">
        <w:rPr>
          <w:rFonts w:hint="eastAsia"/>
          <w:b/>
          <w:szCs w:val="30"/>
        </w:rPr>
        <w:t>5.2.6</w:t>
      </w:r>
      <w:r w:rsidR="00291FCE" w:rsidRPr="0026084B">
        <w:rPr>
          <w:rFonts w:hint="eastAsia"/>
        </w:rPr>
        <w:t>隐框玻璃幕墙结构胶承载力不足时，</w:t>
      </w:r>
      <w:r w:rsidR="00137089">
        <w:rPr>
          <w:rFonts w:hint="eastAsia"/>
        </w:rPr>
        <w:t>应</w:t>
      </w:r>
      <w:r w:rsidR="00291FCE" w:rsidRPr="0026084B">
        <w:rPr>
          <w:rFonts w:hint="eastAsia"/>
        </w:rPr>
        <w:t>拆除更换结构胶或增加横向托板、压板、压块等改变面板受力形式的维修方案，其构造应</w:t>
      </w:r>
      <w:r w:rsidR="00AC2E59">
        <w:rPr>
          <w:rFonts w:hint="eastAsia"/>
        </w:rPr>
        <w:t>符合</w:t>
      </w:r>
      <w:r w:rsidR="00291FCE" w:rsidRPr="0026084B">
        <w:rPr>
          <w:rFonts w:hint="eastAsia"/>
        </w:rPr>
        <w:t>国家现行规范的要求。</w:t>
      </w:r>
    </w:p>
    <w:p w:rsidR="00291FCE" w:rsidRDefault="001A12F6" w:rsidP="00A3617F">
      <w:pPr>
        <w:spacing w:beforeLines="50" w:before="120" w:line="400" w:lineRule="exact"/>
        <w:outlineLvl w:val="3"/>
      </w:pPr>
      <w:r w:rsidRPr="0026084B">
        <w:rPr>
          <w:rFonts w:hint="eastAsia"/>
          <w:b/>
        </w:rPr>
        <w:t>5.2.7</w:t>
      </w:r>
      <w:r w:rsidR="00291FCE" w:rsidRPr="0026084B">
        <w:rPr>
          <w:rFonts w:hint="eastAsia"/>
        </w:rPr>
        <w:t>隐框玻璃</w:t>
      </w:r>
      <w:r w:rsidR="00CF22A7">
        <w:rPr>
          <w:rFonts w:hint="eastAsia"/>
        </w:rPr>
        <w:t>和隐框</w:t>
      </w:r>
      <w:r w:rsidR="00291FCE" w:rsidRPr="0026084B">
        <w:rPr>
          <w:rFonts w:hint="eastAsia"/>
        </w:rPr>
        <w:t>开启扇仅利用结构胶承重时应增设玻璃托条，并与</w:t>
      </w:r>
      <w:r w:rsidR="00CF22A7">
        <w:rPr>
          <w:rFonts w:hint="eastAsia"/>
        </w:rPr>
        <w:t>框</w:t>
      </w:r>
      <w:r w:rsidR="00291FCE" w:rsidRPr="0026084B">
        <w:rPr>
          <w:rFonts w:hint="eastAsia"/>
        </w:rPr>
        <w:t>料可靠连接。</w:t>
      </w:r>
    </w:p>
    <w:p w:rsidR="001A12F6" w:rsidRDefault="001A12F6" w:rsidP="00A3617F">
      <w:pPr>
        <w:spacing w:beforeLines="50" w:before="120" w:line="400" w:lineRule="exact"/>
        <w:outlineLvl w:val="3"/>
      </w:pPr>
      <w:r w:rsidRPr="0026084B">
        <w:rPr>
          <w:rFonts w:hint="eastAsia"/>
          <w:b/>
        </w:rPr>
        <w:t>5.2.8</w:t>
      </w:r>
      <w:r w:rsidR="00291FCE" w:rsidRPr="0026084B">
        <w:rPr>
          <w:rFonts w:hint="eastAsia"/>
        </w:rPr>
        <w:t>挂钩式开启窗、外平开窗缺失防止窗扇脱落</w:t>
      </w:r>
      <w:r w:rsidR="008759F4">
        <w:rPr>
          <w:rFonts w:hint="eastAsia"/>
        </w:rPr>
        <w:t>的装置</w:t>
      </w:r>
      <w:r w:rsidR="00291FCE" w:rsidRPr="0026084B">
        <w:rPr>
          <w:rFonts w:hint="eastAsia"/>
        </w:rPr>
        <w:t>时应增设，</w:t>
      </w:r>
      <w:r w:rsidR="008759F4">
        <w:rPr>
          <w:rFonts w:hint="eastAsia"/>
        </w:rPr>
        <w:t>增设的</w:t>
      </w:r>
      <w:r w:rsidR="00291FCE" w:rsidRPr="0026084B">
        <w:rPr>
          <w:rFonts w:hint="eastAsia"/>
        </w:rPr>
        <w:t>防坠落</w:t>
      </w:r>
      <w:r w:rsidR="008759F4">
        <w:rPr>
          <w:rFonts w:hint="eastAsia"/>
        </w:rPr>
        <w:t>装置</w:t>
      </w:r>
      <w:r w:rsidR="00291FCE" w:rsidRPr="0026084B">
        <w:rPr>
          <w:rFonts w:hint="eastAsia"/>
        </w:rPr>
        <w:t>不应影响</w:t>
      </w:r>
      <w:r w:rsidR="008759F4">
        <w:rPr>
          <w:rFonts w:hint="eastAsia"/>
        </w:rPr>
        <w:t>幕墙</w:t>
      </w:r>
      <w:r w:rsidR="00291FCE" w:rsidRPr="0026084B">
        <w:rPr>
          <w:rFonts w:hint="eastAsia"/>
        </w:rPr>
        <w:t>水密</w:t>
      </w:r>
      <w:r w:rsidR="008759F4">
        <w:rPr>
          <w:rFonts w:hint="eastAsia"/>
        </w:rPr>
        <w:t>性和</w:t>
      </w:r>
      <w:r w:rsidR="00291FCE" w:rsidRPr="0026084B">
        <w:rPr>
          <w:rFonts w:hint="eastAsia"/>
        </w:rPr>
        <w:t>气密性。</w:t>
      </w:r>
    </w:p>
    <w:p w:rsidR="00291FCE" w:rsidRPr="0026084B" w:rsidRDefault="001A12F6" w:rsidP="00A3617F">
      <w:pPr>
        <w:spacing w:beforeLines="50" w:before="120" w:line="400" w:lineRule="exact"/>
        <w:outlineLvl w:val="3"/>
        <w:rPr>
          <w:b/>
          <w:szCs w:val="30"/>
        </w:rPr>
      </w:pPr>
      <w:r w:rsidRPr="0026084B">
        <w:rPr>
          <w:rFonts w:hint="eastAsia"/>
          <w:b/>
          <w:szCs w:val="30"/>
        </w:rPr>
        <w:t>5.2.9</w:t>
      </w:r>
      <w:r w:rsidRPr="0026084B">
        <w:rPr>
          <w:rFonts w:hint="eastAsia"/>
          <w:szCs w:val="30"/>
        </w:rPr>
        <w:t>石材面板种类或厚度不符合要求时应更换。</w:t>
      </w:r>
    </w:p>
    <w:p w:rsidR="0026084B" w:rsidRPr="0026084B" w:rsidRDefault="001A12F6" w:rsidP="00A3617F">
      <w:pPr>
        <w:spacing w:beforeLines="50" w:before="120" w:line="400" w:lineRule="exact"/>
        <w:outlineLvl w:val="3"/>
        <w:rPr>
          <w:b/>
        </w:rPr>
      </w:pPr>
      <w:r w:rsidRPr="000050B6">
        <w:rPr>
          <w:b/>
        </w:rPr>
        <w:t>5.</w:t>
      </w:r>
      <w:r w:rsidRPr="000050B6">
        <w:rPr>
          <w:rFonts w:hint="eastAsia"/>
          <w:b/>
        </w:rPr>
        <w:t>2</w:t>
      </w:r>
      <w:r w:rsidRPr="000050B6">
        <w:rPr>
          <w:b/>
        </w:rPr>
        <w:t>.</w:t>
      </w:r>
      <w:r w:rsidRPr="000050B6">
        <w:rPr>
          <w:rFonts w:hint="eastAsia"/>
          <w:b/>
        </w:rPr>
        <w:t>10</w:t>
      </w:r>
      <w:r w:rsidR="0026084B" w:rsidRPr="0026084B">
        <w:rPr>
          <w:rFonts w:hint="eastAsia"/>
          <w:szCs w:val="30"/>
        </w:rPr>
        <w:t>金属面板表面保护层损坏或变色时，可采用符合设计要求的材料进行保护处理，或重做保护层</w:t>
      </w:r>
      <w:r w:rsidR="0026084B" w:rsidRPr="0026084B">
        <w:rPr>
          <w:rFonts w:hint="eastAsia"/>
        </w:rPr>
        <w:t>。</w:t>
      </w:r>
    </w:p>
    <w:p w:rsidR="003541CF" w:rsidRPr="0026084B" w:rsidRDefault="001A12F6" w:rsidP="00A3617F">
      <w:pPr>
        <w:spacing w:beforeLines="50" w:before="120" w:line="400" w:lineRule="exact"/>
        <w:outlineLvl w:val="3"/>
        <w:rPr>
          <w:szCs w:val="30"/>
        </w:rPr>
      </w:pPr>
      <w:r w:rsidRPr="0026084B">
        <w:rPr>
          <w:rFonts w:hint="eastAsia"/>
          <w:b/>
        </w:rPr>
        <w:t>5.2.11</w:t>
      </w:r>
      <w:r w:rsidR="00665C19" w:rsidRPr="0026084B">
        <w:rPr>
          <w:rFonts w:hint="eastAsia"/>
          <w:szCs w:val="30"/>
        </w:rPr>
        <w:t>单元式幕墙密封失效或排水系统堵塞而无法判断事故部位时，可将室外接缝打胶密封，并设置合理的排水措施。</w:t>
      </w:r>
    </w:p>
    <w:p w:rsidR="0093779A" w:rsidRPr="0026084B" w:rsidRDefault="001A12F6" w:rsidP="00A3617F">
      <w:pPr>
        <w:spacing w:beforeLines="50" w:before="120" w:line="400" w:lineRule="exact"/>
        <w:outlineLvl w:val="3"/>
        <w:rPr>
          <w:szCs w:val="30"/>
        </w:rPr>
      </w:pPr>
      <w:r w:rsidRPr="0026084B">
        <w:rPr>
          <w:rFonts w:hint="eastAsia"/>
          <w:b/>
        </w:rPr>
        <w:t>5.2.12</w:t>
      </w:r>
      <w:r w:rsidR="00665C19" w:rsidRPr="0026084B">
        <w:rPr>
          <w:rFonts w:hint="eastAsia"/>
          <w:szCs w:val="30"/>
        </w:rPr>
        <w:t>开放式幕墙发生渗漏而无法判断具体事故部位时，可将接缝密封处理，并设置合理的排水措施。</w:t>
      </w:r>
      <w:r w:rsidR="00665C19" w:rsidRPr="0026084B">
        <w:rPr>
          <w:szCs w:val="30"/>
        </w:rPr>
        <w:t xml:space="preserve"> </w:t>
      </w:r>
    </w:p>
    <w:p w:rsidR="006D6333" w:rsidRPr="0026084B" w:rsidRDefault="001A12F6" w:rsidP="00A3617F">
      <w:pPr>
        <w:spacing w:beforeLines="50" w:before="120" w:line="400" w:lineRule="exact"/>
        <w:outlineLvl w:val="3"/>
      </w:pPr>
      <w:r w:rsidRPr="0026084B">
        <w:rPr>
          <w:rFonts w:hint="eastAsia"/>
          <w:b/>
          <w:szCs w:val="30"/>
        </w:rPr>
        <w:t>5.2.13</w:t>
      </w:r>
      <w:r w:rsidR="006D6333" w:rsidRPr="0026084B">
        <w:rPr>
          <w:rFonts w:hint="eastAsia"/>
        </w:rPr>
        <w:t>五金件脱落、损坏或有功能障碍</w:t>
      </w:r>
      <w:r w:rsidR="00FA107D" w:rsidRPr="0026084B">
        <w:rPr>
          <w:rFonts w:hint="eastAsia"/>
        </w:rPr>
        <w:t>时</w:t>
      </w:r>
      <w:r w:rsidR="006D6333" w:rsidRPr="0026084B">
        <w:rPr>
          <w:rFonts w:hint="eastAsia"/>
        </w:rPr>
        <w:t>应</w:t>
      </w:r>
      <w:r w:rsidR="00090D7C" w:rsidRPr="0026084B">
        <w:rPr>
          <w:rFonts w:hint="eastAsia"/>
        </w:rPr>
        <w:t>修复</w:t>
      </w:r>
      <w:r w:rsidR="006D6333" w:rsidRPr="0026084B">
        <w:rPr>
          <w:rFonts w:hint="eastAsia"/>
        </w:rPr>
        <w:t>或</w:t>
      </w:r>
      <w:r w:rsidR="00090D7C" w:rsidRPr="0026084B">
        <w:rPr>
          <w:rFonts w:hint="eastAsia"/>
        </w:rPr>
        <w:t>更换</w:t>
      </w:r>
      <w:r w:rsidR="006D6333" w:rsidRPr="0026084B">
        <w:rPr>
          <w:rFonts w:hint="eastAsia"/>
        </w:rPr>
        <w:t>。</w:t>
      </w:r>
    </w:p>
    <w:p w:rsidR="00F31AC0" w:rsidRPr="0026084B" w:rsidRDefault="001A12F6" w:rsidP="00A3617F">
      <w:pPr>
        <w:spacing w:beforeLines="50" w:before="120" w:line="400" w:lineRule="exact"/>
        <w:outlineLvl w:val="3"/>
      </w:pPr>
      <w:r w:rsidRPr="0026084B">
        <w:rPr>
          <w:rFonts w:hint="eastAsia"/>
          <w:b/>
          <w:szCs w:val="30"/>
        </w:rPr>
        <w:t>5.2.14</w:t>
      </w:r>
      <w:r w:rsidR="006D6333" w:rsidRPr="0026084B">
        <w:rPr>
          <w:rFonts w:hint="eastAsia"/>
        </w:rPr>
        <w:t>开启扇变形、松动和启闭困难等其它具有功能性障碍</w:t>
      </w:r>
      <w:r w:rsidR="00FA107D" w:rsidRPr="0026084B">
        <w:rPr>
          <w:rFonts w:hint="eastAsia"/>
        </w:rPr>
        <w:t>时</w:t>
      </w:r>
      <w:r w:rsidR="006D6333" w:rsidRPr="0026084B">
        <w:rPr>
          <w:rFonts w:hint="eastAsia"/>
        </w:rPr>
        <w:t>应修复</w:t>
      </w:r>
      <w:r w:rsidR="006D6333" w:rsidRPr="0026084B">
        <w:rPr>
          <w:rFonts w:hint="eastAsia"/>
        </w:rPr>
        <w:lastRenderedPageBreak/>
        <w:t>或更</w:t>
      </w:r>
      <w:r w:rsidR="00AA7BD9" w:rsidRPr="0026084B">
        <w:rPr>
          <w:rFonts w:hint="eastAsia"/>
        </w:rPr>
        <w:t>换</w:t>
      </w:r>
      <w:r w:rsidR="006D6333" w:rsidRPr="0026084B">
        <w:rPr>
          <w:rFonts w:hint="eastAsia"/>
        </w:rPr>
        <w:t>五金件。</w:t>
      </w:r>
    </w:p>
    <w:p w:rsidR="0093779A" w:rsidRPr="0026084B" w:rsidRDefault="001A12F6" w:rsidP="00A3617F">
      <w:pPr>
        <w:spacing w:beforeLines="50" w:before="120" w:line="400" w:lineRule="exact"/>
        <w:outlineLvl w:val="3"/>
        <w:rPr>
          <w:szCs w:val="30"/>
        </w:rPr>
      </w:pPr>
      <w:r w:rsidRPr="0026084B">
        <w:rPr>
          <w:rFonts w:hint="eastAsia"/>
          <w:b/>
          <w:szCs w:val="30"/>
        </w:rPr>
        <w:t>5.2.15</w:t>
      </w:r>
      <w:r w:rsidR="0093779A" w:rsidRPr="0026084B">
        <w:rPr>
          <w:rFonts w:hint="eastAsia"/>
          <w:szCs w:val="30"/>
        </w:rPr>
        <w:t>螺栓或螺钉</w:t>
      </w:r>
      <w:r w:rsidR="00FA107D" w:rsidRPr="0026084B">
        <w:rPr>
          <w:rFonts w:hint="eastAsia"/>
          <w:szCs w:val="30"/>
        </w:rPr>
        <w:t>松动时</w:t>
      </w:r>
      <w:r w:rsidR="0093779A" w:rsidRPr="0026084B">
        <w:rPr>
          <w:rFonts w:hint="eastAsia"/>
          <w:szCs w:val="30"/>
        </w:rPr>
        <w:t>应</w:t>
      </w:r>
      <w:r w:rsidR="00FA107D" w:rsidRPr="0026084B">
        <w:rPr>
          <w:rFonts w:hint="eastAsia"/>
          <w:szCs w:val="30"/>
        </w:rPr>
        <w:t>增加弹簧垫圈或点焊等防松措施并</w:t>
      </w:r>
      <w:r w:rsidR="0093779A" w:rsidRPr="0026084B">
        <w:rPr>
          <w:rFonts w:hint="eastAsia"/>
          <w:szCs w:val="30"/>
        </w:rPr>
        <w:t>拧紧，铆钉松动时应更换。锈蚀的</w:t>
      </w:r>
      <w:hyperlink r:id="rId16" w:tgtFrame="_blank" w:history="1">
        <w:r w:rsidR="0093779A" w:rsidRPr="0026084B">
          <w:rPr>
            <w:rFonts w:hint="eastAsia"/>
            <w:szCs w:val="30"/>
          </w:rPr>
          <w:t>连接件</w:t>
        </w:r>
      </w:hyperlink>
      <w:r w:rsidR="0093779A" w:rsidRPr="0026084B">
        <w:rPr>
          <w:rFonts w:hint="eastAsia"/>
          <w:szCs w:val="30"/>
        </w:rPr>
        <w:t>应进行除锈涂装处理或更换。</w:t>
      </w:r>
    </w:p>
    <w:p w:rsidR="0093779A" w:rsidRPr="0026084B" w:rsidRDefault="001A12F6" w:rsidP="00A3617F">
      <w:pPr>
        <w:spacing w:beforeLines="50" w:before="120" w:line="400" w:lineRule="exact"/>
        <w:outlineLvl w:val="3"/>
        <w:rPr>
          <w:szCs w:val="30"/>
        </w:rPr>
      </w:pPr>
      <w:r w:rsidRPr="00D15537">
        <w:rPr>
          <w:rFonts w:hint="eastAsia"/>
          <w:b/>
          <w:szCs w:val="30"/>
        </w:rPr>
        <w:t>5.2.16</w:t>
      </w:r>
      <w:r w:rsidR="0093779A" w:rsidRPr="0026084B">
        <w:rPr>
          <w:rFonts w:hint="eastAsia"/>
          <w:szCs w:val="30"/>
        </w:rPr>
        <w:t>防火封堵承托钢板松动、开裂、没使用防火胶密封或防火封堵缺失</w:t>
      </w:r>
      <w:r w:rsidR="00FA107D" w:rsidRPr="0026084B">
        <w:rPr>
          <w:rFonts w:hint="eastAsia"/>
          <w:szCs w:val="30"/>
        </w:rPr>
        <w:t>时</w:t>
      </w:r>
      <w:r w:rsidR="0093779A" w:rsidRPr="0026084B">
        <w:rPr>
          <w:rFonts w:hint="eastAsia"/>
          <w:szCs w:val="30"/>
        </w:rPr>
        <w:t>应修复、更换或增补。</w:t>
      </w:r>
    </w:p>
    <w:p w:rsidR="0093779A" w:rsidRPr="0092135A" w:rsidRDefault="001A12F6" w:rsidP="00A3617F">
      <w:pPr>
        <w:spacing w:beforeLines="50" w:before="120" w:line="400" w:lineRule="exact"/>
        <w:outlineLvl w:val="3"/>
        <w:rPr>
          <w:szCs w:val="30"/>
          <w:highlight w:val="green"/>
        </w:rPr>
      </w:pPr>
      <w:r w:rsidRPr="00D15537">
        <w:rPr>
          <w:rFonts w:hint="eastAsia"/>
          <w:b/>
          <w:szCs w:val="30"/>
        </w:rPr>
        <w:t>5.2.1</w:t>
      </w:r>
      <w:r>
        <w:rPr>
          <w:rFonts w:hint="eastAsia"/>
          <w:b/>
          <w:szCs w:val="30"/>
        </w:rPr>
        <w:t>7</w:t>
      </w:r>
      <w:r w:rsidR="002F4213" w:rsidRPr="002F4213">
        <w:rPr>
          <w:rFonts w:hint="eastAsia"/>
          <w:bCs/>
        </w:rPr>
        <w:t>防雷接地连接失效时应重新连接或更换接头，</w:t>
      </w:r>
      <w:r w:rsidR="002F4213" w:rsidRPr="002F4213">
        <w:rPr>
          <w:szCs w:val="30"/>
        </w:rPr>
        <w:t>与</w:t>
      </w:r>
      <w:r w:rsidR="002F4213" w:rsidRPr="002F4213">
        <w:rPr>
          <w:rFonts w:hint="eastAsia"/>
        </w:rPr>
        <w:t>主体</w:t>
      </w:r>
      <w:r w:rsidR="002F4213" w:rsidRPr="002F4213">
        <w:rPr>
          <w:szCs w:val="30"/>
        </w:rPr>
        <w:t>防雷体系有效连接</w:t>
      </w:r>
      <w:r w:rsidR="002F4213" w:rsidRPr="002F4213">
        <w:rPr>
          <w:rFonts w:hint="eastAsia"/>
          <w:bCs/>
        </w:rPr>
        <w:t>，保持良好的电气贯通</w:t>
      </w:r>
      <w:r w:rsidR="002F4213">
        <w:rPr>
          <w:rFonts w:hint="eastAsia"/>
          <w:bCs/>
        </w:rPr>
        <w:t>。</w:t>
      </w:r>
    </w:p>
    <w:p w:rsidR="00D15537" w:rsidRDefault="001A12F6" w:rsidP="00A3617F">
      <w:pPr>
        <w:spacing w:beforeLines="50" w:before="120" w:line="400" w:lineRule="exact"/>
        <w:outlineLvl w:val="3"/>
        <w:rPr>
          <w:szCs w:val="30"/>
        </w:rPr>
      </w:pPr>
      <w:r w:rsidRPr="00D15537">
        <w:rPr>
          <w:rFonts w:hint="eastAsia"/>
          <w:b/>
          <w:szCs w:val="30"/>
        </w:rPr>
        <w:t>5.2.1</w:t>
      </w:r>
      <w:r>
        <w:rPr>
          <w:rFonts w:hint="eastAsia"/>
          <w:b/>
          <w:szCs w:val="30"/>
        </w:rPr>
        <w:t>8</w:t>
      </w:r>
      <w:r w:rsidR="0093779A" w:rsidRPr="00D15537">
        <w:rPr>
          <w:rFonts w:hint="eastAsia"/>
          <w:szCs w:val="30"/>
        </w:rPr>
        <w:t>幕墙清洗维护装置运行有异常时应及时</w:t>
      </w:r>
      <w:r w:rsidR="00090D7C" w:rsidRPr="00D15537">
        <w:rPr>
          <w:rFonts w:hint="eastAsia"/>
          <w:szCs w:val="30"/>
        </w:rPr>
        <w:t>检查修复</w:t>
      </w:r>
      <w:r w:rsidR="00D15537" w:rsidRPr="00D15537">
        <w:rPr>
          <w:rFonts w:hint="eastAsia"/>
          <w:szCs w:val="30"/>
        </w:rPr>
        <w:t>，幕墙高度超过</w:t>
      </w:r>
      <w:r w:rsidR="00D15537" w:rsidRPr="00D15537">
        <w:rPr>
          <w:rFonts w:hint="eastAsia"/>
          <w:szCs w:val="30"/>
        </w:rPr>
        <w:t>5</w:t>
      </w:r>
      <w:r w:rsidR="00D15537" w:rsidRPr="00D15537">
        <w:rPr>
          <w:szCs w:val="30"/>
        </w:rPr>
        <w:t>0m</w:t>
      </w:r>
      <w:r w:rsidR="00D15537" w:rsidRPr="00D15537">
        <w:rPr>
          <w:rFonts w:hint="eastAsia"/>
          <w:szCs w:val="30"/>
        </w:rPr>
        <w:t>缺少清洗和维护装置时宜增设。</w:t>
      </w:r>
    </w:p>
    <w:p w:rsidR="00963F15" w:rsidRPr="00D15537" w:rsidRDefault="00963F15" w:rsidP="00A3617F">
      <w:pPr>
        <w:spacing w:beforeLines="50" w:before="120" w:line="400" w:lineRule="exact"/>
        <w:ind w:rightChars="50" w:right="150"/>
        <w:outlineLvl w:val="3"/>
        <w:rPr>
          <w:szCs w:val="30"/>
        </w:rPr>
      </w:pPr>
    </w:p>
    <w:p w:rsidR="0093779A" w:rsidRDefault="0093779A" w:rsidP="00AE1812">
      <w:pPr>
        <w:pStyle w:val="3"/>
        <w:spacing w:before="600" w:line="400" w:lineRule="exact"/>
        <w:rPr>
          <w:snapToGrid w:val="0"/>
        </w:rPr>
      </w:pPr>
      <w:r>
        <w:rPr>
          <w:rFonts w:hint="eastAsia"/>
        </w:rPr>
        <w:t>5.3</w:t>
      </w:r>
      <w:r w:rsidRPr="007067FD">
        <w:rPr>
          <w:rFonts w:asciiTheme="majorEastAsia" w:eastAsiaTheme="majorEastAsia" w:hAnsiTheme="majorEastAsia" w:hint="eastAsia"/>
          <w:snapToGrid w:val="0"/>
        </w:rPr>
        <w:t>加固设计</w:t>
      </w:r>
    </w:p>
    <w:p w:rsidR="0093779A" w:rsidRDefault="0093779A" w:rsidP="00B4286F">
      <w:pPr>
        <w:pStyle w:val="4"/>
        <w:spacing w:before="120" w:line="400" w:lineRule="exact"/>
        <w:jc w:val="both"/>
        <w:rPr>
          <w:rFonts w:hAnsi="Times New Roman"/>
          <w:b w:val="0"/>
          <w:bCs w:val="0"/>
        </w:rPr>
      </w:pPr>
      <w:r>
        <w:t>5.</w:t>
      </w:r>
      <w:r>
        <w:rPr>
          <w:rFonts w:hint="eastAsia"/>
        </w:rPr>
        <w:t>3</w:t>
      </w:r>
      <w:r>
        <w:t>.</w:t>
      </w:r>
      <w:r>
        <w:rPr>
          <w:rFonts w:hint="eastAsia"/>
        </w:rPr>
        <w:t>1</w:t>
      </w:r>
      <w:r w:rsidR="00341BA9">
        <w:rPr>
          <w:rFonts w:hAnsi="Times New Roman" w:hint="eastAsia"/>
          <w:b w:val="0"/>
          <w:bCs w:val="0"/>
        </w:rPr>
        <w:t>幕墙</w:t>
      </w:r>
      <w:r>
        <w:rPr>
          <w:rFonts w:hAnsi="Times New Roman" w:hint="eastAsia"/>
          <w:b w:val="0"/>
          <w:bCs w:val="0"/>
        </w:rPr>
        <w:t>采取加固方案时，应符合下列规定：</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hint="eastAsia"/>
          <w:bCs w:val="0"/>
        </w:rPr>
        <w:t>1</w:t>
      </w:r>
      <w:r>
        <w:rPr>
          <w:rFonts w:hAnsi="Times New Roman" w:hint="eastAsia"/>
          <w:b w:val="0"/>
          <w:bCs w:val="0"/>
        </w:rPr>
        <w:t>应按</w:t>
      </w:r>
      <w:r w:rsidR="00B70FF3">
        <w:rPr>
          <w:rFonts w:hAnsi="Times New Roman" w:hint="eastAsia"/>
          <w:b w:val="0"/>
          <w:bCs w:val="0"/>
        </w:rPr>
        <w:t>国家、行业</w:t>
      </w:r>
      <w:r>
        <w:rPr>
          <w:rFonts w:hAnsi="Times New Roman" w:hint="eastAsia"/>
          <w:b w:val="0"/>
          <w:bCs w:val="0"/>
        </w:rPr>
        <w:t>现行</w:t>
      </w:r>
      <w:r w:rsidR="00FA25D8">
        <w:rPr>
          <w:rFonts w:hAnsi="Times New Roman" w:hint="eastAsia"/>
          <w:b w:val="0"/>
          <w:bCs w:val="0"/>
        </w:rPr>
        <w:t>标</w:t>
      </w:r>
      <w:r>
        <w:rPr>
          <w:rFonts w:hAnsi="Times New Roman" w:hint="eastAsia"/>
          <w:b w:val="0"/>
          <w:bCs w:val="0"/>
        </w:rPr>
        <w:t>准进行加固设计；</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hint="eastAsia"/>
          <w:bCs w:val="0"/>
        </w:rPr>
        <w:t>2</w:t>
      </w:r>
      <w:r>
        <w:rPr>
          <w:rFonts w:hAnsi="Times New Roman" w:hint="eastAsia"/>
          <w:b w:val="0"/>
          <w:bCs w:val="0"/>
        </w:rPr>
        <w:t>应考虑新增构件的应力滞后；</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hint="eastAsia"/>
          <w:bCs w:val="0"/>
        </w:rPr>
        <w:t>3</w:t>
      </w:r>
      <w:r>
        <w:rPr>
          <w:rFonts w:hAnsi="Times New Roman" w:hint="eastAsia"/>
          <w:b w:val="0"/>
          <w:bCs w:val="0"/>
        </w:rPr>
        <w:t>宜减少对建筑主体结构和原幕墙结构的损伤；</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hint="eastAsia"/>
          <w:bCs w:val="0"/>
        </w:rPr>
        <w:t>4</w:t>
      </w:r>
      <w:r w:rsidR="00042A5E">
        <w:rPr>
          <w:rFonts w:hAnsi="Times New Roman" w:hint="eastAsia"/>
          <w:b w:val="0"/>
          <w:bCs w:val="0"/>
        </w:rPr>
        <w:t>应</w:t>
      </w:r>
      <w:r>
        <w:rPr>
          <w:rFonts w:hAnsi="Times New Roman" w:hint="eastAsia"/>
          <w:b w:val="0"/>
          <w:bCs w:val="0"/>
        </w:rPr>
        <w:t>考虑幕墙加固</w:t>
      </w:r>
      <w:r w:rsidR="00B70FF3">
        <w:rPr>
          <w:rFonts w:hAnsi="Times New Roman" w:hint="eastAsia"/>
          <w:b w:val="0"/>
          <w:bCs w:val="0"/>
        </w:rPr>
        <w:t>施工</w:t>
      </w:r>
      <w:r>
        <w:rPr>
          <w:rFonts w:hAnsi="Times New Roman" w:hint="eastAsia"/>
          <w:b w:val="0"/>
          <w:bCs w:val="0"/>
        </w:rPr>
        <w:t>对主体结构的影响；</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hint="eastAsia"/>
          <w:bCs w:val="0"/>
        </w:rPr>
        <w:t>5</w:t>
      </w:r>
      <w:r>
        <w:rPr>
          <w:rFonts w:hAnsi="Times New Roman" w:hint="eastAsia"/>
          <w:b w:val="0"/>
          <w:bCs w:val="0"/>
        </w:rPr>
        <w:t>应考虑建筑周围环境变化引起的影响；</w:t>
      </w:r>
    </w:p>
    <w:p w:rsidR="0093779A" w:rsidRPr="000050B6" w:rsidRDefault="0093779A" w:rsidP="00B4286F">
      <w:pPr>
        <w:pStyle w:val="4"/>
        <w:spacing w:before="120" w:line="400" w:lineRule="exact"/>
        <w:ind w:firstLineChars="141" w:firstLine="425"/>
        <w:jc w:val="both"/>
        <w:rPr>
          <w:rFonts w:hAnsi="Times New Roman"/>
          <w:b w:val="0"/>
          <w:bCs w:val="0"/>
        </w:rPr>
      </w:pPr>
      <w:r>
        <w:rPr>
          <w:rFonts w:hAnsi="Times New Roman" w:hint="eastAsia"/>
          <w:bCs w:val="0"/>
        </w:rPr>
        <w:t>6</w:t>
      </w:r>
      <w:r w:rsidRPr="000050B6">
        <w:rPr>
          <w:rFonts w:hAnsi="Times New Roman" w:hint="eastAsia"/>
          <w:b w:val="0"/>
          <w:bCs w:val="0"/>
        </w:rPr>
        <w:t>应保证主体结构满足</w:t>
      </w:r>
      <w:r w:rsidR="00B70FF3" w:rsidRPr="000050B6">
        <w:rPr>
          <w:rFonts w:hAnsi="Times New Roman" w:hint="eastAsia"/>
          <w:b w:val="0"/>
          <w:bCs w:val="0"/>
        </w:rPr>
        <w:t>幕墙</w:t>
      </w:r>
      <w:r w:rsidRPr="000050B6">
        <w:rPr>
          <w:rFonts w:hAnsi="Times New Roman" w:hint="eastAsia"/>
          <w:b w:val="0"/>
          <w:bCs w:val="0"/>
        </w:rPr>
        <w:t>结构的荷载要求。</w:t>
      </w:r>
    </w:p>
    <w:p w:rsidR="0093779A" w:rsidRPr="0050071D" w:rsidRDefault="0093779A" w:rsidP="00B4286F">
      <w:pPr>
        <w:pStyle w:val="4"/>
        <w:spacing w:before="120" w:line="400" w:lineRule="exact"/>
        <w:jc w:val="both"/>
        <w:rPr>
          <w:rFonts w:hAnsi="Times New Roman"/>
          <w:b w:val="0"/>
          <w:bCs w:val="0"/>
        </w:rPr>
      </w:pPr>
      <w:r w:rsidRPr="000050B6">
        <w:rPr>
          <w:rFonts w:hAnsi="Times New Roman" w:hint="eastAsia"/>
          <w:bCs w:val="0"/>
        </w:rPr>
        <w:t>5.3.2</w:t>
      </w:r>
      <w:r w:rsidRPr="0050071D">
        <w:rPr>
          <w:rFonts w:hAnsi="Times New Roman" w:hint="eastAsia"/>
          <w:b w:val="0"/>
          <w:bCs w:val="0"/>
        </w:rPr>
        <w:t>加固设计方案应包含加固方案说明</w:t>
      </w:r>
      <w:r w:rsidR="002B74EE" w:rsidRPr="0050071D">
        <w:rPr>
          <w:rFonts w:hAnsi="Times New Roman" w:hint="eastAsia"/>
          <w:b w:val="0"/>
          <w:bCs w:val="0"/>
        </w:rPr>
        <w:t>、</w:t>
      </w:r>
      <w:r w:rsidRPr="0050071D">
        <w:rPr>
          <w:rFonts w:hAnsi="Times New Roman" w:hint="eastAsia"/>
          <w:b w:val="0"/>
          <w:bCs w:val="0"/>
        </w:rPr>
        <w:t>设计图、计算书、目标使用年限、施工要求及使用维护注意事项。</w:t>
      </w:r>
    </w:p>
    <w:p w:rsidR="0093779A" w:rsidRDefault="0093779A" w:rsidP="00B4286F">
      <w:pPr>
        <w:pStyle w:val="4"/>
        <w:spacing w:before="120" w:line="400" w:lineRule="exact"/>
        <w:jc w:val="both"/>
        <w:rPr>
          <w:rFonts w:hAnsi="Times New Roman"/>
          <w:b w:val="0"/>
          <w:bCs w:val="0"/>
        </w:rPr>
      </w:pPr>
      <w:r>
        <w:rPr>
          <w:rFonts w:hAnsi="Times New Roman" w:hint="eastAsia"/>
          <w:bCs w:val="0"/>
        </w:rPr>
        <w:t>5.3.3</w:t>
      </w:r>
      <w:r w:rsidR="00A36779">
        <w:rPr>
          <w:rFonts w:hAnsi="Times New Roman" w:hint="eastAsia"/>
          <w:b w:val="0"/>
          <w:bCs w:val="0"/>
        </w:rPr>
        <w:t>设计方案</w:t>
      </w:r>
      <w:r w:rsidR="00A36779" w:rsidRPr="0057583B">
        <w:rPr>
          <w:rFonts w:hAnsi="Times New Roman" w:hint="eastAsia"/>
          <w:b w:val="0"/>
          <w:bCs w:val="0"/>
        </w:rPr>
        <w:t>应满足使用功能和立面效果要求，宜与原幕墙协调一致，开启部分应启闭方便。</w:t>
      </w:r>
    </w:p>
    <w:p w:rsidR="0057583B" w:rsidRPr="00EF330C" w:rsidRDefault="0057583B" w:rsidP="00B4286F">
      <w:pPr>
        <w:pStyle w:val="4"/>
        <w:spacing w:before="120" w:line="400" w:lineRule="exact"/>
        <w:jc w:val="both"/>
        <w:rPr>
          <w:rFonts w:hAnsi="Times New Roman"/>
          <w:b w:val="0"/>
          <w:bCs w:val="0"/>
        </w:rPr>
      </w:pPr>
      <w:r w:rsidRPr="00EF330C">
        <w:rPr>
          <w:rFonts w:hAnsi="Times New Roman"/>
          <w:bCs w:val="0"/>
        </w:rPr>
        <w:t>5.</w:t>
      </w:r>
      <w:r w:rsidRPr="00EF330C">
        <w:rPr>
          <w:rFonts w:hAnsi="Times New Roman" w:hint="eastAsia"/>
          <w:bCs w:val="0"/>
        </w:rPr>
        <w:t>3</w:t>
      </w:r>
      <w:r w:rsidRPr="00EF330C">
        <w:rPr>
          <w:rFonts w:hAnsi="Times New Roman"/>
          <w:bCs w:val="0"/>
        </w:rPr>
        <w:t>.</w:t>
      </w:r>
      <w:r w:rsidRPr="00EF330C">
        <w:rPr>
          <w:rFonts w:hAnsi="Times New Roman" w:hint="eastAsia"/>
          <w:bCs w:val="0"/>
        </w:rPr>
        <w:t>4</w:t>
      </w:r>
      <w:r w:rsidR="00A36779" w:rsidRPr="00EF330C">
        <w:rPr>
          <w:rFonts w:hAnsi="Times New Roman" w:hint="eastAsia"/>
          <w:b w:val="0"/>
          <w:bCs w:val="0"/>
        </w:rPr>
        <w:t>应优先使用便于制作、安装、维修保养和局部更换的方案</w:t>
      </w:r>
      <w:r w:rsidR="00A36779" w:rsidRPr="00EF330C">
        <w:rPr>
          <w:rFonts w:hint="eastAsia"/>
          <w:b w:val="0"/>
        </w:rPr>
        <w:t>。</w:t>
      </w:r>
    </w:p>
    <w:p w:rsidR="0057583B" w:rsidRPr="00EF330C" w:rsidRDefault="0057583B" w:rsidP="00B4286F">
      <w:pPr>
        <w:pStyle w:val="4"/>
        <w:spacing w:before="120" w:line="400" w:lineRule="exact"/>
        <w:jc w:val="both"/>
        <w:rPr>
          <w:rFonts w:hAnsi="Times New Roman"/>
          <w:b w:val="0"/>
          <w:bCs w:val="0"/>
        </w:rPr>
      </w:pPr>
      <w:r w:rsidRPr="00EF330C">
        <w:rPr>
          <w:rFonts w:hAnsi="Times New Roman" w:hint="eastAsia"/>
          <w:bCs w:val="0"/>
        </w:rPr>
        <w:t>5.3.5</w:t>
      </w:r>
      <w:r w:rsidRPr="00EF330C">
        <w:rPr>
          <w:rFonts w:hAnsi="Times New Roman" w:hint="eastAsia"/>
          <w:b w:val="0"/>
          <w:bCs w:val="0"/>
        </w:rPr>
        <w:t>应优先考虑原幕墙材料的回收和重新利用，并积极采用新材料、新技术、新工艺、新设备等，满足节能环保、绿色建筑的要求。</w:t>
      </w:r>
    </w:p>
    <w:p w:rsidR="0093779A" w:rsidRPr="00751346" w:rsidRDefault="0093779A" w:rsidP="00B4286F">
      <w:pPr>
        <w:pStyle w:val="4"/>
        <w:spacing w:before="120" w:line="400" w:lineRule="exact"/>
        <w:jc w:val="both"/>
        <w:rPr>
          <w:rFonts w:hAnsi="Times New Roman"/>
          <w:b w:val="0"/>
          <w:bCs w:val="0"/>
        </w:rPr>
      </w:pPr>
      <w:r w:rsidRPr="00EF330C">
        <w:rPr>
          <w:rFonts w:hAnsi="Times New Roman" w:hint="eastAsia"/>
          <w:bCs w:val="0"/>
        </w:rPr>
        <w:t>5.3.</w:t>
      </w:r>
      <w:r w:rsidR="0057583B" w:rsidRPr="00EF330C">
        <w:rPr>
          <w:rFonts w:hAnsi="Times New Roman" w:hint="eastAsia"/>
          <w:bCs w:val="0"/>
        </w:rPr>
        <w:t>6</w:t>
      </w:r>
      <w:r w:rsidRPr="00EF330C">
        <w:rPr>
          <w:rFonts w:hAnsi="Times New Roman" w:hint="eastAsia"/>
          <w:b w:val="0"/>
          <w:bCs w:val="0"/>
        </w:rPr>
        <w:t>设计</w:t>
      </w:r>
      <w:r w:rsidR="0057583B" w:rsidRPr="00EF330C">
        <w:rPr>
          <w:rFonts w:hAnsi="Times New Roman" w:hint="eastAsia"/>
          <w:b w:val="0"/>
          <w:bCs w:val="0"/>
        </w:rPr>
        <w:t>范围</w:t>
      </w:r>
      <w:r w:rsidRPr="00EF330C">
        <w:rPr>
          <w:rFonts w:hAnsi="Times New Roman" w:hint="eastAsia"/>
          <w:b w:val="0"/>
          <w:bCs w:val="0"/>
        </w:rPr>
        <w:t>应明确，与原幕墙交接部位的</w:t>
      </w:r>
      <w:r w:rsidR="00454D62" w:rsidRPr="00EF330C">
        <w:rPr>
          <w:rFonts w:hAnsi="Times New Roman" w:hint="eastAsia"/>
          <w:b w:val="0"/>
          <w:bCs w:val="0"/>
        </w:rPr>
        <w:t>防火、隔热、密封等</w:t>
      </w:r>
      <w:r w:rsidRPr="00EF330C">
        <w:rPr>
          <w:rFonts w:hAnsi="Times New Roman" w:hint="eastAsia"/>
          <w:b w:val="0"/>
          <w:bCs w:val="0"/>
        </w:rPr>
        <w:t>构造</w:t>
      </w:r>
      <w:r w:rsidR="00454D62" w:rsidRPr="00751346">
        <w:rPr>
          <w:rFonts w:hAnsi="Times New Roman" w:hint="eastAsia"/>
          <w:b w:val="0"/>
          <w:bCs w:val="0"/>
        </w:rPr>
        <w:t>应完整</w:t>
      </w:r>
      <w:r w:rsidRPr="00751346">
        <w:rPr>
          <w:rFonts w:hAnsi="Times New Roman" w:hint="eastAsia"/>
          <w:b w:val="0"/>
          <w:bCs w:val="0"/>
        </w:rPr>
        <w:t>。</w:t>
      </w:r>
    </w:p>
    <w:p w:rsidR="0093779A" w:rsidRPr="00751346" w:rsidRDefault="0093779A" w:rsidP="00B4286F">
      <w:pPr>
        <w:pStyle w:val="4"/>
        <w:spacing w:before="120" w:line="400" w:lineRule="exact"/>
        <w:jc w:val="both"/>
        <w:rPr>
          <w:rFonts w:hAnsi="Times New Roman"/>
          <w:b w:val="0"/>
          <w:bCs w:val="0"/>
        </w:rPr>
      </w:pPr>
      <w:r w:rsidRPr="00751346">
        <w:rPr>
          <w:rFonts w:hAnsi="Times New Roman"/>
          <w:bCs w:val="0"/>
        </w:rPr>
        <w:lastRenderedPageBreak/>
        <w:t>5.</w:t>
      </w:r>
      <w:r w:rsidRPr="00751346">
        <w:rPr>
          <w:rFonts w:hAnsi="Times New Roman" w:hint="eastAsia"/>
          <w:bCs w:val="0"/>
        </w:rPr>
        <w:t>3</w:t>
      </w:r>
      <w:r w:rsidRPr="00751346">
        <w:rPr>
          <w:rFonts w:hAnsi="Times New Roman"/>
          <w:bCs w:val="0"/>
        </w:rPr>
        <w:t>.</w:t>
      </w:r>
      <w:r w:rsidR="0057583B" w:rsidRPr="00751346">
        <w:rPr>
          <w:rFonts w:hAnsi="Times New Roman" w:hint="eastAsia"/>
          <w:bCs w:val="0"/>
        </w:rPr>
        <w:t>7</w:t>
      </w:r>
      <w:r w:rsidRPr="00751346">
        <w:rPr>
          <w:rFonts w:hAnsi="Times New Roman" w:hint="eastAsia"/>
          <w:b w:val="0"/>
          <w:bCs w:val="0"/>
        </w:rPr>
        <w:t>应优先使用原幕墙埋件，当设置后置埋件时，应满足本导则</w:t>
      </w:r>
      <w:r w:rsidRPr="00751346">
        <w:rPr>
          <w:rFonts w:hAnsi="Times New Roman" w:hint="eastAsia"/>
          <w:b w:val="0"/>
          <w:bCs w:val="0"/>
        </w:rPr>
        <w:t>4.</w:t>
      </w:r>
      <w:r w:rsidR="00454D62" w:rsidRPr="00751346">
        <w:rPr>
          <w:rFonts w:hAnsi="Times New Roman" w:hint="eastAsia"/>
          <w:b w:val="0"/>
          <w:bCs w:val="0"/>
        </w:rPr>
        <w:t>6</w:t>
      </w:r>
      <w:r w:rsidRPr="00751346">
        <w:rPr>
          <w:rFonts w:hAnsi="Times New Roman" w:hint="eastAsia"/>
          <w:b w:val="0"/>
          <w:bCs w:val="0"/>
        </w:rPr>
        <w:t>.</w:t>
      </w:r>
      <w:r w:rsidR="00454D62" w:rsidRPr="00751346">
        <w:rPr>
          <w:rFonts w:hAnsi="Times New Roman" w:hint="eastAsia"/>
          <w:b w:val="0"/>
          <w:bCs w:val="0"/>
        </w:rPr>
        <w:t>1</w:t>
      </w:r>
      <w:r w:rsidR="00EF330C" w:rsidRPr="00751346">
        <w:rPr>
          <w:rFonts w:hAnsi="Times New Roman" w:hint="eastAsia"/>
          <w:b w:val="0"/>
          <w:bCs w:val="0"/>
        </w:rPr>
        <w:t>5</w:t>
      </w:r>
      <w:r w:rsidR="00454D62" w:rsidRPr="00751346">
        <w:rPr>
          <w:rFonts w:hAnsi="Times New Roman" w:hint="eastAsia"/>
          <w:b w:val="0"/>
          <w:bCs w:val="0"/>
        </w:rPr>
        <w:t>-</w:t>
      </w:r>
      <w:r w:rsidRPr="00751346">
        <w:rPr>
          <w:rFonts w:hAnsi="Times New Roman" w:hint="eastAsia"/>
          <w:b w:val="0"/>
          <w:bCs w:val="0"/>
        </w:rPr>
        <w:t>4.</w:t>
      </w:r>
      <w:r w:rsidR="00454D62" w:rsidRPr="00751346">
        <w:rPr>
          <w:rFonts w:hAnsi="Times New Roman" w:hint="eastAsia"/>
          <w:b w:val="0"/>
          <w:bCs w:val="0"/>
        </w:rPr>
        <w:t>6</w:t>
      </w:r>
      <w:r w:rsidRPr="00751346">
        <w:rPr>
          <w:rFonts w:hAnsi="Times New Roman" w:hint="eastAsia"/>
          <w:b w:val="0"/>
          <w:bCs w:val="0"/>
        </w:rPr>
        <w:t>.</w:t>
      </w:r>
      <w:r w:rsidR="00454D62" w:rsidRPr="00751346">
        <w:rPr>
          <w:rFonts w:hAnsi="Times New Roman" w:hint="eastAsia"/>
          <w:b w:val="0"/>
          <w:bCs w:val="0"/>
        </w:rPr>
        <w:t>1</w:t>
      </w:r>
      <w:r w:rsidR="00EF330C" w:rsidRPr="00751346">
        <w:rPr>
          <w:rFonts w:hAnsi="Times New Roman" w:hint="eastAsia"/>
          <w:b w:val="0"/>
          <w:bCs w:val="0"/>
        </w:rPr>
        <w:t>7</w:t>
      </w:r>
      <w:r w:rsidRPr="00751346">
        <w:rPr>
          <w:rFonts w:hAnsi="Times New Roman" w:hint="eastAsia"/>
          <w:b w:val="0"/>
          <w:bCs w:val="0"/>
        </w:rPr>
        <w:t>的要求；对于新增的主体结构，应优先</w:t>
      </w:r>
      <w:r w:rsidR="00016518" w:rsidRPr="00751346">
        <w:rPr>
          <w:rFonts w:hAnsi="Times New Roman" w:hint="eastAsia"/>
          <w:b w:val="0"/>
          <w:bCs w:val="0"/>
        </w:rPr>
        <w:t>使</w:t>
      </w:r>
      <w:r w:rsidRPr="00751346">
        <w:rPr>
          <w:rFonts w:hAnsi="Times New Roman" w:hint="eastAsia"/>
          <w:b w:val="0"/>
          <w:bCs w:val="0"/>
        </w:rPr>
        <w:t>用预埋件或钢结构转接件。</w:t>
      </w:r>
    </w:p>
    <w:p w:rsidR="0093779A" w:rsidRDefault="0093779A" w:rsidP="00B4286F">
      <w:pPr>
        <w:pStyle w:val="4"/>
        <w:spacing w:before="120" w:line="400" w:lineRule="exact"/>
        <w:jc w:val="both"/>
        <w:rPr>
          <w:rFonts w:hAnsi="Times New Roman"/>
          <w:b w:val="0"/>
          <w:bCs w:val="0"/>
        </w:rPr>
      </w:pPr>
      <w:r w:rsidRPr="00EF330C">
        <w:rPr>
          <w:rFonts w:hAnsi="Times New Roman"/>
          <w:bCs w:val="0"/>
        </w:rPr>
        <w:t>5.</w:t>
      </w:r>
      <w:r w:rsidRPr="00EF330C">
        <w:rPr>
          <w:rFonts w:hAnsi="Times New Roman" w:hint="eastAsia"/>
          <w:bCs w:val="0"/>
        </w:rPr>
        <w:t>3</w:t>
      </w:r>
      <w:r w:rsidRPr="00EF330C">
        <w:rPr>
          <w:rFonts w:hAnsi="Times New Roman"/>
          <w:bCs w:val="0"/>
        </w:rPr>
        <w:t>.</w:t>
      </w:r>
      <w:r w:rsidR="0057583B" w:rsidRPr="00EF330C">
        <w:rPr>
          <w:rFonts w:hAnsi="Times New Roman" w:hint="eastAsia"/>
          <w:bCs w:val="0"/>
        </w:rPr>
        <w:t>8</w:t>
      </w:r>
      <w:r w:rsidR="00FD3D1F" w:rsidRPr="00EF330C">
        <w:rPr>
          <w:rFonts w:hAnsi="Times New Roman" w:hint="eastAsia"/>
          <w:b w:val="0"/>
          <w:bCs w:val="0"/>
        </w:rPr>
        <w:t>禁止在非结构构件上设置</w:t>
      </w:r>
      <w:r w:rsidR="00D571E4" w:rsidRPr="00EF330C">
        <w:rPr>
          <w:rFonts w:hAnsi="Times New Roman" w:hint="eastAsia"/>
          <w:b w:val="0"/>
          <w:bCs w:val="0"/>
        </w:rPr>
        <w:t>幕墙支撑点</w:t>
      </w:r>
      <w:r w:rsidR="00FD3D1F" w:rsidRPr="00EF330C">
        <w:rPr>
          <w:rFonts w:hAnsi="Times New Roman" w:hint="eastAsia"/>
          <w:b w:val="0"/>
          <w:bCs w:val="0"/>
        </w:rPr>
        <w:t>，</w:t>
      </w:r>
      <w:r w:rsidR="00D571E4" w:rsidRPr="00EF330C">
        <w:rPr>
          <w:rFonts w:hAnsi="Times New Roman" w:hint="eastAsia"/>
          <w:b w:val="0"/>
          <w:bCs w:val="0"/>
        </w:rPr>
        <w:t>后置埋件</w:t>
      </w:r>
      <w:r w:rsidR="00FD3D1F" w:rsidRPr="00EF330C">
        <w:rPr>
          <w:rFonts w:hAnsi="Times New Roman" w:hint="eastAsia"/>
          <w:b w:val="0"/>
          <w:bCs w:val="0"/>
        </w:rPr>
        <w:t>转接件</w:t>
      </w:r>
      <w:r w:rsidR="00D571E4" w:rsidRPr="00EF330C">
        <w:rPr>
          <w:rFonts w:hAnsi="Times New Roman" w:hint="eastAsia"/>
          <w:b w:val="0"/>
          <w:bCs w:val="0"/>
        </w:rPr>
        <w:t>连接</w:t>
      </w:r>
      <w:r w:rsidR="00FD3D1F" w:rsidRPr="00EF330C">
        <w:rPr>
          <w:rFonts w:hint="eastAsia"/>
          <w:b w:val="0"/>
        </w:rPr>
        <w:t>不宜</w:t>
      </w:r>
      <w:r w:rsidR="00A36779" w:rsidRPr="00EF330C">
        <w:rPr>
          <w:rFonts w:hint="eastAsia"/>
          <w:b w:val="0"/>
        </w:rPr>
        <w:t>现场焊接，</w:t>
      </w:r>
      <w:r w:rsidR="00FD3D1F" w:rsidRPr="00EF330C">
        <w:rPr>
          <w:rFonts w:hint="eastAsia"/>
          <w:b w:val="0"/>
        </w:rPr>
        <w:t>可采用螺栓连接</w:t>
      </w:r>
      <w:r w:rsidRPr="00EF330C">
        <w:rPr>
          <w:rFonts w:hAnsi="Times New Roman" w:hint="eastAsia"/>
          <w:b w:val="0"/>
          <w:bCs w:val="0"/>
        </w:rPr>
        <w:t>。</w:t>
      </w:r>
    </w:p>
    <w:p w:rsidR="0093779A" w:rsidRDefault="0093779A" w:rsidP="00B4286F">
      <w:pPr>
        <w:pStyle w:val="4"/>
        <w:spacing w:before="120" w:line="400" w:lineRule="exact"/>
        <w:jc w:val="both"/>
        <w:rPr>
          <w:rFonts w:hAnsi="Times New Roman"/>
          <w:b w:val="0"/>
          <w:bCs w:val="0"/>
        </w:rPr>
      </w:pPr>
      <w:r>
        <w:rPr>
          <w:rFonts w:hAnsi="Times New Roman"/>
          <w:bCs w:val="0"/>
        </w:rPr>
        <w:t>5.</w:t>
      </w:r>
      <w:r>
        <w:rPr>
          <w:rFonts w:hAnsi="Times New Roman" w:hint="eastAsia"/>
          <w:bCs w:val="0"/>
        </w:rPr>
        <w:t>3</w:t>
      </w:r>
      <w:r>
        <w:rPr>
          <w:rFonts w:hAnsi="Times New Roman"/>
          <w:bCs w:val="0"/>
        </w:rPr>
        <w:t>.</w:t>
      </w:r>
      <w:r w:rsidR="0057583B">
        <w:rPr>
          <w:rFonts w:hAnsi="Times New Roman" w:hint="eastAsia"/>
          <w:bCs w:val="0"/>
        </w:rPr>
        <w:t>9</w:t>
      </w:r>
      <w:r>
        <w:rPr>
          <w:rFonts w:hAnsi="Times New Roman" w:hint="eastAsia"/>
          <w:b w:val="0"/>
          <w:bCs w:val="0"/>
        </w:rPr>
        <w:t>幕墙面板及其支撑体系不应跨越建筑主体结构的变形缝</w:t>
      </w:r>
      <w:r w:rsidR="00D571E4">
        <w:rPr>
          <w:rFonts w:hAnsi="Times New Roman" w:hint="eastAsia"/>
          <w:b w:val="0"/>
          <w:bCs w:val="0"/>
        </w:rPr>
        <w:t>，变形缝处</w:t>
      </w:r>
      <w:r>
        <w:rPr>
          <w:rFonts w:hAnsi="Times New Roman" w:hint="eastAsia"/>
          <w:b w:val="0"/>
          <w:bCs w:val="0"/>
        </w:rPr>
        <w:t>构造设计应能够适应主体</w:t>
      </w:r>
      <w:r w:rsidR="00D571E4">
        <w:rPr>
          <w:rFonts w:hAnsi="Times New Roman" w:hint="eastAsia"/>
          <w:b w:val="0"/>
          <w:bCs w:val="0"/>
        </w:rPr>
        <w:t>结构</w:t>
      </w:r>
      <w:r>
        <w:rPr>
          <w:rFonts w:hAnsi="Times New Roman" w:hint="eastAsia"/>
          <w:b w:val="0"/>
          <w:bCs w:val="0"/>
        </w:rPr>
        <w:t>变形要求。</w:t>
      </w:r>
    </w:p>
    <w:p w:rsidR="0093779A" w:rsidRDefault="0093779A" w:rsidP="00B4286F">
      <w:pPr>
        <w:pStyle w:val="4"/>
        <w:spacing w:before="120" w:line="400" w:lineRule="exact"/>
        <w:jc w:val="both"/>
        <w:rPr>
          <w:rFonts w:hAnsi="Times New Roman"/>
          <w:b w:val="0"/>
          <w:bCs w:val="0"/>
        </w:rPr>
      </w:pPr>
      <w:r>
        <w:rPr>
          <w:rFonts w:hAnsi="Times New Roman"/>
          <w:bCs w:val="0"/>
        </w:rPr>
        <w:t>5.</w:t>
      </w:r>
      <w:r>
        <w:rPr>
          <w:rFonts w:hAnsi="Times New Roman" w:hint="eastAsia"/>
          <w:bCs w:val="0"/>
        </w:rPr>
        <w:t>3</w:t>
      </w:r>
      <w:r>
        <w:rPr>
          <w:rFonts w:hAnsi="Times New Roman"/>
          <w:bCs w:val="0"/>
        </w:rPr>
        <w:t>.</w:t>
      </w:r>
      <w:r w:rsidR="0057583B">
        <w:rPr>
          <w:rFonts w:hAnsi="Times New Roman" w:hint="eastAsia"/>
          <w:bCs w:val="0"/>
        </w:rPr>
        <w:t>10</w:t>
      </w:r>
      <w:r w:rsidR="00454D62">
        <w:rPr>
          <w:rFonts w:hAnsi="Times New Roman" w:hint="eastAsia"/>
          <w:b w:val="0"/>
          <w:bCs w:val="0"/>
        </w:rPr>
        <w:t>原</w:t>
      </w:r>
      <w:r>
        <w:rPr>
          <w:rFonts w:hAnsi="Times New Roman" w:hint="eastAsia"/>
          <w:b w:val="0"/>
          <w:bCs w:val="0"/>
        </w:rPr>
        <w:t>幕墙与加固部分衔接部位宜采用独立的受力体系，保证各自系统的安全；同时还应采取协调变形构造措施，确保加固幕墙与原有幕墙在荷载作用下密封有效。</w:t>
      </w:r>
    </w:p>
    <w:p w:rsidR="00042A5E" w:rsidRPr="00042A5E" w:rsidRDefault="00042A5E" w:rsidP="00B4286F">
      <w:pPr>
        <w:pStyle w:val="4"/>
        <w:spacing w:before="120" w:line="400" w:lineRule="exact"/>
        <w:jc w:val="both"/>
        <w:rPr>
          <w:rFonts w:hAnsi="Times New Roman"/>
          <w:b w:val="0"/>
          <w:bCs w:val="0"/>
        </w:rPr>
      </w:pPr>
      <w:r w:rsidRPr="00454D62">
        <w:rPr>
          <w:rFonts w:hAnsi="Times New Roman" w:hint="eastAsia"/>
          <w:bCs w:val="0"/>
        </w:rPr>
        <w:t>5.3.1</w:t>
      </w:r>
      <w:r w:rsidR="0057583B" w:rsidRPr="00454D62">
        <w:rPr>
          <w:rFonts w:hAnsi="Times New Roman" w:hint="eastAsia"/>
          <w:bCs w:val="0"/>
        </w:rPr>
        <w:t>1</w:t>
      </w:r>
      <w:r w:rsidRPr="00042A5E">
        <w:rPr>
          <w:rFonts w:hAnsi="Times New Roman" w:hint="eastAsia"/>
          <w:b w:val="0"/>
          <w:bCs w:val="0"/>
        </w:rPr>
        <w:t>采用预应力</w:t>
      </w:r>
      <w:r w:rsidR="00454D62">
        <w:rPr>
          <w:rFonts w:hAnsi="Times New Roman" w:hint="eastAsia"/>
          <w:b w:val="0"/>
          <w:bCs w:val="0"/>
        </w:rPr>
        <w:t>拉杆、</w:t>
      </w:r>
      <w:r w:rsidR="00D571E4">
        <w:rPr>
          <w:rFonts w:hAnsi="Times New Roman" w:hint="eastAsia"/>
          <w:b w:val="0"/>
          <w:bCs w:val="0"/>
        </w:rPr>
        <w:t>拉索</w:t>
      </w:r>
      <w:r w:rsidRPr="00042A5E">
        <w:rPr>
          <w:rFonts w:hAnsi="Times New Roman" w:hint="eastAsia"/>
          <w:b w:val="0"/>
          <w:bCs w:val="0"/>
        </w:rPr>
        <w:t>等对主体结构</w:t>
      </w:r>
      <w:r w:rsidR="00D571E4" w:rsidRPr="00042A5E">
        <w:rPr>
          <w:rFonts w:hAnsi="Times New Roman" w:hint="eastAsia"/>
          <w:b w:val="0"/>
          <w:bCs w:val="0"/>
        </w:rPr>
        <w:t>影响</w:t>
      </w:r>
      <w:r w:rsidRPr="00042A5E">
        <w:rPr>
          <w:rFonts w:hAnsi="Times New Roman" w:hint="eastAsia"/>
          <w:b w:val="0"/>
          <w:bCs w:val="0"/>
        </w:rPr>
        <w:t>较大</w:t>
      </w:r>
      <w:r w:rsidR="00D571E4">
        <w:rPr>
          <w:rFonts w:hAnsi="Times New Roman" w:hint="eastAsia"/>
          <w:b w:val="0"/>
          <w:bCs w:val="0"/>
        </w:rPr>
        <w:t>的</w:t>
      </w:r>
      <w:r w:rsidR="00D571E4" w:rsidRPr="00042A5E">
        <w:rPr>
          <w:rFonts w:hAnsi="Times New Roman" w:hint="eastAsia"/>
          <w:b w:val="0"/>
          <w:bCs w:val="0"/>
        </w:rPr>
        <w:t>体系</w:t>
      </w:r>
      <w:r w:rsidRPr="00042A5E">
        <w:rPr>
          <w:rFonts w:hAnsi="Times New Roman" w:hint="eastAsia"/>
          <w:b w:val="0"/>
          <w:bCs w:val="0"/>
        </w:rPr>
        <w:t>时，应通过原主体结构设计单位复核确认。</w:t>
      </w:r>
    </w:p>
    <w:p w:rsidR="0093779A" w:rsidRDefault="0093779A" w:rsidP="00B4286F">
      <w:pPr>
        <w:pStyle w:val="4"/>
        <w:spacing w:before="120" w:line="400" w:lineRule="exact"/>
        <w:jc w:val="both"/>
        <w:rPr>
          <w:rFonts w:hAnsi="Times New Roman"/>
          <w:b w:val="0"/>
          <w:bCs w:val="0"/>
        </w:rPr>
      </w:pPr>
      <w:r>
        <w:rPr>
          <w:rFonts w:hAnsi="Times New Roman" w:hint="eastAsia"/>
          <w:bCs w:val="0"/>
        </w:rPr>
        <w:t>5.3.1</w:t>
      </w:r>
      <w:r w:rsidR="0092135A">
        <w:rPr>
          <w:rFonts w:hAnsi="Times New Roman" w:hint="eastAsia"/>
          <w:bCs w:val="0"/>
        </w:rPr>
        <w:t>2</w:t>
      </w:r>
      <w:r>
        <w:rPr>
          <w:rFonts w:hAnsi="Times New Roman" w:hint="eastAsia"/>
          <w:b w:val="0"/>
          <w:bCs w:val="0"/>
        </w:rPr>
        <w:t>面板构件的加固可选用下列方法：</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1</w:t>
      </w:r>
      <w:r w:rsidR="00CD419D">
        <w:rPr>
          <w:rFonts w:hAnsi="Times New Roman" w:hint="eastAsia"/>
          <w:b w:val="0"/>
          <w:bCs w:val="0"/>
        </w:rPr>
        <w:t>更</w:t>
      </w:r>
      <w:r>
        <w:rPr>
          <w:rFonts w:hAnsi="Times New Roman" w:hint="eastAsia"/>
          <w:b w:val="0"/>
          <w:bCs w:val="0"/>
        </w:rPr>
        <w:t>换面板；</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2</w:t>
      </w:r>
      <w:r>
        <w:rPr>
          <w:rFonts w:hAnsi="Times New Roman" w:hint="eastAsia"/>
          <w:b w:val="0"/>
          <w:bCs w:val="0"/>
        </w:rPr>
        <w:t>改</w:t>
      </w:r>
      <w:r w:rsidR="00CD419D">
        <w:rPr>
          <w:rFonts w:hAnsi="Times New Roman" w:hint="eastAsia"/>
          <w:b w:val="0"/>
          <w:bCs w:val="0"/>
        </w:rPr>
        <w:t>变</w:t>
      </w:r>
      <w:r>
        <w:rPr>
          <w:rFonts w:hAnsi="Times New Roman" w:hint="eastAsia"/>
          <w:b w:val="0"/>
          <w:bCs w:val="0"/>
        </w:rPr>
        <w:t>支承条件；</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hint="eastAsia"/>
          <w:bCs w:val="0"/>
        </w:rPr>
        <w:t>3</w:t>
      </w:r>
      <w:r>
        <w:rPr>
          <w:rFonts w:hAnsi="Times New Roman" w:hint="eastAsia"/>
          <w:b w:val="0"/>
          <w:bCs w:val="0"/>
        </w:rPr>
        <w:t>增加固定点数量；</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4</w:t>
      </w:r>
      <w:r>
        <w:rPr>
          <w:rFonts w:hAnsi="Times New Roman" w:hint="eastAsia"/>
          <w:b w:val="0"/>
          <w:bCs w:val="0"/>
        </w:rPr>
        <w:t>减少承受荷载；</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5</w:t>
      </w:r>
      <w:r>
        <w:rPr>
          <w:rFonts w:hAnsi="Times New Roman" w:hint="eastAsia"/>
          <w:b w:val="0"/>
          <w:bCs w:val="0"/>
        </w:rPr>
        <w:t>表面增强处理。</w:t>
      </w:r>
    </w:p>
    <w:p w:rsidR="0093779A" w:rsidRDefault="0093779A" w:rsidP="00B4286F">
      <w:pPr>
        <w:pStyle w:val="4"/>
        <w:spacing w:before="120" w:line="400" w:lineRule="exact"/>
        <w:jc w:val="both"/>
        <w:rPr>
          <w:rFonts w:hAnsi="Times New Roman"/>
          <w:b w:val="0"/>
          <w:bCs w:val="0"/>
        </w:rPr>
      </w:pPr>
      <w:r>
        <w:rPr>
          <w:rFonts w:hAnsi="Times New Roman" w:hint="eastAsia"/>
          <w:bCs w:val="0"/>
        </w:rPr>
        <w:t>5.3.1</w:t>
      </w:r>
      <w:r w:rsidR="0092135A">
        <w:rPr>
          <w:rFonts w:hAnsi="Times New Roman" w:hint="eastAsia"/>
          <w:bCs w:val="0"/>
        </w:rPr>
        <w:t>3</w:t>
      </w:r>
      <w:r>
        <w:rPr>
          <w:rFonts w:hAnsi="Times New Roman" w:hint="eastAsia"/>
          <w:b w:val="0"/>
          <w:bCs w:val="0"/>
        </w:rPr>
        <w:t>幕墙支承结构的加固可选用下列方法：</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1</w:t>
      </w:r>
      <w:r>
        <w:rPr>
          <w:rFonts w:hAnsi="Times New Roman" w:hint="eastAsia"/>
          <w:b w:val="0"/>
          <w:bCs w:val="0"/>
        </w:rPr>
        <w:t>新增或</w:t>
      </w:r>
      <w:r w:rsidR="00CD419D">
        <w:rPr>
          <w:rFonts w:hAnsi="Times New Roman" w:hint="eastAsia"/>
          <w:b w:val="0"/>
          <w:bCs w:val="0"/>
        </w:rPr>
        <w:t>更</w:t>
      </w:r>
      <w:r>
        <w:rPr>
          <w:rFonts w:hAnsi="Times New Roman" w:hint="eastAsia"/>
          <w:b w:val="0"/>
          <w:bCs w:val="0"/>
        </w:rPr>
        <w:t>换构件；</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2</w:t>
      </w:r>
      <w:r>
        <w:rPr>
          <w:rFonts w:hAnsi="Times New Roman" w:hint="eastAsia"/>
          <w:b w:val="0"/>
          <w:bCs w:val="0"/>
        </w:rPr>
        <w:t>增大构件截面；</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3</w:t>
      </w:r>
      <w:r>
        <w:rPr>
          <w:rFonts w:hAnsi="Times New Roman" w:hint="eastAsia"/>
          <w:b w:val="0"/>
          <w:bCs w:val="0"/>
        </w:rPr>
        <w:t>增加支点；</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4</w:t>
      </w:r>
      <w:r>
        <w:rPr>
          <w:rFonts w:hAnsi="Times New Roman" w:hint="eastAsia"/>
          <w:b w:val="0"/>
          <w:bCs w:val="0"/>
        </w:rPr>
        <w:t>增设杆件；</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bCs w:val="0"/>
        </w:rPr>
        <w:t>5</w:t>
      </w:r>
      <w:r>
        <w:rPr>
          <w:rFonts w:hAnsi="Times New Roman" w:hint="eastAsia"/>
          <w:b w:val="0"/>
          <w:bCs w:val="0"/>
        </w:rPr>
        <w:t>减小承受荷载；</w:t>
      </w:r>
    </w:p>
    <w:p w:rsidR="0093779A" w:rsidRDefault="0093779A" w:rsidP="00B4286F">
      <w:pPr>
        <w:pStyle w:val="4"/>
        <w:spacing w:before="120" w:line="400" w:lineRule="exact"/>
        <w:ind w:firstLineChars="141" w:firstLine="425"/>
        <w:jc w:val="both"/>
        <w:rPr>
          <w:rFonts w:hAnsi="Times New Roman"/>
          <w:b w:val="0"/>
          <w:bCs w:val="0"/>
        </w:rPr>
      </w:pPr>
      <w:r>
        <w:rPr>
          <w:rFonts w:hAnsi="Times New Roman" w:hint="eastAsia"/>
          <w:bCs w:val="0"/>
        </w:rPr>
        <w:t>6</w:t>
      </w:r>
      <w:r>
        <w:rPr>
          <w:rFonts w:hAnsi="Times New Roman" w:hint="eastAsia"/>
          <w:b w:val="0"/>
          <w:bCs w:val="0"/>
        </w:rPr>
        <w:t>改变受力体系。</w:t>
      </w:r>
    </w:p>
    <w:p w:rsidR="0093779A" w:rsidRDefault="0093779A" w:rsidP="00B4286F">
      <w:pPr>
        <w:pStyle w:val="4"/>
        <w:spacing w:before="120" w:line="400" w:lineRule="exact"/>
        <w:jc w:val="both"/>
        <w:rPr>
          <w:rFonts w:hAnsi="Times New Roman"/>
          <w:b w:val="0"/>
          <w:bCs w:val="0"/>
        </w:rPr>
      </w:pPr>
      <w:r>
        <w:rPr>
          <w:rFonts w:hAnsi="Times New Roman" w:hint="eastAsia"/>
          <w:bCs w:val="0"/>
        </w:rPr>
        <w:t>5.3.1</w:t>
      </w:r>
      <w:r w:rsidR="0092135A">
        <w:rPr>
          <w:rFonts w:hAnsi="Times New Roman" w:hint="eastAsia"/>
          <w:bCs w:val="0"/>
        </w:rPr>
        <w:t>4</w:t>
      </w:r>
      <w:r>
        <w:rPr>
          <w:rFonts w:hAnsi="Times New Roman" w:hint="eastAsia"/>
          <w:b w:val="0"/>
          <w:bCs w:val="0"/>
        </w:rPr>
        <w:t>连接的加固可选用下列方法：</w:t>
      </w:r>
    </w:p>
    <w:p w:rsidR="00042A5E" w:rsidRPr="00751346" w:rsidRDefault="00042A5E" w:rsidP="00B4286F">
      <w:pPr>
        <w:pStyle w:val="4"/>
        <w:spacing w:before="120" w:line="400" w:lineRule="exact"/>
        <w:ind w:firstLineChars="141" w:firstLine="425"/>
        <w:jc w:val="both"/>
        <w:rPr>
          <w:b w:val="0"/>
        </w:rPr>
      </w:pPr>
      <w:r w:rsidRPr="00751346">
        <w:t>1</w:t>
      </w:r>
      <w:r w:rsidRPr="00751346">
        <w:rPr>
          <w:rFonts w:hint="eastAsia"/>
          <w:b w:val="0"/>
        </w:rPr>
        <w:t>局部或全部</w:t>
      </w:r>
      <w:r w:rsidR="00CD419D" w:rsidRPr="00751346">
        <w:rPr>
          <w:rFonts w:hint="eastAsia"/>
          <w:b w:val="0"/>
        </w:rPr>
        <w:t>更</w:t>
      </w:r>
      <w:r w:rsidRPr="00751346">
        <w:rPr>
          <w:rFonts w:hint="eastAsia"/>
          <w:b w:val="0"/>
        </w:rPr>
        <w:t>换硅酮结构密封胶；</w:t>
      </w:r>
    </w:p>
    <w:p w:rsidR="00042A5E" w:rsidRPr="00751346" w:rsidRDefault="00042A5E" w:rsidP="00B4286F">
      <w:pPr>
        <w:pStyle w:val="4"/>
        <w:spacing w:before="120" w:line="400" w:lineRule="exact"/>
        <w:ind w:firstLineChars="141" w:firstLine="425"/>
        <w:jc w:val="both"/>
        <w:rPr>
          <w:b w:val="0"/>
        </w:rPr>
      </w:pPr>
      <w:r w:rsidRPr="00751346">
        <w:t>2</w:t>
      </w:r>
      <w:r w:rsidRPr="00751346">
        <w:rPr>
          <w:rFonts w:hint="eastAsia"/>
          <w:b w:val="0"/>
        </w:rPr>
        <w:t>增加连接的数量或加大连接件规格；</w:t>
      </w:r>
    </w:p>
    <w:p w:rsidR="00042A5E" w:rsidRPr="00751346" w:rsidRDefault="00A36779" w:rsidP="00B4286F">
      <w:pPr>
        <w:pStyle w:val="4"/>
        <w:spacing w:before="120" w:line="400" w:lineRule="exact"/>
        <w:ind w:firstLineChars="141" w:firstLine="425"/>
        <w:jc w:val="both"/>
        <w:rPr>
          <w:b w:val="0"/>
        </w:rPr>
      </w:pPr>
      <w:r w:rsidRPr="00751346">
        <w:rPr>
          <w:rFonts w:hint="eastAsia"/>
        </w:rPr>
        <w:lastRenderedPageBreak/>
        <w:t>3</w:t>
      </w:r>
      <w:r w:rsidR="00D13082" w:rsidRPr="00751346">
        <w:rPr>
          <w:rFonts w:hint="eastAsia"/>
          <w:b w:val="0"/>
        </w:rPr>
        <w:t>增强</w:t>
      </w:r>
      <w:r w:rsidR="00042A5E" w:rsidRPr="00751346">
        <w:rPr>
          <w:rFonts w:hint="eastAsia"/>
          <w:b w:val="0"/>
        </w:rPr>
        <w:t>连接件；</w:t>
      </w:r>
    </w:p>
    <w:p w:rsidR="00042A5E" w:rsidRDefault="00D13082" w:rsidP="00B4286F">
      <w:pPr>
        <w:pStyle w:val="4"/>
        <w:spacing w:before="120" w:line="400" w:lineRule="exact"/>
        <w:ind w:firstLineChars="141" w:firstLine="425"/>
        <w:jc w:val="both"/>
        <w:rPr>
          <w:b w:val="0"/>
        </w:rPr>
      </w:pPr>
      <w:r w:rsidRPr="00751346">
        <w:rPr>
          <w:rFonts w:hint="eastAsia"/>
        </w:rPr>
        <w:t>4</w:t>
      </w:r>
      <w:r w:rsidR="00CD419D" w:rsidRPr="00751346">
        <w:rPr>
          <w:rFonts w:hint="eastAsia"/>
          <w:b w:val="0"/>
        </w:rPr>
        <w:t>更</w:t>
      </w:r>
      <w:r w:rsidR="00042A5E" w:rsidRPr="00751346">
        <w:rPr>
          <w:rFonts w:hint="eastAsia"/>
          <w:b w:val="0"/>
        </w:rPr>
        <w:t>换连接件。</w:t>
      </w:r>
    </w:p>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Default="00D55D53" w:rsidP="00B4286F"/>
    <w:p w:rsidR="00D55D53" w:rsidRPr="00D55D53" w:rsidRDefault="00D55D53" w:rsidP="00B4286F"/>
    <w:p w:rsidR="0093779A" w:rsidRPr="009F3966" w:rsidRDefault="0093779A" w:rsidP="00AE1812">
      <w:pPr>
        <w:pStyle w:val="2"/>
        <w:spacing w:after="600" w:line="400" w:lineRule="exact"/>
        <w:jc w:val="center"/>
        <w:rPr>
          <w:rFonts w:ascii="Times New Roman" w:eastAsia="宋体" w:hAnsi="Times New Roman"/>
          <w:szCs w:val="36"/>
        </w:rPr>
      </w:pPr>
      <w:bookmarkStart w:id="50" w:name="_Toc307296475"/>
      <w:r w:rsidRPr="009F3966">
        <w:rPr>
          <w:rFonts w:ascii="Times New Roman" w:eastAsia="宋体" w:hAnsi="Times New Roman" w:hint="eastAsia"/>
          <w:szCs w:val="36"/>
        </w:rPr>
        <w:lastRenderedPageBreak/>
        <w:t>6</w:t>
      </w:r>
      <w:r w:rsidRPr="007067FD">
        <w:rPr>
          <w:rFonts w:asciiTheme="majorEastAsia" w:eastAsiaTheme="majorEastAsia" w:hAnsiTheme="majorEastAsia" w:hint="eastAsia"/>
          <w:sz w:val="32"/>
        </w:rPr>
        <w:t>施</w:t>
      </w:r>
      <w:r w:rsidR="009F3966" w:rsidRPr="007067FD">
        <w:rPr>
          <w:rFonts w:asciiTheme="majorEastAsia" w:eastAsiaTheme="majorEastAsia" w:hAnsiTheme="majorEastAsia" w:hint="eastAsia"/>
          <w:sz w:val="32"/>
        </w:rPr>
        <w:t xml:space="preserve">   </w:t>
      </w:r>
      <w:r w:rsidRPr="007067FD">
        <w:rPr>
          <w:rFonts w:asciiTheme="majorEastAsia" w:eastAsiaTheme="majorEastAsia" w:hAnsiTheme="majorEastAsia" w:hint="eastAsia"/>
          <w:sz w:val="32"/>
        </w:rPr>
        <w:t>工</w:t>
      </w:r>
    </w:p>
    <w:p w:rsidR="0093779A" w:rsidRDefault="0093779A" w:rsidP="00AE1812">
      <w:pPr>
        <w:pStyle w:val="2"/>
        <w:spacing w:before="600" w:line="400" w:lineRule="exact"/>
        <w:jc w:val="center"/>
        <w:rPr>
          <w:rFonts w:ascii="Times New Roman" w:eastAsia="宋体" w:hAnsi="Times New Roman"/>
          <w:sz w:val="30"/>
          <w:szCs w:val="30"/>
        </w:rPr>
      </w:pPr>
      <w:r>
        <w:rPr>
          <w:rFonts w:ascii="Times New Roman" w:eastAsia="宋体" w:hAnsi="Times New Roman" w:hint="eastAsia"/>
          <w:sz w:val="30"/>
          <w:szCs w:val="30"/>
        </w:rPr>
        <w:t>6.1</w:t>
      </w:r>
      <w:r w:rsidRPr="007067FD">
        <w:rPr>
          <w:rFonts w:asciiTheme="majorEastAsia" w:eastAsiaTheme="majorEastAsia" w:hAnsiTheme="majorEastAsia"/>
          <w:sz w:val="30"/>
          <w:szCs w:val="30"/>
        </w:rPr>
        <w:t>一般规定</w:t>
      </w:r>
    </w:p>
    <w:p w:rsidR="0093779A" w:rsidRDefault="0093779A" w:rsidP="00A3617F">
      <w:pPr>
        <w:spacing w:beforeLines="50" w:before="120" w:line="400" w:lineRule="exact"/>
        <w:outlineLvl w:val="3"/>
      </w:pPr>
      <w:r>
        <w:rPr>
          <w:rFonts w:hint="eastAsia"/>
          <w:b/>
        </w:rPr>
        <w:t>6</w:t>
      </w:r>
      <w:r>
        <w:rPr>
          <w:rFonts w:hAnsi="宋体" w:hint="eastAsia"/>
          <w:b/>
          <w:szCs w:val="30"/>
        </w:rPr>
        <w:t>.1.1</w:t>
      </w:r>
      <w:r w:rsidR="00C028ED">
        <w:rPr>
          <w:rFonts w:hint="eastAsia"/>
        </w:rPr>
        <w:t>房屋</w:t>
      </w:r>
      <w:r>
        <w:rPr>
          <w:rFonts w:hint="eastAsia"/>
        </w:rPr>
        <w:t>安全维护责任人</w:t>
      </w:r>
      <w:r w:rsidR="00E067C7">
        <w:rPr>
          <w:rFonts w:hint="eastAsia"/>
        </w:rPr>
        <w:t>应在施工前</w:t>
      </w:r>
      <w:r>
        <w:rPr>
          <w:rFonts w:hint="eastAsia"/>
        </w:rPr>
        <w:t>向施工单位提供以下资料：</w:t>
      </w:r>
    </w:p>
    <w:p w:rsidR="0093779A" w:rsidRDefault="0093779A" w:rsidP="00A3617F">
      <w:pPr>
        <w:spacing w:beforeLines="50" w:before="120" w:line="400" w:lineRule="exact"/>
        <w:ind w:firstLineChars="142" w:firstLine="428"/>
        <w:outlineLvl w:val="3"/>
      </w:pPr>
      <w:r>
        <w:rPr>
          <w:rFonts w:hint="eastAsia"/>
          <w:b/>
        </w:rPr>
        <w:t>1</w:t>
      </w:r>
      <w:r w:rsidR="00A45990">
        <w:rPr>
          <w:rFonts w:hint="eastAsia"/>
        </w:rPr>
        <w:t>原</w:t>
      </w:r>
      <w:r>
        <w:rPr>
          <w:rFonts w:hint="eastAsia"/>
        </w:rPr>
        <w:t>幕墙竣工图纸、结构计算书、</w:t>
      </w:r>
      <w:r w:rsidR="00A45990">
        <w:rPr>
          <w:rFonts w:hint="eastAsia"/>
        </w:rPr>
        <w:t>质保</w:t>
      </w:r>
      <w:r>
        <w:rPr>
          <w:rFonts w:hint="eastAsia"/>
        </w:rPr>
        <w:t>及检测等竣工资料；</w:t>
      </w:r>
    </w:p>
    <w:p w:rsidR="0093779A" w:rsidRDefault="0093779A" w:rsidP="00A3617F">
      <w:pPr>
        <w:spacing w:beforeLines="50" w:before="120" w:line="400" w:lineRule="exact"/>
        <w:ind w:firstLineChars="142" w:firstLine="428"/>
        <w:outlineLvl w:val="3"/>
      </w:pPr>
      <w:r>
        <w:rPr>
          <w:rFonts w:hint="eastAsia"/>
          <w:b/>
        </w:rPr>
        <w:t>2</w:t>
      </w:r>
      <w:r w:rsidR="00A45990">
        <w:rPr>
          <w:rFonts w:hint="eastAsia"/>
        </w:rPr>
        <w:t>原</w:t>
      </w:r>
      <w:r>
        <w:rPr>
          <w:rFonts w:hint="eastAsia"/>
        </w:rPr>
        <w:t>建筑、结构竣工图纸及有关</w:t>
      </w:r>
      <w:r w:rsidR="002611AE">
        <w:rPr>
          <w:rFonts w:hint="eastAsia"/>
        </w:rPr>
        <w:t>技术</w:t>
      </w:r>
      <w:r>
        <w:rPr>
          <w:rFonts w:hint="eastAsia"/>
        </w:rPr>
        <w:t>资料；</w:t>
      </w:r>
    </w:p>
    <w:p w:rsidR="0093779A" w:rsidRDefault="0093779A" w:rsidP="00A3617F">
      <w:pPr>
        <w:spacing w:beforeLines="50" w:before="120" w:line="400" w:lineRule="exact"/>
        <w:ind w:firstLineChars="142" w:firstLine="428"/>
        <w:outlineLvl w:val="3"/>
      </w:pPr>
      <w:r>
        <w:rPr>
          <w:rFonts w:hint="eastAsia"/>
          <w:b/>
        </w:rPr>
        <w:t>3</w:t>
      </w:r>
      <w:r>
        <w:rPr>
          <w:rFonts w:hint="eastAsia"/>
        </w:rPr>
        <w:t>幕墙日常使用维护、保养、维修记录；</w:t>
      </w:r>
    </w:p>
    <w:p w:rsidR="0093779A" w:rsidRDefault="0093779A" w:rsidP="00A3617F">
      <w:pPr>
        <w:spacing w:beforeLines="50" w:before="120" w:line="400" w:lineRule="exact"/>
        <w:ind w:firstLineChars="142" w:firstLine="428"/>
        <w:outlineLvl w:val="3"/>
      </w:pPr>
      <w:r>
        <w:rPr>
          <w:rFonts w:hint="eastAsia"/>
          <w:b/>
        </w:rPr>
        <w:t>4</w:t>
      </w:r>
      <w:r>
        <w:rPr>
          <w:rFonts w:hint="eastAsia"/>
        </w:rPr>
        <w:t>检查或检测鉴定报告；</w:t>
      </w:r>
    </w:p>
    <w:p w:rsidR="0093779A" w:rsidRDefault="0093779A" w:rsidP="00A3617F">
      <w:pPr>
        <w:spacing w:beforeLines="50" w:before="120" w:line="400" w:lineRule="exact"/>
        <w:ind w:firstLineChars="142" w:firstLine="428"/>
        <w:outlineLvl w:val="3"/>
      </w:pPr>
      <w:r>
        <w:rPr>
          <w:rFonts w:hint="eastAsia"/>
          <w:b/>
        </w:rPr>
        <w:t>5</w:t>
      </w:r>
      <w:r>
        <w:rPr>
          <w:rFonts w:hint="eastAsia"/>
        </w:rPr>
        <w:t>维修加固设计文件；</w:t>
      </w:r>
    </w:p>
    <w:p w:rsidR="0093779A" w:rsidRDefault="0093779A" w:rsidP="00A3617F">
      <w:pPr>
        <w:spacing w:beforeLines="50" w:before="120" w:line="400" w:lineRule="exact"/>
        <w:ind w:firstLineChars="142" w:firstLine="428"/>
        <w:outlineLvl w:val="3"/>
      </w:pPr>
      <w:r>
        <w:rPr>
          <w:rFonts w:hint="eastAsia"/>
          <w:b/>
        </w:rPr>
        <w:t>6</w:t>
      </w:r>
      <w:r w:rsidR="002611AE">
        <w:rPr>
          <w:rFonts w:hint="eastAsia"/>
        </w:rPr>
        <w:t>质量标准</w:t>
      </w:r>
      <w:r>
        <w:rPr>
          <w:rFonts w:hint="eastAsia"/>
        </w:rPr>
        <w:t>、</w:t>
      </w:r>
      <w:r w:rsidR="002611AE">
        <w:rPr>
          <w:rFonts w:hint="eastAsia"/>
        </w:rPr>
        <w:t>环境保护、</w:t>
      </w:r>
      <w:r>
        <w:rPr>
          <w:rFonts w:hint="eastAsia"/>
        </w:rPr>
        <w:t>安全及工期要求；</w:t>
      </w:r>
    </w:p>
    <w:p w:rsidR="0093779A" w:rsidRDefault="0093779A" w:rsidP="00A3617F">
      <w:pPr>
        <w:spacing w:beforeLines="50" w:before="120" w:line="400" w:lineRule="exact"/>
        <w:ind w:firstLineChars="142" w:firstLine="428"/>
        <w:outlineLvl w:val="3"/>
      </w:pPr>
      <w:r>
        <w:rPr>
          <w:rFonts w:hint="eastAsia"/>
          <w:b/>
        </w:rPr>
        <w:t>7</w:t>
      </w:r>
      <w:r>
        <w:rPr>
          <w:rFonts w:hint="eastAsia"/>
        </w:rPr>
        <w:t>施工行政许可审批文件；</w:t>
      </w:r>
    </w:p>
    <w:p w:rsidR="0093779A" w:rsidRDefault="0093779A" w:rsidP="00A3617F">
      <w:pPr>
        <w:spacing w:beforeLines="50" w:before="120" w:line="400" w:lineRule="exact"/>
        <w:ind w:firstLineChars="141" w:firstLine="425"/>
        <w:outlineLvl w:val="3"/>
      </w:pPr>
      <w:r>
        <w:rPr>
          <w:rFonts w:hint="eastAsia"/>
          <w:b/>
        </w:rPr>
        <w:t>8</w:t>
      </w:r>
      <w:r>
        <w:rPr>
          <w:rFonts w:hint="eastAsia"/>
        </w:rPr>
        <w:t>施工所必需的</w:t>
      </w:r>
      <w:r w:rsidR="002611AE">
        <w:rPr>
          <w:rFonts w:hint="eastAsia"/>
        </w:rPr>
        <w:t>其它</w:t>
      </w:r>
      <w:r>
        <w:rPr>
          <w:rFonts w:hint="eastAsia"/>
        </w:rPr>
        <w:t>文件资料。</w:t>
      </w:r>
    </w:p>
    <w:p w:rsidR="00757A52" w:rsidRDefault="00757A52" w:rsidP="00A3617F">
      <w:pPr>
        <w:spacing w:beforeLines="50" w:before="120" w:line="400" w:lineRule="exact"/>
        <w:outlineLvl w:val="3"/>
      </w:pPr>
      <w:r>
        <w:rPr>
          <w:rFonts w:hint="eastAsia"/>
          <w:b/>
        </w:rPr>
        <w:t>6.1.</w:t>
      </w:r>
      <w:r w:rsidR="00C86950">
        <w:rPr>
          <w:rFonts w:hint="eastAsia"/>
          <w:b/>
        </w:rPr>
        <w:t>2</w:t>
      </w:r>
      <w:r w:rsidR="00BF68E3" w:rsidRPr="00D15537">
        <w:rPr>
          <w:rFonts w:hint="eastAsia"/>
        </w:rPr>
        <w:t>施工单位</w:t>
      </w:r>
      <w:r w:rsidR="00BF68E3">
        <w:rPr>
          <w:rFonts w:hint="eastAsia"/>
        </w:rPr>
        <w:t>应按照设计文件和规范要求编制施工组织设计和专项技术方案，经企业技术负责人和房屋安全维护责任人审批后方可实施，并按规定进行报审。</w:t>
      </w:r>
    </w:p>
    <w:p w:rsidR="00757A52" w:rsidRDefault="0093779A" w:rsidP="00A3617F">
      <w:pPr>
        <w:spacing w:beforeLines="50" w:before="120" w:line="400" w:lineRule="exact"/>
        <w:outlineLvl w:val="3"/>
      </w:pPr>
      <w:r>
        <w:rPr>
          <w:rFonts w:hint="eastAsia"/>
          <w:b/>
        </w:rPr>
        <w:t>6.1.3</w:t>
      </w:r>
      <w:r w:rsidR="00BF68E3" w:rsidRPr="00BF68E3">
        <w:rPr>
          <w:rFonts w:hint="eastAsia"/>
        </w:rPr>
        <w:t>应根据现场条件、幕墙</w:t>
      </w:r>
      <w:r w:rsidR="00BF68E3" w:rsidRPr="00BF68E3">
        <w:t>特点</w:t>
      </w:r>
      <w:r w:rsidR="00BF68E3" w:rsidRPr="00BF68E3">
        <w:rPr>
          <w:rFonts w:hint="eastAsia"/>
        </w:rPr>
        <w:t>、荷载要求、质量安全和工期等要求选择合理的施工设备；</w:t>
      </w:r>
      <w:r w:rsidR="00BF68E3" w:rsidRPr="00BF68E3">
        <w:rPr>
          <w:rFonts w:hAnsi="宋体" w:hint="eastAsia"/>
          <w:szCs w:val="30"/>
        </w:rPr>
        <w:t>自制的施工</w:t>
      </w:r>
      <w:r w:rsidR="00BF68E3" w:rsidRPr="00BF68E3">
        <w:rPr>
          <w:rFonts w:hAnsi="宋体"/>
          <w:szCs w:val="30"/>
        </w:rPr>
        <w:t>设备</w:t>
      </w:r>
      <w:r w:rsidR="00BF68E3" w:rsidRPr="00BF68E3">
        <w:rPr>
          <w:rFonts w:hAnsi="宋体" w:hint="eastAsia"/>
          <w:szCs w:val="30"/>
        </w:rPr>
        <w:t>应</w:t>
      </w:r>
      <w:r w:rsidR="00BF68E3" w:rsidRPr="00BF68E3">
        <w:rPr>
          <w:rFonts w:hAnsi="宋体"/>
          <w:szCs w:val="30"/>
        </w:rPr>
        <w:t>进行</w:t>
      </w:r>
      <w:r w:rsidR="00BF68E3" w:rsidRPr="00BF68E3">
        <w:rPr>
          <w:rFonts w:hAnsi="宋体" w:hint="eastAsia"/>
          <w:szCs w:val="30"/>
        </w:rPr>
        <w:t>专家</w:t>
      </w:r>
      <w:r w:rsidR="00BF68E3" w:rsidRPr="00BF68E3">
        <w:rPr>
          <w:rFonts w:hAnsi="宋体"/>
          <w:szCs w:val="30"/>
        </w:rPr>
        <w:t>技术论证。</w:t>
      </w:r>
    </w:p>
    <w:p w:rsidR="00757A52" w:rsidRDefault="00757A52" w:rsidP="00A3617F">
      <w:pPr>
        <w:spacing w:beforeLines="50" w:before="120" w:line="400" w:lineRule="exact"/>
        <w:outlineLvl w:val="3"/>
      </w:pPr>
      <w:r>
        <w:rPr>
          <w:rFonts w:hint="eastAsia"/>
          <w:b/>
        </w:rPr>
        <w:t>6.1.</w:t>
      </w:r>
      <w:r w:rsidR="00C86950">
        <w:rPr>
          <w:rFonts w:hint="eastAsia"/>
          <w:b/>
        </w:rPr>
        <w:t>4</w:t>
      </w:r>
      <w:r>
        <w:rPr>
          <w:rFonts w:hint="eastAsia"/>
        </w:rPr>
        <w:t>高度超过</w:t>
      </w:r>
      <w:r>
        <w:rPr>
          <w:rFonts w:hint="eastAsia"/>
        </w:rPr>
        <w:t>50</w:t>
      </w:r>
      <w:r>
        <w:rPr>
          <w:rFonts w:hint="eastAsia"/>
        </w:rPr>
        <w:t>米的幕墙维修加固工程应编制专项方案及应急预案，并按规定组织专家论证。</w:t>
      </w:r>
    </w:p>
    <w:p w:rsidR="00E50043" w:rsidRDefault="00C86950" w:rsidP="00A3617F">
      <w:pPr>
        <w:spacing w:beforeLines="50" w:before="120" w:line="400" w:lineRule="exact"/>
        <w:outlineLvl w:val="3"/>
      </w:pPr>
      <w:r>
        <w:rPr>
          <w:rFonts w:hint="eastAsia"/>
          <w:b/>
        </w:rPr>
        <w:t>6.1.5</w:t>
      </w:r>
      <w:r w:rsidR="00826371" w:rsidRPr="00826371">
        <w:rPr>
          <w:rFonts w:hint="eastAsia"/>
        </w:rPr>
        <w:t>应</w:t>
      </w:r>
      <w:r w:rsidRPr="00826371">
        <w:rPr>
          <w:rFonts w:hint="eastAsia"/>
        </w:rPr>
        <w:t>对</w:t>
      </w:r>
      <w:r w:rsidR="00826371">
        <w:rPr>
          <w:rFonts w:hint="eastAsia"/>
        </w:rPr>
        <w:t>施工</w:t>
      </w:r>
      <w:r>
        <w:rPr>
          <w:rFonts w:hint="eastAsia"/>
        </w:rPr>
        <w:t>现场进行</w:t>
      </w:r>
      <w:r w:rsidR="00826371">
        <w:rPr>
          <w:rFonts w:hint="eastAsia"/>
        </w:rPr>
        <w:t>核查</w:t>
      </w:r>
      <w:r w:rsidR="00E50043">
        <w:rPr>
          <w:rFonts w:hint="eastAsia"/>
        </w:rPr>
        <w:t>和</w:t>
      </w:r>
      <w:r>
        <w:rPr>
          <w:rFonts w:hint="eastAsia"/>
        </w:rPr>
        <w:t>复测，</w:t>
      </w:r>
      <w:r w:rsidR="00826371">
        <w:rPr>
          <w:rFonts w:hint="eastAsia"/>
        </w:rPr>
        <w:t>按照实测数据放样下料</w:t>
      </w:r>
      <w:r w:rsidR="00E50043">
        <w:rPr>
          <w:rFonts w:hint="eastAsia"/>
        </w:rPr>
        <w:t>。</w:t>
      </w:r>
    </w:p>
    <w:p w:rsidR="00826371" w:rsidRDefault="00E50043" w:rsidP="00A3617F">
      <w:pPr>
        <w:spacing w:beforeLines="50" w:before="120" w:line="400" w:lineRule="exact"/>
        <w:outlineLvl w:val="3"/>
        <w:rPr>
          <w:b/>
        </w:rPr>
      </w:pPr>
      <w:r w:rsidRPr="00E50043">
        <w:rPr>
          <w:rFonts w:hint="eastAsia"/>
          <w:b/>
        </w:rPr>
        <w:t>6.1.6</w:t>
      </w:r>
      <w:r w:rsidR="00826371">
        <w:rPr>
          <w:rFonts w:hint="eastAsia"/>
        </w:rPr>
        <w:t>施工前组织图纸会审、设计交底、施工方案和现场交底工作。</w:t>
      </w:r>
    </w:p>
    <w:p w:rsidR="00757A52" w:rsidRDefault="00826371" w:rsidP="00A3617F">
      <w:pPr>
        <w:spacing w:beforeLines="50" w:before="120" w:line="400" w:lineRule="exact"/>
        <w:outlineLvl w:val="3"/>
      </w:pPr>
      <w:r>
        <w:rPr>
          <w:rFonts w:hint="eastAsia"/>
          <w:b/>
        </w:rPr>
        <w:t>6.1.7</w:t>
      </w:r>
      <w:r w:rsidR="00C86950">
        <w:rPr>
          <w:rFonts w:hint="eastAsia"/>
        </w:rPr>
        <w:t>不得擅自变更设计图，当现场实际与设计文件不一致需要变更时，应及时通知设计单位进行设计变更，办理有关变更手续，并应经审图单位审查。</w:t>
      </w:r>
    </w:p>
    <w:p w:rsidR="00757A52" w:rsidRDefault="00826371" w:rsidP="00A3617F">
      <w:pPr>
        <w:spacing w:beforeLines="50" w:before="120" w:line="400" w:lineRule="exact"/>
        <w:outlineLvl w:val="3"/>
      </w:pPr>
      <w:r>
        <w:rPr>
          <w:rFonts w:hint="eastAsia"/>
          <w:b/>
        </w:rPr>
        <w:t>6.1.8</w:t>
      </w:r>
      <w:r>
        <w:rPr>
          <w:rFonts w:hint="eastAsia"/>
        </w:rPr>
        <w:t>施工</w:t>
      </w:r>
      <w:r w:rsidR="00757A52">
        <w:rPr>
          <w:rFonts w:hint="eastAsia"/>
        </w:rPr>
        <w:t>应采取有效措施减少对营运区域的影响</w:t>
      </w:r>
      <w:r w:rsidR="00C86950">
        <w:rPr>
          <w:rFonts w:hint="eastAsia"/>
        </w:rPr>
        <w:t>，</w:t>
      </w:r>
      <w:r>
        <w:rPr>
          <w:rFonts w:hint="eastAsia"/>
        </w:rPr>
        <w:t>施工区域可</w:t>
      </w:r>
      <w:r w:rsidR="00757A52">
        <w:rPr>
          <w:rFonts w:hint="eastAsia"/>
        </w:rPr>
        <w:t>设置隔离</w:t>
      </w:r>
      <w:r>
        <w:rPr>
          <w:rFonts w:hint="eastAsia"/>
        </w:rPr>
        <w:t>带</w:t>
      </w:r>
      <w:r w:rsidR="00757A52">
        <w:rPr>
          <w:rFonts w:hint="eastAsia"/>
        </w:rPr>
        <w:t>，</w:t>
      </w:r>
      <w:r>
        <w:rPr>
          <w:rFonts w:hint="eastAsia"/>
        </w:rPr>
        <w:t>场地</w:t>
      </w:r>
      <w:r w:rsidR="00757A52">
        <w:rPr>
          <w:rFonts w:hint="eastAsia"/>
        </w:rPr>
        <w:t>边界宜设置连续封闭围挡。</w:t>
      </w:r>
    </w:p>
    <w:p w:rsidR="0093779A" w:rsidRDefault="0093779A" w:rsidP="00A3617F">
      <w:pPr>
        <w:spacing w:beforeLines="50" w:before="120" w:line="400" w:lineRule="exact"/>
        <w:outlineLvl w:val="3"/>
      </w:pPr>
      <w:r>
        <w:rPr>
          <w:rFonts w:hint="eastAsia"/>
          <w:b/>
        </w:rPr>
        <w:t>6.1.</w:t>
      </w:r>
      <w:r w:rsidR="00E50043">
        <w:rPr>
          <w:rFonts w:hint="eastAsia"/>
          <w:b/>
        </w:rPr>
        <w:t>9</w:t>
      </w:r>
      <w:r w:rsidR="00E50043">
        <w:rPr>
          <w:rFonts w:hint="eastAsia"/>
        </w:rPr>
        <w:t>施工人员应</w:t>
      </w:r>
      <w:r w:rsidR="00E50043" w:rsidRPr="00EF330C">
        <w:rPr>
          <w:rFonts w:hint="eastAsia"/>
        </w:rPr>
        <w:t>经专业培训，特殊作业人员应持证上岗。</w:t>
      </w:r>
    </w:p>
    <w:p w:rsidR="0093779A" w:rsidRDefault="0093779A" w:rsidP="00A3617F">
      <w:pPr>
        <w:spacing w:beforeLines="50" w:before="120" w:line="400" w:lineRule="exact"/>
        <w:outlineLvl w:val="3"/>
      </w:pPr>
      <w:r>
        <w:rPr>
          <w:rFonts w:hint="eastAsia"/>
          <w:b/>
        </w:rPr>
        <w:t>6.1.</w:t>
      </w:r>
      <w:r w:rsidR="00E50043">
        <w:rPr>
          <w:rFonts w:hint="eastAsia"/>
          <w:b/>
        </w:rPr>
        <w:t>10</w:t>
      </w:r>
      <w:r w:rsidR="00826371">
        <w:rPr>
          <w:rFonts w:hint="eastAsia"/>
        </w:rPr>
        <w:t>施工进场</w:t>
      </w:r>
      <w:r w:rsidR="00E50043">
        <w:t>前应将施工方案</w:t>
      </w:r>
      <w:r w:rsidR="00E50043">
        <w:rPr>
          <w:rFonts w:hint="eastAsia"/>
        </w:rPr>
        <w:t>、安全要求、</w:t>
      </w:r>
      <w:r w:rsidR="00E50043">
        <w:t>注意事项</w:t>
      </w:r>
      <w:r w:rsidR="00E50043">
        <w:rPr>
          <w:rFonts w:hint="eastAsia"/>
        </w:rPr>
        <w:t>、</w:t>
      </w:r>
      <w:r w:rsidR="00E50043">
        <w:t>配合要求及</w:t>
      </w:r>
      <w:r w:rsidR="00E50043">
        <w:rPr>
          <w:rFonts w:hint="eastAsia"/>
        </w:rPr>
        <w:lastRenderedPageBreak/>
        <w:t>可能带来的影响公示</w:t>
      </w:r>
      <w:r w:rsidR="00E50043">
        <w:t>告知</w:t>
      </w:r>
      <w:r w:rsidR="00E50043">
        <w:rPr>
          <w:rFonts w:hint="eastAsia"/>
        </w:rPr>
        <w:t>物业和所有</w:t>
      </w:r>
      <w:r w:rsidR="00E50043">
        <w:t>业主</w:t>
      </w:r>
      <w:r w:rsidR="00E50043">
        <w:rPr>
          <w:rFonts w:hint="eastAsia"/>
        </w:rPr>
        <w:t>、</w:t>
      </w:r>
      <w:r w:rsidR="00E50043">
        <w:t>用户，并</w:t>
      </w:r>
      <w:r w:rsidR="00E50043">
        <w:rPr>
          <w:rFonts w:hint="eastAsia"/>
        </w:rPr>
        <w:t>加强</w:t>
      </w:r>
      <w:r w:rsidR="00E50043">
        <w:t>宣传</w:t>
      </w:r>
      <w:r w:rsidR="00E50043">
        <w:rPr>
          <w:rFonts w:hint="eastAsia"/>
        </w:rPr>
        <w:t>。</w:t>
      </w:r>
    </w:p>
    <w:p w:rsidR="0093779A" w:rsidRPr="00C86950" w:rsidRDefault="0093779A" w:rsidP="00B4286F">
      <w:pPr>
        <w:spacing w:line="360" w:lineRule="auto"/>
      </w:pPr>
    </w:p>
    <w:p w:rsidR="0093779A" w:rsidRDefault="0093779A" w:rsidP="00AE1812">
      <w:pPr>
        <w:pStyle w:val="2"/>
        <w:spacing w:before="600" w:line="400" w:lineRule="exact"/>
        <w:jc w:val="center"/>
        <w:rPr>
          <w:rFonts w:ascii="Times New Roman" w:eastAsia="宋体" w:hAnsi="Times New Roman"/>
          <w:sz w:val="30"/>
          <w:szCs w:val="30"/>
        </w:rPr>
      </w:pPr>
      <w:r>
        <w:rPr>
          <w:rFonts w:ascii="Times New Roman" w:eastAsia="宋体" w:hAnsi="Times New Roman" w:hint="eastAsia"/>
          <w:sz w:val="30"/>
          <w:szCs w:val="30"/>
        </w:rPr>
        <w:t>6.2</w:t>
      </w:r>
      <w:r w:rsidRPr="007067FD">
        <w:rPr>
          <w:rFonts w:asciiTheme="majorEastAsia" w:eastAsiaTheme="majorEastAsia" w:hAnsiTheme="majorEastAsia" w:hint="eastAsia"/>
          <w:sz w:val="30"/>
          <w:szCs w:val="30"/>
        </w:rPr>
        <w:t>拆</w:t>
      </w:r>
      <w:r w:rsidR="007067FD">
        <w:rPr>
          <w:rFonts w:asciiTheme="majorEastAsia" w:eastAsiaTheme="majorEastAsia" w:hAnsiTheme="majorEastAsia" w:hint="eastAsia"/>
          <w:sz w:val="30"/>
          <w:szCs w:val="30"/>
        </w:rPr>
        <w:t xml:space="preserve"> </w:t>
      </w:r>
      <w:r w:rsidRPr="007067FD">
        <w:rPr>
          <w:rFonts w:asciiTheme="majorEastAsia" w:eastAsiaTheme="majorEastAsia" w:hAnsiTheme="majorEastAsia" w:hint="eastAsia"/>
          <w:sz w:val="30"/>
          <w:szCs w:val="30"/>
        </w:rPr>
        <w:t>除</w:t>
      </w:r>
    </w:p>
    <w:p w:rsidR="0093779A" w:rsidRDefault="0093779A" w:rsidP="00A3617F">
      <w:pPr>
        <w:spacing w:beforeLines="50" w:before="120" w:line="400" w:lineRule="exact"/>
        <w:outlineLvl w:val="3"/>
      </w:pPr>
      <w:r>
        <w:rPr>
          <w:rFonts w:hAnsi="宋体" w:hint="eastAsia"/>
          <w:b/>
          <w:szCs w:val="30"/>
        </w:rPr>
        <w:t>6.2.1</w:t>
      </w:r>
      <w:r>
        <w:rPr>
          <w:rFonts w:hint="eastAsia"/>
        </w:rPr>
        <w:t>幕墙拆除</w:t>
      </w:r>
      <w:r w:rsidR="00942131">
        <w:rPr>
          <w:rFonts w:hint="eastAsia"/>
        </w:rPr>
        <w:t>施工</w:t>
      </w:r>
      <w:r>
        <w:rPr>
          <w:rFonts w:hint="eastAsia"/>
        </w:rPr>
        <w:t>应符合</w:t>
      </w:r>
      <w:r w:rsidR="00E50043">
        <w:rPr>
          <w:rFonts w:hint="eastAsia"/>
        </w:rPr>
        <w:t>国家</w:t>
      </w:r>
      <w:r>
        <w:rPr>
          <w:rFonts w:hint="eastAsia"/>
        </w:rPr>
        <w:t>现行有关标准的规定。</w:t>
      </w:r>
    </w:p>
    <w:p w:rsidR="0093779A" w:rsidRDefault="0093779A" w:rsidP="00A3617F">
      <w:pPr>
        <w:spacing w:beforeLines="50" w:before="120" w:line="400" w:lineRule="exact"/>
        <w:outlineLvl w:val="3"/>
      </w:pPr>
      <w:r>
        <w:rPr>
          <w:rFonts w:hint="eastAsia"/>
          <w:b/>
        </w:rPr>
        <w:t>6.2.2</w:t>
      </w:r>
      <w:r>
        <w:rPr>
          <w:rFonts w:hint="eastAsia"/>
        </w:rPr>
        <w:t>拆除前应实地查勘，制定拆除计划，并按文明施工、市容、环保的规定编制施工方案，明确安全技术措施。</w:t>
      </w:r>
    </w:p>
    <w:p w:rsidR="0093779A" w:rsidRDefault="0093779A" w:rsidP="00A3617F">
      <w:pPr>
        <w:spacing w:beforeLines="50" w:before="120" w:line="400" w:lineRule="exact"/>
        <w:outlineLvl w:val="3"/>
        <w:rPr>
          <w:rFonts w:hAnsi="宋体"/>
          <w:szCs w:val="30"/>
        </w:rPr>
      </w:pPr>
      <w:r>
        <w:rPr>
          <w:rFonts w:hAnsi="宋体" w:hint="eastAsia"/>
          <w:b/>
          <w:szCs w:val="30"/>
        </w:rPr>
        <w:t>6.2.3</w:t>
      </w:r>
      <w:r>
        <w:rPr>
          <w:rFonts w:hint="eastAsia"/>
        </w:rPr>
        <w:t>拆除前应确定危险区域，划定警戒范围，设立警示标志，设置隔离围护措施和行人安全通道。</w:t>
      </w:r>
      <w:r>
        <w:rPr>
          <w:rFonts w:hAnsi="宋体" w:hint="eastAsia"/>
          <w:szCs w:val="30"/>
        </w:rPr>
        <w:t xml:space="preserve"> </w:t>
      </w:r>
    </w:p>
    <w:p w:rsidR="0093779A" w:rsidRDefault="0093779A" w:rsidP="00A3617F">
      <w:pPr>
        <w:spacing w:beforeLines="50" w:before="120" w:line="400" w:lineRule="exact"/>
        <w:outlineLvl w:val="3"/>
        <w:rPr>
          <w:rFonts w:hAnsi="宋体"/>
          <w:szCs w:val="30"/>
        </w:rPr>
      </w:pPr>
      <w:r>
        <w:rPr>
          <w:rFonts w:hAnsi="宋体" w:hint="eastAsia"/>
          <w:b/>
          <w:szCs w:val="30"/>
        </w:rPr>
        <w:t>6.2.4</w:t>
      </w:r>
      <w:r>
        <w:rPr>
          <w:rFonts w:hAnsi="宋体" w:hint="eastAsia"/>
          <w:szCs w:val="30"/>
        </w:rPr>
        <w:t>对保留部位的幕墙应做好临时</w:t>
      </w:r>
      <w:r w:rsidR="00FB7878">
        <w:rPr>
          <w:rFonts w:hAnsi="宋体" w:hint="eastAsia"/>
          <w:szCs w:val="30"/>
        </w:rPr>
        <w:t>保护</w:t>
      </w:r>
      <w:r>
        <w:rPr>
          <w:rFonts w:hAnsi="宋体" w:hint="eastAsia"/>
          <w:szCs w:val="30"/>
        </w:rPr>
        <w:t>、</w:t>
      </w:r>
      <w:r w:rsidR="00FB7878">
        <w:rPr>
          <w:rFonts w:hAnsi="宋体" w:hint="eastAsia"/>
          <w:szCs w:val="30"/>
        </w:rPr>
        <w:t>固定</w:t>
      </w:r>
      <w:r>
        <w:rPr>
          <w:rFonts w:hAnsi="宋体" w:hint="eastAsia"/>
          <w:szCs w:val="30"/>
        </w:rPr>
        <w:t>和加固处理。</w:t>
      </w:r>
    </w:p>
    <w:p w:rsidR="0093779A" w:rsidRDefault="0093779A" w:rsidP="00B4286F">
      <w:pPr>
        <w:pStyle w:val="4"/>
        <w:spacing w:before="120" w:line="400" w:lineRule="exact"/>
        <w:jc w:val="both"/>
        <w:rPr>
          <w:b w:val="0"/>
        </w:rPr>
      </w:pPr>
      <w:r>
        <w:rPr>
          <w:rFonts w:hint="eastAsia"/>
        </w:rPr>
        <w:t>6.2.5</w:t>
      </w:r>
      <w:r>
        <w:rPr>
          <w:rFonts w:hAnsi="Times New Roman" w:hint="eastAsia"/>
          <w:b w:val="0"/>
          <w:bCs w:val="0"/>
          <w:szCs w:val="24"/>
        </w:rPr>
        <w:t>拆除应严格按照“先支后拆”的原则，先面板后骨架的顺序，依据拆除方案规定的步骤进行拆解，严禁违章作业。所有需要切割拆除的部件</w:t>
      </w:r>
      <w:r w:rsidR="00FB7878">
        <w:rPr>
          <w:rFonts w:hAnsi="Times New Roman" w:hint="eastAsia"/>
          <w:b w:val="0"/>
          <w:bCs w:val="0"/>
          <w:szCs w:val="24"/>
        </w:rPr>
        <w:t>，</w:t>
      </w:r>
      <w:r>
        <w:rPr>
          <w:rFonts w:hAnsi="Times New Roman" w:hint="eastAsia"/>
          <w:b w:val="0"/>
          <w:bCs w:val="0"/>
          <w:szCs w:val="24"/>
        </w:rPr>
        <w:t>在切割前应做好临时固定和支撑措施，</w:t>
      </w:r>
      <w:r w:rsidR="00FB7878">
        <w:rPr>
          <w:rFonts w:hAnsi="Times New Roman" w:hint="eastAsia"/>
          <w:b w:val="0"/>
          <w:bCs w:val="0"/>
          <w:szCs w:val="24"/>
        </w:rPr>
        <w:t>且</w:t>
      </w:r>
      <w:r>
        <w:rPr>
          <w:rFonts w:hAnsi="Times New Roman" w:hint="eastAsia"/>
          <w:b w:val="0"/>
          <w:bCs w:val="0"/>
          <w:szCs w:val="24"/>
        </w:rPr>
        <w:t>需满足</w:t>
      </w:r>
      <w:r w:rsidR="00B62EF9">
        <w:rPr>
          <w:rFonts w:hAnsi="Times New Roman" w:hint="eastAsia"/>
          <w:b w:val="0"/>
          <w:bCs w:val="0"/>
          <w:szCs w:val="24"/>
        </w:rPr>
        <w:t>下列</w:t>
      </w:r>
      <w:r>
        <w:rPr>
          <w:rFonts w:hAnsi="Times New Roman" w:hint="eastAsia"/>
          <w:b w:val="0"/>
          <w:bCs w:val="0"/>
          <w:szCs w:val="24"/>
        </w:rPr>
        <w:t>要求：</w:t>
      </w:r>
    </w:p>
    <w:p w:rsidR="0093779A" w:rsidRDefault="0093779A" w:rsidP="00B4286F">
      <w:pPr>
        <w:pStyle w:val="4"/>
        <w:spacing w:before="120" w:line="400" w:lineRule="exact"/>
        <w:ind w:firstLineChars="141" w:firstLine="425"/>
        <w:jc w:val="both"/>
      </w:pPr>
      <w:r>
        <w:rPr>
          <w:rFonts w:hint="eastAsia"/>
        </w:rPr>
        <w:t>1</w:t>
      </w:r>
      <w:r>
        <w:rPr>
          <w:rFonts w:hint="eastAsia"/>
          <w:b w:val="0"/>
        </w:rPr>
        <w:t>拆</w:t>
      </w:r>
      <w:r w:rsidR="00E067C7">
        <w:rPr>
          <w:rFonts w:hint="eastAsia"/>
          <w:b w:val="0"/>
        </w:rPr>
        <w:t>除</w:t>
      </w:r>
      <w:r>
        <w:rPr>
          <w:rFonts w:hint="eastAsia"/>
          <w:b w:val="0"/>
        </w:rPr>
        <w:t>过程中防止撞击和损伤</w:t>
      </w:r>
      <w:r w:rsidR="00FB7878">
        <w:rPr>
          <w:rFonts w:hint="eastAsia"/>
          <w:b w:val="0"/>
        </w:rPr>
        <w:t>保留部分</w:t>
      </w:r>
      <w:r>
        <w:rPr>
          <w:rFonts w:hint="eastAsia"/>
          <w:b w:val="0"/>
        </w:rPr>
        <w:t>幕墙；</w:t>
      </w:r>
    </w:p>
    <w:p w:rsidR="0093779A" w:rsidRDefault="0093779A" w:rsidP="00B4286F">
      <w:pPr>
        <w:pStyle w:val="4"/>
        <w:spacing w:before="120" w:line="400" w:lineRule="exact"/>
        <w:ind w:firstLineChars="141" w:firstLine="425"/>
        <w:jc w:val="both"/>
      </w:pPr>
      <w:r>
        <w:rPr>
          <w:rFonts w:hint="eastAsia"/>
        </w:rPr>
        <w:t>2</w:t>
      </w:r>
      <w:r w:rsidR="00B62EF9">
        <w:rPr>
          <w:rFonts w:hint="eastAsia"/>
          <w:b w:val="0"/>
        </w:rPr>
        <w:t>临时固定和支撑结构按现行有关标准的规定设计制作；</w:t>
      </w:r>
    </w:p>
    <w:p w:rsidR="0093779A" w:rsidRDefault="0093779A" w:rsidP="00B4286F">
      <w:pPr>
        <w:pStyle w:val="4"/>
        <w:spacing w:before="120" w:line="400" w:lineRule="exact"/>
        <w:ind w:firstLineChars="141" w:firstLine="425"/>
        <w:jc w:val="both"/>
      </w:pPr>
      <w:r>
        <w:rPr>
          <w:rFonts w:hint="eastAsia"/>
        </w:rPr>
        <w:t>3</w:t>
      </w:r>
      <w:r w:rsidR="00B62EF9">
        <w:rPr>
          <w:rFonts w:hint="eastAsia"/>
          <w:b w:val="0"/>
        </w:rPr>
        <w:t>临时固定和支撑结构应按经审批的施工方案和工艺流程实施；</w:t>
      </w:r>
    </w:p>
    <w:p w:rsidR="0093779A" w:rsidRDefault="0093779A" w:rsidP="00B4286F">
      <w:pPr>
        <w:pStyle w:val="4"/>
        <w:spacing w:before="120" w:line="400" w:lineRule="exact"/>
        <w:ind w:firstLineChars="141" w:firstLine="425"/>
        <w:jc w:val="both"/>
      </w:pPr>
      <w:r>
        <w:rPr>
          <w:rFonts w:hint="eastAsia"/>
        </w:rPr>
        <w:t>4</w:t>
      </w:r>
      <w:r w:rsidR="00B62EF9">
        <w:rPr>
          <w:rFonts w:hint="eastAsia"/>
          <w:b w:val="0"/>
        </w:rPr>
        <w:t>当临时支承结构改变原结构体系时，需进行结构计算，满足要求后方可实施；</w:t>
      </w:r>
    </w:p>
    <w:p w:rsidR="0093779A" w:rsidRDefault="0093779A" w:rsidP="00B4286F">
      <w:pPr>
        <w:pStyle w:val="4"/>
        <w:spacing w:before="120" w:line="400" w:lineRule="exact"/>
        <w:ind w:firstLineChars="141" w:firstLine="425"/>
        <w:jc w:val="both"/>
      </w:pPr>
      <w:r>
        <w:rPr>
          <w:rFonts w:hint="eastAsia"/>
        </w:rPr>
        <w:t>5</w:t>
      </w:r>
      <w:r w:rsidR="00B62EF9">
        <w:rPr>
          <w:rFonts w:hint="eastAsia"/>
          <w:b w:val="0"/>
        </w:rPr>
        <w:t>拆除完毕后依次拆除临时加固装置。</w:t>
      </w:r>
    </w:p>
    <w:p w:rsidR="0093779A" w:rsidRDefault="0093779A" w:rsidP="00A3617F">
      <w:pPr>
        <w:spacing w:beforeLines="50" w:before="120" w:line="400" w:lineRule="exact"/>
        <w:outlineLvl w:val="3"/>
        <w:rPr>
          <w:rFonts w:hAnsi="宋体"/>
          <w:szCs w:val="30"/>
        </w:rPr>
      </w:pPr>
      <w:r>
        <w:rPr>
          <w:rFonts w:hAnsi="宋体" w:hint="eastAsia"/>
          <w:b/>
          <w:szCs w:val="30"/>
        </w:rPr>
        <w:t>6.2.6</w:t>
      </w:r>
      <w:r>
        <w:rPr>
          <w:rFonts w:hAnsi="宋体" w:hint="eastAsia"/>
          <w:szCs w:val="30"/>
        </w:rPr>
        <w:t>幕墙拆除应分段施工，不得垂直交叉作业，对可能存在危险的部位及时采取有效的防护措施。</w:t>
      </w:r>
    </w:p>
    <w:p w:rsidR="0093779A" w:rsidRDefault="0093779A" w:rsidP="00A3617F">
      <w:pPr>
        <w:spacing w:beforeLines="50" w:before="120" w:line="400" w:lineRule="exact"/>
        <w:outlineLvl w:val="3"/>
        <w:rPr>
          <w:rFonts w:hAnsi="宋体"/>
          <w:szCs w:val="30"/>
        </w:rPr>
      </w:pPr>
      <w:r>
        <w:rPr>
          <w:rFonts w:hAnsi="宋体" w:hint="eastAsia"/>
          <w:b/>
          <w:szCs w:val="30"/>
        </w:rPr>
        <w:t>6.2.7</w:t>
      </w:r>
      <w:r>
        <w:rPr>
          <w:rFonts w:hAnsi="宋体" w:hint="eastAsia"/>
          <w:szCs w:val="30"/>
        </w:rPr>
        <w:t>当幕墙外表面安装泛光照明、广告灯箱等用电设施时，幕墙拆除前需切断</w:t>
      </w:r>
      <w:r w:rsidR="00FB7878">
        <w:rPr>
          <w:rFonts w:hAnsi="宋体" w:hint="eastAsia"/>
          <w:szCs w:val="30"/>
        </w:rPr>
        <w:t>其</w:t>
      </w:r>
      <w:r>
        <w:rPr>
          <w:rFonts w:hAnsi="宋体" w:hint="eastAsia"/>
          <w:szCs w:val="30"/>
        </w:rPr>
        <w:t>供电电源，施工过程中临时用电</w:t>
      </w:r>
      <w:r w:rsidR="00B62EF9">
        <w:rPr>
          <w:rFonts w:hAnsi="宋体" w:hint="eastAsia"/>
          <w:szCs w:val="30"/>
        </w:rPr>
        <w:t>应采取</w:t>
      </w:r>
      <w:r>
        <w:rPr>
          <w:rFonts w:hAnsi="宋体" w:hint="eastAsia"/>
          <w:szCs w:val="30"/>
        </w:rPr>
        <w:t>安全</w:t>
      </w:r>
      <w:r w:rsidR="00FB7878">
        <w:rPr>
          <w:rFonts w:hAnsi="宋体" w:hint="eastAsia"/>
          <w:szCs w:val="30"/>
        </w:rPr>
        <w:t>保障</w:t>
      </w:r>
      <w:r>
        <w:rPr>
          <w:rFonts w:hAnsi="宋体" w:hint="eastAsia"/>
          <w:szCs w:val="30"/>
        </w:rPr>
        <w:t>措施。</w:t>
      </w:r>
    </w:p>
    <w:p w:rsidR="0093779A" w:rsidRDefault="0093779A" w:rsidP="00A3617F">
      <w:pPr>
        <w:spacing w:beforeLines="50" w:before="120" w:line="400" w:lineRule="exact"/>
        <w:outlineLvl w:val="3"/>
        <w:rPr>
          <w:rFonts w:hAnsi="宋体"/>
          <w:szCs w:val="30"/>
        </w:rPr>
      </w:pPr>
      <w:r>
        <w:rPr>
          <w:rFonts w:hAnsi="宋体" w:hint="eastAsia"/>
          <w:b/>
          <w:szCs w:val="30"/>
        </w:rPr>
        <w:t>6.2.8</w:t>
      </w:r>
      <w:r>
        <w:rPr>
          <w:rFonts w:hAnsi="宋体" w:hint="eastAsia"/>
          <w:szCs w:val="30"/>
        </w:rPr>
        <w:t>采用气焊</w:t>
      </w:r>
      <w:r w:rsidR="00FB7878">
        <w:rPr>
          <w:rFonts w:hAnsi="宋体" w:hint="eastAsia"/>
          <w:szCs w:val="30"/>
        </w:rPr>
        <w:t>、气割</w:t>
      </w:r>
      <w:r>
        <w:rPr>
          <w:rFonts w:hAnsi="宋体" w:hint="eastAsia"/>
          <w:szCs w:val="30"/>
        </w:rPr>
        <w:t>等明火或砂轮切割作业时，应将可燃物清除或保护，配备灭火器具，</w:t>
      </w:r>
      <w:r w:rsidR="00B62EF9">
        <w:rPr>
          <w:rFonts w:hAnsi="宋体" w:hint="eastAsia"/>
          <w:szCs w:val="30"/>
        </w:rPr>
        <w:t>采取有效的防火措施，</w:t>
      </w:r>
      <w:r>
        <w:rPr>
          <w:rFonts w:hAnsi="宋体" w:hint="eastAsia"/>
          <w:szCs w:val="30"/>
        </w:rPr>
        <w:t>并设置专职监督人员。</w:t>
      </w:r>
      <w:r>
        <w:rPr>
          <w:rFonts w:hAnsi="宋体" w:hint="eastAsia"/>
          <w:szCs w:val="30"/>
        </w:rPr>
        <w:t xml:space="preserve"> </w:t>
      </w:r>
    </w:p>
    <w:p w:rsidR="0093779A" w:rsidRDefault="0093779A" w:rsidP="00A3617F">
      <w:pPr>
        <w:spacing w:beforeLines="50" w:before="120" w:line="400" w:lineRule="exact"/>
        <w:outlineLvl w:val="3"/>
        <w:rPr>
          <w:rFonts w:hAnsi="宋体"/>
          <w:szCs w:val="30"/>
        </w:rPr>
      </w:pPr>
      <w:r>
        <w:rPr>
          <w:rFonts w:hAnsi="宋体" w:hint="eastAsia"/>
          <w:b/>
          <w:szCs w:val="30"/>
        </w:rPr>
        <w:t>6.2.9</w:t>
      </w:r>
      <w:r>
        <w:rPr>
          <w:rFonts w:hAnsi="宋体" w:hint="eastAsia"/>
          <w:szCs w:val="30"/>
        </w:rPr>
        <w:t>高处幕墙拆除作业时，材料运转应采用垂直运输设备或人工自上而下传递的方式，禁止抛掷。</w:t>
      </w:r>
      <w:r>
        <w:rPr>
          <w:rFonts w:hAnsi="宋体" w:hint="eastAsia"/>
          <w:szCs w:val="30"/>
        </w:rPr>
        <w:t xml:space="preserve"> </w:t>
      </w:r>
    </w:p>
    <w:p w:rsidR="0093779A" w:rsidRDefault="0093779A" w:rsidP="00A3617F">
      <w:pPr>
        <w:spacing w:beforeLines="50" w:before="120" w:line="400" w:lineRule="exact"/>
        <w:outlineLvl w:val="3"/>
        <w:rPr>
          <w:rFonts w:hAnsi="宋体"/>
          <w:szCs w:val="30"/>
        </w:rPr>
      </w:pPr>
      <w:r>
        <w:rPr>
          <w:rFonts w:hAnsi="宋体" w:hint="eastAsia"/>
          <w:b/>
          <w:szCs w:val="30"/>
        </w:rPr>
        <w:t>6.2.10</w:t>
      </w:r>
      <w:r>
        <w:rPr>
          <w:rFonts w:hAnsi="宋体" w:hint="eastAsia"/>
          <w:szCs w:val="30"/>
        </w:rPr>
        <w:t>拆</w:t>
      </w:r>
      <w:r w:rsidR="00BC5FEC">
        <w:rPr>
          <w:rFonts w:hAnsi="宋体" w:hint="eastAsia"/>
          <w:szCs w:val="30"/>
        </w:rPr>
        <w:t>除</w:t>
      </w:r>
      <w:r>
        <w:rPr>
          <w:rFonts w:hAnsi="宋体" w:hint="eastAsia"/>
          <w:szCs w:val="30"/>
        </w:rPr>
        <w:t>的各类材料应及时分类清理，堆放在指定的场所，在楼层内临时存放的材料</w:t>
      </w:r>
      <w:r w:rsidR="00AD7BC2">
        <w:rPr>
          <w:rFonts w:hAnsi="宋体" w:hint="eastAsia"/>
          <w:szCs w:val="30"/>
        </w:rPr>
        <w:t>禁止集中堆放，</w:t>
      </w:r>
      <w:r>
        <w:rPr>
          <w:rFonts w:hAnsi="宋体" w:hint="eastAsia"/>
          <w:szCs w:val="30"/>
        </w:rPr>
        <w:t>按规定</w:t>
      </w:r>
      <w:r w:rsidR="00B7303D">
        <w:rPr>
          <w:rFonts w:hAnsi="宋体" w:hint="eastAsia"/>
          <w:szCs w:val="30"/>
        </w:rPr>
        <w:t>区域</w:t>
      </w:r>
      <w:r>
        <w:rPr>
          <w:rFonts w:hAnsi="宋体" w:hint="eastAsia"/>
          <w:szCs w:val="30"/>
        </w:rPr>
        <w:t>堆放，</w:t>
      </w:r>
      <w:r w:rsidR="00FB7878">
        <w:rPr>
          <w:rFonts w:hAnsi="宋体" w:hint="eastAsia"/>
          <w:szCs w:val="30"/>
        </w:rPr>
        <w:t>不应超过</w:t>
      </w:r>
      <w:r w:rsidR="00B62EF9">
        <w:rPr>
          <w:rFonts w:hAnsi="宋体" w:hint="eastAsia"/>
          <w:szCs w:val="30"/>
        </w:rPr>
        <w:t>楼层</w:t>
      </w:r>
      <w:r w:rsidR="00FB7878">
        <w:rPr>
          <w:rFonts w:hAnsi="宋体" w:hint="eastAsia"/>
          <w:szCs w:val="30"/>
        </w:rPr>
        <w:t>结</w:t>
      </w:r>
      <w:r w:rsidR="00FB7878">
        <w:rPr>
          <w:rFonts w:hAnsi="宋体" w:hint="eastAsia"/>
          <w:szCs w:val="30"/>
        </w:rPr>
        <w:lastRenderedPageBreak/>
        <w:t>构承载允许范围，</w:t>
      </w:r>
      <w:r w:rsidR="00AD7BC2">
        <w:rPr>
          <w:rFonts w:hAnsi="宋体" w:hint="eastAsia"/>
          <w:szCs w:val="30"/>
        </w:rPr>
        <w:t>并采取防止滑落的措施，</w:t>
      </w:r>
      <w:r>
        <w:rPr>
          <w:rFonts w:hAnsi="宋体" w:hint="eastAsia"/>
          <w:szCs w:val="30"/>
        </w:rPr>
        <w:t>及时清运。</w:t>
      </w:r>
    </w:p>
    <w:p w:rsidR="0093779A" w:rsidRDefault="0093779A" w:rsidP="00A3617F">
      <w:pPr>
        <w:spacing w:beforeLines="50" w:before="120" w:line="400" w:lineRule="exact"/>
        <w:outlineLvl w:val="3"/>
        <w:rPr>
          <w:rFonts w:hAnsi="宋体"/>
          <w:szCs w:val="30"/>
        </w:rPr>
      </w:pPr>
      <w:r>
        <w:rPr>
          <w:rFonts w:hAnsi="宋体" w:hint="eastAsia"/>
          <w:b/>
          <w:szCs w:val="30"/>
        </w:rPr>
        <w:t>6.2.11</w:t>
      </w:r>
      <w:r>
        <w:rPr>
          <w:rFonts w:hAnsi="宋体" w:hint="eastAsia"/>
          <w:szCs w:val="30"/>
        </w:rPr>
        <w:t>拆</w:t>
      </w:r>
      <w:r w:rsidR="00BC5FEC">
        <w:rPr>
          <w:rFonts w:hAnsi="宋体" w:hint="eastAsia"/>
          <w:szCs w:val="30"/>
        </w:rPr>
        <w:t>除</w:t>
      </w:r>
      <w:r>
        <w:rPr>
          <w:rFonts w:hAnsi="宋体" w:hint="eastAsia"/>
          <w:szCs w:val="30"/>
        </w:rPr>
        <w:t>后可重复利用的幕墙构件、配件，应采取清洁与保护措施，</w:t>
      </w:r>
      <w:r w:rsidR="00B62EF9">
        <w:rPr>
          <w:rFonts w:hAnsi="宋体" w:hint="eastAsia"/>
          <w:szCs w:val="30"/>
        </w:rPr>
        <w:t>编码归类存放，</w:t>
      </w:r>
      <w:r>
        <w:rPr>
          <w:rFonts w:hAnsi="宋体" w:hint="eastAsia"/>
          <w:szCs w:val="30"/>
        </w:rPr>
        <w:t>防止受损变形；</w:t>
      </w:r>
    </w:p>
    <w:p w:rsidR="0093779A" w:rsidRDefault="0093779A" w:rsidP="00A3617F">
      <w:pPr>
        <w:spacing w:beforeLines="50" w:before="120" w:line="400" w:lineRule="exact"/>
        <w:outlineLvl w:val="3"/>
        <w:rPr>
          <w:rFonts w:hAnsi="宋体"/>
          <w:szCs w:val="30"/>
        </w:rPr>
      </w:pPr>
      <w:r>
        <w:rPr>
          <w:rFonts w:hAnsi="宋体" w:hint="eastAsia"/>
          <w:b/>
          <w:szCs w:val="30"/>
        </w:rPr>
        <w:t>6.2.12</w:t>
      </w:r>
      <w:r>
        <w:rPr>
          <w:rFonts w:hint="eastAsia"/>
        </w:rPr>
        <w:t>幕墙构件不宜采用破坏性拆除，</w:t>
      </w:r>
      <w:r w:rsidR="000A4CDC">
        <w:rPr>
          <w:rFonts w:hint="eastAsia"/>
        </w:rPr>
        <w:t>当</w:t>
      </w:r>
      <w:r>
        <w:rPr>
          <w:rFonts w:hAnsi="宋体" w:hint="eastAsia"/>
          <w:szCs w:val="30"/>
        </w:rPr>
        <w:t>损伤保留部位幕墙或结构时，应及时修补。</w:t>
      </w:r>
    </w:p>
    <w:p w:rsidR="0093779A" w:rsidRDefault="0093779A" w:rsidP="00A3617F">
      <w:pPr>
        <w:spacing w:beforeLines="50" w:before="120" w:line="400" w:lineRule="exact"/>
        <w:outlineLvl w:val="3"/>
        <w:rPr>
          <w:rFonts w:hAnsi="宋体"/>
          <w:szCs w:val="30"/>
        </w:rPr>
      </w:pPr>
      <w:r>
        <w:rPr>
          <w:rFonts w:hAnsi="宋体" w:hint="eastAsia"/>
          <w:b/>
          <w:szCs w:val="30"/>
        </w:rPr>
        <w:t>6.2.13</w:t>
      </w:r>
      <w:r>
        <w:rPr>
          <w:rFonts w:hAnsi="宋体" w:hint="eastAsia"/>
          <w:szCs w:val="30"/>
        </w:rPr>
        <w:t>遇五级以上风力、大雾、雷暴雨、冰雪等天气时，不得进行露天作业，</w:t>
      </w:r>
      <w:r w:rsidR="000A4CDC">
        <w:rPr>
          <w:rFonts w:hAnsi="宋体" w:hint="eastAsia"/>
          <w:szCs w:val="30"/>
        </w:rPr>
        <w:t>并</w:t>
      </w:r>
      <w:r>
        <w:rPr>
          <w:rFonts w:hAnsi="宋体" w:hint="eastAsia"/>
          <w:szCs w:val="30"/>
        </w:rPr>
        <w:t>应对未拆完的构件临时加固固定。</w:t>
      </w:r>
    </w:p>
    <w:p w:rsidR="00942131" w:rsidRPr="000A4CDC" w:rsidRDefault="00942131" w:rsidP="00A3617F">
      <w:pPr>
        <w:spacing w:beforeLines="50" w:before="120" w:line="400" w:lineRule="exact"/>
        <w:outlineLvl w:val="3"/>
        <w:rPr>
          <w:rFonts w:hAnsi="宋体"/>
          <w:szCs w:val="30"/>
        </w:rPr>
      </w:pPr>
      <w:r w:rsidRPr="000A4CDC">
        <w:rPr>
          <w:rFonts w:hint="eastAsia"/>
          <w:b/>
        </w:rPr>
        <w:t>6.2.14</w:t>
      </w:r>
      <w:r w:rsidRPr="000A4CDC">
        <w:rPr>
          <w:rFonts w:hAnsi="宋体" w:hint="eastAsia"/>
          <w:szCs w:val="30"/>
        </w:rPr>
        <w:t>玻璃面板拆除</w:t>
      </w:r>
      <w:r w:rsidR="00E330D4">
        <w:rPr>
          <w:rFonts w:hAnsi="宋体" w:hint="eastAsia"/>
          <w:szCs w:val="30"/>
        </w:rPr>
        <w:t>不宜采用破坏性拆除的方式，并应</w:t>
      </w:r>
      <w:r w:rsidRPr="000A4CDC">
        <w:rPr>
          <w:rFonts w:hAnsi="宋体" w:hint="eastAsia"/>
          <w:szCs w:val="30"/>
        </w:rPr>
        <w:t>符合下列要求：</w:t>
      </w:r>
    </w:p>
    <w:p w:rsidR="00942131" w:rsidRPr="000A4CDC" w:rsidRDefault="00942131" w:rsidP="00A3617F">
      <w:pPr>
        <w:spacing w:beforeLines="50" w:before="120" w:line="400" w:lineRule="exact"/>
        <w:ind w:firstLineChars="141" w:firstLine="425"/>
        <w:outlineLvl w:val="3"/>
        <w:rPr>
          <w:rFonts w:hAnsi="宋体"/>
          <w:szCs w:val="30"/>
        </w:rPr>
      </w:pPr>
      <w:r w:rsidRPr="000A4CDC">
        <w:rPr>
          <w:rFonts w:hAnsi="宋体" w:hint="eastAsia"/>
          <w:b/>
          <w:szCs w:val="30"/>
        </w:rPr>
        <w:t>1</w:t>
      </w:r>
      <w:r w:rsidRPr="000A4CDC">
        <w:rPr>
          <w:rFonts w:hAnsi="宋体" w:hint="eastAsia"/>
          <w:szCs w:val="30"/>
        </w:rPr>
        <w:t>拆除前应采取防止碎渣或</w:t>
      </w:r>
      <w:r w:rsidR="002611AE">
        <w:rPr>
          <w:rFonts w:hAnsi="宋体" w:hint="eastAsia"/>
          <w:szCs w:val="30"/>
        </w:rPr>
        <w:t>其它</w:t>
      </w:r>
      <w:r w:rsidRPr="000A4CDC">
        <w:rPr>
          <w:rFonts w:hAnsi="宋体" w:hint="eastAsia"/>
          <w:szCs w:val="30"/>
        </w:rPr>
        <w:t>物件掉落的措施；</w:t>
      </w:r>
    </w:p>
    <w:p w:rsidR="00942131" w:rsidRPr="000A4CDC" w:rsidRDefault="00942131" w:rsidP="00A3617F">
      <w:pPr>
        <w:spacing w:beforeLines="50" w:before="120" w:line="400" w:lineRule="exact"/>
        <w:ind w:firstLineChars="141" w:firstLine="425"/>
        <w:outlineLvl w:val="3"/>
        <w:rPr>
          <w:rFonts w:hAnsi="宋体"/>
          <w:szCs w:val="30"/>
        </w:rPr>
      </w:pPr>
      <w:r w:rsidRPr="000A4CDC">
        <w:rPr>
          <w:rFonts w:hAnsi="宋体" w:hint="eastAsia"/>
          <w:b/>
          <w:szCs w:val="30"/>
        </w:rPr>
        <w:t>2</w:t>
      </w:r>
      <w:r w:rsidRPr="000A4CDC">
        <w:rPr>
          <w:rFonts w:hAnsi="宋体" w:hint="eastAsia"/>
          <w:szCs w:val="30"/>
        </w:rPr>
        <w:t>拆除应按照预定的拆除工艺流程进行，防止损坏相邻构件和面板；</w:t>
      </w:r>
    </w:p>
    <w:p w:rsidR="00942131" w:rsidRPr="000A4CDC" w:rsidRDefault="00942131" w:rsidP="00A3617F">
      <w:pPr>
        <w:spacing w:beforeLines="50" w:before="120" w:line="400" w:lineRule="exact"/>
        <w:ind w:firstLineChars="141" w:firstLine="425"/>
        <w:outlineLvl w:val="3"/>
        <w:rPr>
          <w:rFonts w:hAnsi="宋体"/>
          <w:szCs w:val="30"/>
        </w:rPr>
      </w:pPr>
      <w:r w:rsidRPr="000A4CDC">
        <w:rPr>
          <w:rFonts w:hAnsi="宋体" w:hint="eastAsia"/>
          <w:b/>
          <w:szCs w:val="30"/>
        </w:rPr>
        <w:t>3</w:t>
      </w:r>
      <w:r w:rsidRPr="000A4CDC">
        <w:rPr>
          <w:rFonts w:hAnsi="宋体" w:hint="eastAsia"/>
          <w:szCs w:val="30"/>
        </w:rPr>
        <w:t>拆除后面板部位周边残留的硅酮密封胶应及时清除干净；</w:t>
      </w:r>
    </w:p>
    <w:p w:rsidR="00942131" w:rsidRPr="000A4CDC" w:rsidRDefault="00942131" w:rsidP="00A3617F">
      <w:pPr>
        <w:spacing w:beforeLines="50" w:before="120" w:line="400" w:lineRule="exact"/>
        <w:ind w:firstLineChars="141" w:firstLine="425"/>
        <w:outlineLvl w:val="3"/>
        <w:rPr>
          <w:rFonts w:hAnsi="宋体"/>
          <w:szCs w:val="30"/>
        </w:rPr>
      </w:pPr>
      <w:r w:rsidRPr="000A4CDC">
        <w:rPr>
          <w:rFonts w:hAnsi="宋体" w:hint="eastAsia"/>
          <w:b/>
          <w:szCs w:val="30"/>
        </w:rPr>
        <w:t>4</w:t>
      </w:r>
      <w:r w:rsidRPr="000A4CDC">
        <w:rPr>
          <w:rFonts w:hAnsi="宋体" w:hint="eastAsia"/>
          <w:szCs w:val="30"/>
        </w:rPr>
        <w:t>拆除隐框玻璃板块时，副框应同时拆卸；</w:t>
      </w:r>
    </w:p>
    <w:p w:rsidR="00942131" w:rsidRPr="000A4CDC" w:rsidRDefault="00942131" w:rsidP="00A3617F">
      <w:pPr>
        <w:spacing w:beforeLines="50" w:before="120" w:line="400" w:lineRule="exact"/>
        <w:ind w:firstLineChars="141" w:firstLine="425"/>
        <w:outlineLvl w:val="3"/>
        <w:rPr>
          <w:rFonts w:hAnsi="宋体"/>
          <w:szCs w:val="30"/>
        </w:rPr>
      </w:pPr>
      <w:r w:rsidRPr="000A4CDC">
        <w:rPr>
          <w:rFonts w:hAnsi="宋体" w:hint="eastAsia"/>
          <w:b/>
          <w:szCs w:val="30"/>
        </w:rPr>
        <w:t>5</w:t>
      </w:r>
      <w:r w:rsidRPr="000A4CDC">
        <w:rPr>
          <w:rFonts w:hAnsi="宋体" w:hint="eastAsia"/>
          <w:szCs w:val="30"/>
        </w:rPr>
        <w:t>拆除点支承玻璃面板前，应采取防止周边玻璃面板松动、</w:t>
      </w:r>
      <w:r w:rsidR="00B7303D">
        <w:rPr>
          <w:rFonts w:hAnsi="宋体" w:hint="eastAsia"/>
          <w:szCs w:val="30"/>
        </w:rPr>
        <w:t>扭转、</w:t>
      </w:r>
      <w:r w:rsidRPr="000A4CDC">
        <w:rPr>
          <w:rFonts w:hAnsi="宋体" w:hint="eastAsia"/>
          <w:szCs w:val="30"/>
        </w:rPr>
        <w:t>移位的措施；</w:t>
      </w:r>
    </w:p>
    <w:p w:rsidR="00942131" w:rsidRPr="000A4CDC" w:rsidRDefault="00942131" w:rsidP="00A3617F">
      <w:pPr>
        <w:spacing w:beforeLines="50" w:before="120" w:line="400" w:lineRule="exact"/>
        <w:ind w:firstLineChars="141" w:firstLine="425"/>
        <w:outlineLvl w:val="3"/>
        <w:rPr>
          <w:rFonts w:hAnsi="宋体"/>
          <w:szCs w:val="30"/>
        </w:rPr>
      </w:pPr>
      <w:r w:rsidRPr="000A4CDC">
        <w:rPr>
          <w:rFonts w:hAnsi="宋体" w:hint="eastAsia"/>
          <w:b/>
          <w:szCs w:val="30"/>
        </w:rPr>
        <w:t>6</w:t>
      </w:r>
      <w:r w:rsidRPr="000A4CDC">
        <w:rPr>
          <w:rFonts w:hAnsi="宋体" w:hint="eastAsia"/>
          <w:szCs w:val="30"/>
        </w:rPr>
        <w:t>拆除全玻璃幕墙面板时，应对相邻玻璃面板采取必要的临时加固措施，防止损伤吊夹装置和镶嵌槽，待新更换的玻璃安装到位，结构胶固化后再拆除临时加固设施；</w:t>
      </w:r>
    </w:p>
    <w:p w:rsidR="00942131" w:rsidRPr="000A4CDC" w:rsidRDefault="00942131" w:rsidP="00A3617F">
      <w:pPr>
        <w:spacing w:beforeLines="50" w:before="120" w:line="400" w:lineRule="exact"/>
        <w:ind w:firstLineChars="141" w:firstLine="425"/>
        <w:outlineLvl w:val="3"/>
        <w:rPr>
          <w:rFonts w:hAnsi="宋体"/>
          <w:szCs w:val="30"/>
        </w:rPr>
      </w:pPr>
      <w:r w:rsidRPr="000A4CDC">
        <w:rPr>
          <w:rFonts w:hAnsi="宋体" w:hint="eastAsia"/>
          <w:b/>
          <w:szCs w:val="30"/>
        </w:rPr>
        <w:t>7</w:t>
      </w:r>
      <w:r w:rsidR="00B7303D" w:rsidRPr="00B7303D">
        <w:rPr>
          <w:rFonts w:hAnsi="宋体" w:hint="eastAsia"/>
          <w:szCs w:val="30"/>
        </w:rPr>
        <w:t>拆</w:t>
      </w:r>
      <w:r w:rsidR="00BC5FEC">
        <w:rPr>
          <w:rFonts w:hAnsi="宋体" w:hint="eastAsia"/>
          <w:szCs w:val="30"/>
        </w:rPr>
        <w:t>除</w:t>
      </w:r>
      <w:r w:rsidR="00B7303D" w:rsidRPr="00B7303D">
        <w:rPr>
          <w:rFonts w:hAnsi="宋体" w:hint="eastAsia"/>
          <w:szCs w:val="30"/>
        </w:rPr>
        <w:t>后</w:t>
      </w:r>
      <w:r w:rsidR="00B7303D">
        <w:rPr>
          <w:rFonts w:hint="eastAsia"/>
          <w:snapToGrid w:val="0"/>
        </w:rPr>
        <w:t>拆除部位和</w:t>
      </w:r>
      <w:r w:rsidRPr="00B7303D">
        <w:rPr>
          <w:rFonts w:hAnsi="宋体" w:hint="eastAsia"/>
          <w:szCs w:val="30"/>
        </w:rPr>
        <w:t>施工现场</w:t>
      </w:r>
      <w:r w:rsidRPr="000A4CDC">
        <w:rPr>
          <w:rFonts w:hAnsi="宋体" w:hint="eastAsia"/>
          <w:szCs w:val="30"/>
        </w:rPr>
        <w:t>不得残留碎玻璃等杂物。</w:t>
      </w:r>
    </w:p>
    <w:p w:rsidR="0093779A" w:rsidRPr="00E330D4" w:rsidRDefault="0093779A" w:rsidP="00B4286F">
      <w:pPr>
        <w:pStyle w:val="4"/>
        <w:spacing w:before="120" w:line="400" w:lineRule="exact"/>
        <w:jc w:val="both"/>
        <w:rPr>
          <w:b w:val="0"/>
        </w:rPr>
      </w:pPr>
      <w:r>
        <w:rPr>
          <w:rFonts w:hint="eastAsia"/>
        </w:rPr>
        <w:t>6.2.1</w:t>
      </w:r>
      <w:r w:rsidR="000A4CDC">
        <w:rPr>
          <w:rFonts w:hint="eastAsia"/>
        </w:rPr>
        <w:t>5</w:t>
      </w:r>
      <w:r>
        <w:rPr>
          <w:rFonts w:hint="eastAsia"/>
          <w:b w:val="0"/>
        </w:rPr>
        <w:t>石材</w:t>
      </w:r>
      <w:r w:rsidR="00E330D4">
        <w:rPr>
          <w:rFonts w:hint="eastAsia"/>
          <w:b w:val="0"/>
        </w:rPr>
        <w:t>、陶板、</w:t>
      </w:r>
      <w:r w:rsidR="00E330D4">
        <w:rPr>
          <w:rFonts w:hint="eastAsia"/>
          <w:b w:val="0"/>
        </w:rPr>
        <w:t>GRC</w:t>
      </w:r>
      <w:r>
        <w:rPr>
          <w:rFonts w:hint="eastAsia"/>
          <w:b w:val="0"/>
        </w:rPr>
        <w:t>板</w:t>
      </w:r>
      <w:r w:rsidR="00E330D4">
        <w:rPr>
          <w:rFonts w:hint="eastAsia"/>
          <w:b w:val="0"/>
        </w:rPr>
        <w:t>等人造板</w:t>
      </w:r>
      <w:r>
        <w:rPr>
          <w:rFonts w:hint="eastAsia"/>
          <w:b w:val="0"/>
        </w:rPr>
        <w:t>的拆</w:t>
      </w:r>
      <w:r w:rsidR="00E330D4">
        <w:rPr>
          <w:rFonts w:hint="eastAsia"/>
          <w:b w:val="0"/>
        </w:rPr>
        <w:t>除</w:t>
      </w:r>
      <w:r w:rsidR="00E330D4" w:rsidRPr="00E330D4">
        <w:rPr>
          <w:rFonts w:hint="eastAsia"/>
          <w:b w:val="0"/>
        </w:rPr>
        <w:t>不宜采用破坏性拆除的方式，并</w:t>
      </w:r>
      <w:r>
        <w:rPr>
          <w:rFonts w:hint="eastAsia"/>
          <w:b w:val="0"/>
        </w:rPr>
        <w:t>应符合下列要求：</w:t>
      </w:r>
    </w:p>
    <w:p w:rsidR="0093779A" w:rsidRDefault="0093779A" w:rsidP="00B4286F">
      <w:pPr>
        <w:pStyle w:val="4"/>
        <w:spacing w:before="120" w:line="400" w:lineRule="exact"/>
        <w:ind w:firstLineChars="141" w:firstLine="425"/>
        <w:jc w:val="both"/>
      </w:pPr>
      <w:r>
        <w:rPr>
          <w:rFonts w:hint="eastAsia"/>
        </w:rPr>
        <w:t>1</w:t>
      </w:r>
      <w:r>
        <w:rPr>
          <w:rFonts w:hint="eastAsia"/>
          <w:b w:val="0"/>
        </w:rPr>
        <w:t>拆</w:t>
      </w:r>
      <w:r w:rsidR="00E067C7">
        <w:rPr>
          <w:rFonts w:hint="eastAsia"/>
          <w:b w:val="0"/>
        </w:rPr>
        <w:t>除</w:t>
      </w:r>
      <w:r>
        <w:rPr>
          <w:rFonts w:hint="eastAsia"/>
          <w:b w:val="0"/>
          <w:snapToGrid w:val="0"/>
        </w:rPr>
        <w:t>破损板块时，确保周边板块稳定</w:t>
      </w:r>
      <w:r w:rsidR="002B74EE">
        <w:rPr>
          <w:rFonts w:hint="eastAsia"/>
          <w:b w:val="0"/>
          <w:snapToGrid w:val="0"/>
        </w:rPr>
        <w:t>、</w:t>
      </w:r>
      <w:r>
        <w:rPr>
          <w:rFonts w:hint="eastAsia"/>
          <w:b w:val="0"/>
          <w:snapToGrid w:val="0"/>
        </w:rPr>
        <w:t>无位移，防止损伤槽口和相邻构件，并采取防止碎渣掉落的措施；</w:t>
      </w:r>
    </w:p>
    <w:p w:rsidR="0093779A" w:rsidRDefault="0093779A" w:rsidP="00B4286F">
      <w:pPr>
        <w:pStyle w:val="4"/>
        <w:spacing w:before="120" w:line="400" w:lineRule="exact"/>
        <w:ind w:firstLineChars="141" w:firstLine="425"/>
        <w:jc w:val="both"/>
        <w:rPr>
          <w:snapToGrid w:val="0"/>
        </w:rPr>
      </w:pPr>
      <w:r>
        <w:rPr>
          <w:rFonts w:hint="eastAsia"/>
        </w:rPr>
        <w:t>2</w:t>
      </w:r>
      <w:r>
        <w:rPr>
          <w:rFonts w:hint="eastAsia"/>
          <w:b w:val="0"/>
        </w:rPr>
        <w:t>根</w:t>
      </w:r>
      <w:r>
        <w:rPr>
          <w:rFonts w:hint="eastAsia"/>
          <w:b w:val="0"/>
          <w:snapToGrid w:val="0"/>
        </w:rPr>
        <w:t>据拆</w:t>
      </w:r>
      <w:r w:rsidR="002B74EE">
        <w:rPr>
          <w:rFonts w:hint="eastAsia"/>
          <w:b w:val="0"/>
          <w:snapToGrid w:val="0"/>
        </w:rPr>
        <w:t>除</w:t>
      </w:r>
      <w:r>
        <w:rPr>
          <w:rFonts w:hint="eastAsia"/>
          <w:b w:val="0"/>
          <w:snapToGrid w:val="0"/>
        </w:rPr>
        <w:t>工艺流程要求进行结构分解拆</w:t>
      </w:r>
      <w:r w:rsidR="002B74EE">
        <w:rPr>
          <w:rFonts w:hint="eastAsia"/>
          <w:b w:val="0"/>
          <w:snapToGrid w:val="0"/>
        </w:rPr>
        <w:t>除</w:t>
      </w:r>
      <w:r>
        <w:rPr>
          <w:rFonts w:hint="eastAsia"/>
          <w:b w:val="0"/>
          <w:snapToGrid w:val="0"/>
        </w:rPr>
        <w:t>，将周边密封材料清理干净；采取措施防止撞击和损坏立柱、横梁；</w:t>
      </w:r>
    </w:p>
    <w:p w:rsidR="0093779A" w:rsidRDefault="0093779A" w:rsidP="00B4286F">
      <w:pPr>
        <w:pStyle w:val="4"/>
        <w:spacing w:before="120" w:line="400" w:lineRule="exact"/>
        <w:ind w:firstLineChars="141" w:firstLine="425"/>
        <w:jc w:val="both"/>
      </w:pPr>
      <w:r>
        <w:rPr>
          <w:rFonts w:hint="eastAsia"/>
        </w:rPr>
        <w:t>3</w:t>
      </w:r>
      <w:r>
        <w:rPr>
          <w:rFonts w:hint="eastAsia"/>
          <w:b w:val="0"/>
        </w:rPr>
        <w:t>板块</w:t>
      </w:r>
      <w:r>
        <w:rPr>
          <w:rFonts w:hint="eastAsia"/>
          <w:b w:val="0"/>
          <w:snapToGrid w:val="0"/>
        </w:rPr>
        <w:t>分解拆</w:t>
      </w:r>
      <w:r w:rsidR="00E067C7">
        <w:rPr>
          <w:rFonts w:hint="eastAsia"/>
          <w:b w:val="0"/>
          <w:snapToGrid w:val="0"/>
        </w:rPr>
        <w:t>除</w:t>
      </w:r>
      <w:r>
        <w:rPr>
          <w:rFonts w:hint="eastAsia"/>
          <w:b w:val="0"/>
          <w:snapToGrid w:val="0"/>
        </w:rPr>
        <w:t>时，采取必要的临时捆绑和固定措施，确保板块物件不散落；</w:t>
      </w:r>
    </w:p>
    <w:p w:rsidR="0093779A" w:rsidRDefault="0093779A" w:rsidP="00B4286F">
      <w:pPr>
        <w:pStyle w:val="4"/>
        <w:spacing w:before="120" w:line="400" w:lineRule="exact"/>
        <w:ind w:firstLineChars="141" w:firstLine="425"/>
        <w:jc w:val="both"/>
      </w:pPr>
      <w:r>
        <w:rPr>
          <w:rFonts w:hint="eastAsia"/>
        </w:rPr>
        <w:t>4</w:t>
      </w:r>
      <w:r>
        <w:rPr>
          <w:rFonts w:hint="eastAsia"/>
          <w:b w:val="0"/>
        </w:rPr>
        <w:t>拆</w:t>
      </w:r>
      <w:r w:rsidR="00BC5FEC">
        <w:rPr>
          <w:rFonts w:hint="eastAsia"/>
          <w:b w:val="0"/>
          <w:snapToGrid w:val="0"/>
        </w:rPr>
        <w:t>除</w:t>
      </w:r>
      <w:r w:rsidR="00B7303D">
        <w:rPr>
          <w:rFonts w:hint="eastAsia"/>
          <w:b w:val="0"/>
          <w:snapToGrid w:val="0"/>
        </w:rPr>
        <w:t>后</w:t>
      </w:r>
      <w:r>
        <w:rPr>
          <w:rFonts w:hint="eastAsia"/>
          <w:b w:val="0"/>
          <w:snapToGrid w:val="0"/>
        </w:rPr>
        <w:t>拆除部位和施工现场不留杂物</w:t>
      </w:r>
      <w:r w:rsidR="00B7303D">
        <w:rPr>
          <w:rFonts w:hint="eastAsia"/>
          <w:b w:val="0"/>
          <w:snapToGrid w:val="0"/>
        </w:rPr>
        <w:t>、</w:t>
      </w:r>
      <w:r>
        <w:rPr>
          <w:rFonts w:hint="eastAsia"/>
          <w:b w:val="0"/>
          <w:snapToGrid w:val="0"/>
        </w:rPr>
        <w:t>残渣。</w:t>
      </w:r>
    </w:p>
    <w:p w:rsidR="0093779A" w:rsidRDefault="0093779A" w:rsidP="00B4286F">
      <w:pPr>
        <w:pStyle w:val="4"/>
        <w:spacing w:before="120" w:line="400" w:lineRule="exact"/>
        <w:jc w:val="both"/>
      </w:pPr>
      <w:r>
        <w:rPr>
          <w:rFonts w:hint="eastAsia"/>
        </w:rPr>
        <w:t>6.2.1</w:t>
      </w:r>
      <w:r w:rsidR="000A4CDC">
        <w:rPr>
          <w:rFonts w:hint="eastAsia"/>
        </w:rPr>
        <w:t>6</w:t>
      </w:r>
      <w:r>
        <w:rPr>
          <w:rFonts w:hint="eastAsia"/>
          <w:b w:val="0"/>
        </w:rPr>
        <w:t>金属面板的拆卸应符合下列要求：</w:t>
      </w:r>
    </w:p>
    <w:p w:rsidR="0093779A" w:rsidRDefault="0093779A" w:rsidP="00B4286F">
      <w:pPr>
        <w:pStyle w:val="4"/>
        <w:spacing w:before="120" w:line="400" w:lineRule="exact"/>
        <w:ind w:firstLineChars="141" w:firstLine="425"/>
        <w:jc w:val="both"/>
        <w:rPr>
          <w:snapToGrid w:val="0"/>
        </w:rPr>
      </w:pPr>
      <w:r>
        <w:rPr>
          <w:rFonts w:hint="eastAsia"/>
        </w:rPr>
        <w:t>1</w:t>
      </w:r>
      <w:r>
        <w:rPr>
          <w:rFonts w:hint="eastAsia"/>
          <w:b w:val="0"/>
          <w:snapToGrid w:val="0"/>
        </w:rPr>
        <w:t>根据面板固定方式采取相应的拆卸方法；</w:t>
      </w:r>
    </w:p>
    <w:p w:rsidR="0093779A" w:rsidRDefault="0093779A" w:rsidP="00B4286F">
      <w:pPr>
        <w:pStyle w:val="4"/>
        <w:spacing w:before="120" w:line="400" w:lineRule="exact"/>
        <w:ind w:firstLineChars="141" w:firstLine="425"/>
        <w:jc w:val="both"/>
        <w:rPr>
          <w:b w:val="0"/>
          <w:snapToGrid w:val="0"/>
        </w:rPr>
      </w:pPr>
      <w:r>
        <w:rPr>
          <w:rFonts w:hint="eastAsia"/>
          <w:snapToGrid w:val="0"/>
        </w:rPr>
        <w:lastRenderedPageBreak/>
        <w:t>2</w:t>
      </w:r>
      <w:r>
        <w:rPr>
          <w:rFonts w:hint="eastAsia"/>
          <w:b w:val="0"/>
          <w:snapToGrid w:val="0"/>
        </w:rPr>
        <w:t>拆卸前应采取防止碎渣或</w:t>
      </w:r>
      <w:r w:rsidR="002611AE">
        <w:rPr>
          <w:rFonts w:hint="eastAsia"/>
          <w:b w:val="0"/>
          <w:snapToGrid w:val="0"/>
        </w:rPr>
        <w:t>其它</w:t>
      </w:r>
      <w:r>
        <w:rPr>
          <w:rFonts w:hint="eastAsia"/>
          <w:b w:val="0"/>
          <w:snapToGrid w:val="0"/>
        </w:rPr>
        <w:t>物件掉落的措施；</w:t>
      </w:r>
    </w:p>
    <w:p w:rsidR="0093779A" w:rsidRDefault="0093779A" w:rsidP="00B4286F">
      <w:pPr>
        <w:pStyle w:val="4"/>
        <w:spacing w:before="120" w:line="400" w:lineRule="exact"/>
        <w:ind w:firstLineChars="141" w:firstLine="425"/>
        <w:jc w:val="both"/>
        <w:rPr>
          <w:b w:val="0"/>
          <w:snapToGrid w:val="0"/>
        </w:rPr>
      </w:pPr>
      <w:r>
        <w:rPr>
          <w:rFonts w:hint="eastAsia"/>
          <w:snapToGrid w:val="0"/>
        </w:rPr>
        <w:t>3</w:t>
      </w:r>
      <w:r>
        <w:rPr>
          <w:rFonts w:hint="eastAsia"/>
          <w:b w:val="0"/>
          <w:snapToGrid w:val="0"/>
        </w:rPr>
        <w:t>拆卸应按照预定的拆除工艺流程进行，防止损坏相邻构件和面板；</w:t>
      </w:r>
    </w:p>
    <w:p w:rsidR="0093779A" w:rsidRDefault="0093779A" w:rsidP="00B4286F">
      <w:pPr>
        <w:pStyle w:val="4"/>
        <w:spacing w:before="120" w:line="400" w:lineRule="exact"/>
        <w:ind w:firstLineChars="141" w:firstLine="425"/>
        <w:jc w:val="both"/>
        <w:rPr>
          <w:snapToGrid w:val="0"/>
        </w:rPr>
      </w:pPr>
      <w:r>
        <w:rPr>
          <w:rFonts w:hint="eastAsia"/>
          <w:snapToGrid w:val="0"/>
        </w:rPr>
        <w:t>4</w:t>
      </w:r>
      <w:r>
        <w:rPr>
          <w:rFonts w:hint="eastAsia"/>
          <w:b w:val="0"/>
          <w:snapToGrid w:val="0"/>
        </w:rPr>
        <w:t>拆卸后面板部位周边残留的硅酮密封胶应及时清除干净；</w:t>
      </w:r>
    </w:p>
    <w:p w:rsidR="0093779A" w:rsidRDefault="0093779A" w:rsidP="00B4286F">
      <w:pPr>
        <w:pStyle w:val="4"/>
        <w:spacing w:before="120" w:line="400" w:lineRule="exact"/>
        <w:ind w:firstLineChars="141" w:firstLine="425"/>
        <w:jc w:val="both"/>
        <w:rPr>
          <w:snapToGrid w:val="0"/>
        </w:rPr>
      </w:pPr>
      <w:r>
        <w:rPr>
          <w:rFonts w:hint="eastAsia"/>
          <w:snapToGrid w:val="0"/>
        </w:rPr>
        <w:t>5</w:t>
      </w:r>
      <w:r>
        <w:rPr>
          <w:rFonts w:hint="eastAsia"/>
          <w:b w:val="0"/>
          <w:snapToGrid w:val="0"/>
        </w:rPr>
        <w:t>面板和保温材料宜同时拆卸；</w:t>
      </w:r>
    </w:p>
    <w:p w:rsidR="0093779A" w:rsidRDefault="0093779A" w:rsidP="00A3617F">
      <w:pPr>
        <w:spacing w:beforeLines="50" w:before="120" w:line="400" w:lineRule="exact"/>
        <w:ind w:firstLineChars="141" w:firstLine="425"/>
        <w:outlineLvl w:val="3"/>
        <w:rPr>
          <w:rFonts w:hAnsi="宋体"/>
          <w:szCs w:val="30"/>
        </w:rPr>
      </w:pPr>
      <w:r>
        <w:rPr>
          <w:rFonts w:hAnsi="宋体" w:hint="eastAsia"/>
          <w:b/>
          <w:szCs w:val="30"/>
        </w:rPr>
        <w:t>6</w:t>
      </w:r>
      <w:r>
        <w:rPr>
          <w:rFonts w:hAnsi="宋体" w:hint="eastAsia"/>
          <w:szCs w:val="30"/>
        </w:rPr>
        <w:t>拆卸面板过程中，采取措施防止撞击和损伤幕墙及</w:t>
      </w:r>
      <w:r w:rsidR="002611AE">
        <w:rPr>
          <w:rFonts w:hAnsi="宋体" w:hint="eastAsia"/>
          <w:szCs w:val="30"/>
        </w:rPr>
        <w:t>其它</w:t>
      </w:r>
      <w:r>
        <w:rPr>
          <w:rFonts w:hAnsi="宋体" w:hint="eastAsia"/>
          <w:szCs w:val="30"/>
        </w:rPr>
        <w:t>物件，并不得影响周边面板的固定。</w:t>
      </w:r>
    </w:p>
    <w:p w:rsidR="0093779A" w:rsidRDefault="0093779A" w:rsidP="00A3617F">
      <w:pPr>
        <w:spacing w:beforeLines="50" w:before="120" w:line="400" w:lineRule="exact"/>
        <w:outlineLvl w:val="3"/>
        <w:rPr>
          <w:rFonts w:hAnsi="宋体"/>
          <w:szCs w:val="30"/>
        </w:rPr>
      </w:pPr>
      <w:r>
        <w:rPr>
          <w:rFonts w:hint="eastAsia"/>
          <w:b/>
        </w:rPr>
        <w:t>6.2.1</w:t>
      </w:r>
      <w:r w:rsidR="000A4CDC">
        <w:rPr>
          <w:rFonts w:hint="eastAsia"/>
          <w:b/>
        </w:rPr>
        <w:t>7</w:t>
      </w:r>
      <w:r>
        <w:rPr>
          <w:rFonts w:hint="eastAsia"/>
        </w:rPr>
        <w:t>支</w:t>
      </w:r>
      <w:r>
        <w:rPr>
          <w:rFonts w:hAnsi="宋体" w:hint="eastAsia"/>
          <w:szCs w:val="30"/>
        </w:rPr>
        <w:t>撑体系拆除应符合下列要求：</w:t>
      </w:r>
    </w:p>
    <w:p w:rsidR="0093779A" w:rsidRDefault="0093779A" w:rsidP="00A3617F">
      <w:pPr>
        <w:spacing w:beforeLines="50" w:before="120" w:line="400" w:lineRule="exact"/>
        <w:ind w:firstLineChars="141" w:firstLine="425"/>
        <w:outlineLvl w:val="3"/>
        <w:rPr>
          <w:rFonts w:hAnsi="宋体"/>
          <w:szCs w:val="30"/>
        </w:rPr>
      </w:pPr>
      <w:r>
        <w:rPr>
          <w:rFonts w:hAnsi="宋体" w:hint="eastAsia"/>
          <w:b/>
          <w:szCs w:val="30"/>
        </w:rPr>
        <w:t>1</w:t>
      </w:r>
      <w:r>
        <w:rPr>
          <w:rFonts w:hAnsi="宋体" w:hint="eastAsia"/>
          <w:szCs w:val="30"/>
        </w:rPr>
        <w:t>幕墙支撑体系拆除前应先进行卸荷；</w:t>
      </w:r>
      <w:r>
        <w:rPr>
          <w:rFonts w:hAnsi="宋体" w:hint="eastAsia"/>
          <w:szCs w:val="30"/>
        </w:rPr>
        <w:t xml:space="preserve"> </w:t>
      </w:r>
    </w:p>
    <w:p w:rsidR="0093779A" w:rsidRDefault="0093779A" w:rsidP="00A3617F">
      <w:pPr>
        <w:spacing w:beforeLines="50" w:before="120" w:line="400" w:lineRule="exact"/>
        <w:ind w:firstLineChars="141" w:firstLine="425"/>
        <w:outlineLvl w:val="3"/>
        <w:rPr>
          <w:rFonts w:hAnsi="宋体"/>
          <w:szCs w:val="30"/>
        </w:rPr>
      </w:pPr>
      <w:r>
        <w:rPr>
          <w:rFonts w:hAnsi="宋体" w:hint="eastAsia"/>
          <w:b/>
          <w:szCs w:val="30"/>
        </w:rPr>
        <w:t>2</w:t>
      </w:r>
      <w:r w:rsidR="00B7303D">
        <w:rPr>
          <w:rFonts w:hAnsi="宋体" w:hint="eastAsia"/>
          <w:szCs w:val="30"/>
        </w:rPr>
        <w:t>拆除前需对相邻构件进行临时加固，防止构件变形失稳；</w:t>
      </w:r>
    </w:p>
    <w:p w:rsidR="0093779A" w:rsidRDefault="0093779A" w:rsidP="00A3617F">
      <w:pPr>
        <w:spacing w:beforeLines="50" w:before="120" w:line="400" w:lineRule="exact"/>
        <w:ind w:firstLineChars="141" w:firstLine="425"/>
        <w:outlineLvl w:val="3"/>
        <w:rPr>
          <w:rFonts w:hAnsi="宋体"/>
          <w:szCs w:val="30"/>
        </w:rPr>
      </w:pPr>
      <w:r>
        <w:rPr>
          <w:rFonts w:hAnsi="宋体" w:hint="eastAsia"/>
          <w:b/>
          <w:szCs w:val="30"/>
        </w:rPr>
        <w:t>3</w:t>
      </w:r>
      <w:r>
        <w:rPr>
          <w:rFonts w:hAnsi="宋体" w:hint="eastAsia"/>
          <w:szCs w:val="30"/>
        </w:rPr>
        <w:t>焊接连接的支撑体系拆除时应采取分段切割的方式拆除，切割前应采取保护措施，吊运过程中采取辅助措施，使被吊物处于稳定状态；</w:t>
      </w:r>
    </w:p>
    <w:p w:rsidR="0093779A" w:rsidRDefault="0093779A" w:rsidP="00A3617F">
      <w:pPr>
        <w:spacing w:beforeLines="50" w:before="120" w:line="400" w:lineRule="exact"/>
        <w:ind w:firstLineChars="141" w:firstLine="425"/>
        <w:outlineLvl w:val="3"/>
        <w:rPr>
          <w:rFonts w:hAnsi="宋体"/>
          <w:szCs w:val="30"/>
        </w:rPr>
      </w:pPr>
      <w:r>
        <w:rPr>
          <w:rFonts w:hAnsi="宋体" w:hint="eastAsia"/>
          <w:b/>
          <w:szCs w:val="30"/>
        </w:rPr>
        <w:t>4</w:t>
      </w:r>
      <w:r w:rsidR="00B7303D">
        <w:rPr>
          <w:rFonts w:hAnsi="宋体" w:hint="eastAsia"/>
          <w:szCs w:val="30"/>
        </w:rPr>
        <w:t>拆除不应损坏原有结构</w:t>
      </w:r>
      <w:r>
        <w:rPr>
          <w:rFonts w:hAnsi="宋体" w:hint="eastAsia"/>
          <w:szCs w:val="30"/>
        </w:rPr>
        <w:t>。</w:t>
      </w:r>
    </w:p>
    <w:p w:rsidR="00942131" w:rsidRPr="000A4CDC" w:rsidRDefault="00942131" w:rsidP="00B4286F">
      <w:pPr>
        <w:pStyle w:val="4"/>
        <w:spacing w:before="120" w:line="400" w:lineRule="exact"/>
        <w:jc w:val="both"/>
        <w:rPr>
          <w:b w:val="0"/>
        </w:rPr>
      </w:pPr>
      <w:r w:rsidRPr="000A4CDC">
        <w:rPr>
          <w:rFonts w:hint="eastAsia"/>
        </w:rPr>
        <w:t>6.2.1</w:t>
      </w:r>
      <w:r w:rsidR="000A4CDC" w:rsidRPr="000A4CDC">
        <w:rPr>
          <w:rFonts w:hint="eastAsia"/>
        </w:rPr>
        <w:t>8</w:t>
      </w:r>
      <w:r w:rsidRPr="000A4CDC">
        <w:rPr>
          <w:rFonts w:hint="eastAsia"/>
          <w:b w:val="0"/>
        </w:rPr>
        <w:t>幕墙单元板块的拆</w:t>
      </w:r>
      <w:r w:rsidR="004E3B9C">
        <w:rPr>
          <w:rFonts w:hint="eastAsia"/>
          <w:b w:val="0"/>
        </w:rPr>
        <w:t>除</w:t>
      </w:r>
      <w:r w:rsidRPr="000A4CDC">
        <w:rPr>
          <w:rFonts w:hint="eastAsia"/>
          <w:b w:val="0"/>
        </w:rPr>
        <w:t>应符合下列要求：</w:t>
      </w:r>
    </w:p>
    <w:p w:rsidR="00942131" w:rsidRPr="000A4CDC" w:rsidRDefault="00942131" w:rsidP="00B4286F">
      <w:pPr>
        <w:pStyle w:val="4"/>
        <w:spacing w:before="120" w:line="400" w:lineRule="exact"/>
        <w:ind w:firstLineChars="141" w:firstLine="425"/>
        <w:jc w:val="both"/>
        <w:rPr>
          <w:b w:val="0"/>
        </w:rPr>
      </w:pPr>
      <w:r w:rsidRPr="000A4CDC">
        <w:rPr>
          <w:rFonts w:hint="eastAsia"/>
        </w:rPr>
        <w:t>1</w:t>
      </w:r>
      <w:r w:rsidRPr="000A4CDC">
        <w:rPr>
          <w:rFonts w:hint="eastAsia"/>
          <w:b w:val="0"/>
        </w:rPr>
        <w:t>拆</w:t>
      </w:r>
      <w:r w:rsidR="004E3B9C">
        <w:rPr>
          <w:rFonts w:hint="eastAsia"/>
          <w:b w:val="0"/>
        </w:rPr>
        <w:t>除</w:t>
      </w:r>
      <w:r w:rsidRPr="000A4CDC">
        <w:rPr>
          <w:rFonts w:hint="eastAsia"/>
          <w:b w:val="0"/>
        </w:rPr>
        <w:t>破损单元板块时，确保周边板块稳定无位移，并防止损伤对插槽口和相邻构件；</w:t>
      </w:r>
    </w:p>
    <w:p w:rsidR="00942131" w:rsidRPr="000A4CDC" w:rsidRDefault="00942131" w:rsidP="00B4286F">
      <w:pPr>
        <w:pStyle w:val="4"/>
        <w:spacing w:before="120" w:line="400" w:lineRule="exact"/>
        <w:ind w:firstLineChars="141" w:firstLine="425"/>
        <w:jc w:val="both"/>
        <w:rPr>
          <w:b w:val="0"/>
        </w:rPr>
      </w:pPr>
      <w:r w:rsidRPr="000A4CDC">
        <w:rPr>
          <w:rFonts w:hint="eastAsia"/>
        </w:rPr>
        <w:t>2</w:t>
      </w:r>
      <w:r w:rsidRPr="000A4CDC">
        <w:rPr>
          <w:rFonts w:hint="eastAsia"/>
          <w:b w:val="0"/>
        </w:rPr>
        <w:t>根据工艺流程要求进行结构分解拆</w:t>
      </w:r>
      <w:r w:rsidR="004E3B9C">
        <w:rPr>
          <w:rFonts w:hint="eastAsia"/>
          <w:b w:val="0"/>
        </w:rPr>
        <w:t>除</w:t>
      </w:r>
      <w:r w:rsidRPr="000A4CDC">
        <w:rPr>
          <w:rFonts w:hint="eastAsia"/>
          <w:b w:val="0"/>
        </w:rPr>
        <w:t>，将周边密封材料清理干净；</w:t>
      </w:r>
    </w:p>
    <w:p w:rsidR="00942131" w:rsidRPr="000A4CDC" w:rsidRDefault="00942131" w:rsidP="00B4286F">
      <w:pPr>
        <w:pStyle w:val="4"/>
        <w:spacing w:before="120" w:line="400" w:lineRule="exact"/>
        <w:ind w:firstLineChars="141" w:firstLine="425"/>
        <w:jc w:val="both"/>
        <w:rPr>
          <w:b w:val="0"/>
        </w:rPr>
      </w:pPr>
      <w:r w:rsidRPr="000A4CDC">
        <w:rPr>
          <w:rFonts w:hint="eastAsia"/>
        </w:rPr>
        <w:t>3</w:t>
      </w:r>
      <w:r w:rsidRPr="000A4CDC">
        <w:rPr>
          <w:rFonts w:hint="eastAsia"/>
          <w:b w:val="0"/>
        </w:rPr>
        <w:t>单元板块分解拆</w:t>
      </w:r>
      <w:r w:rsidR="004E3B9C">
        <w:rPr>
          <w:rFonts w:hint="eastAsia"/>
          <w:b w:val="0"/>
        </w:rPr>
        <w:t>除</w:t>
      </w:r>
      <w:r w:rsidRPr="000A4CDC">
        <w:rPr>
          <w:rFonts w:hint="eastAsia"/>
          <w:b w:val="0"/>
        </w:rPr>
        <w:t>时，采取必要的临时捆绑和固定措施，确保板块物件不散落。</w:t>
      </w:r>
    </w:p>
    <w:p w:rsidR="00BC37A0" w:rsidRDefault="0093779A" w:rsidP="00B4286F">
      <w:pPr>
        <w:pStyle w:val="4"/>
        <w:spacing w:before="120" w:line="400" w:lineRule="exact"/>
        <w:jc w:val="both"/>
        <w:rPr>
          <w:b w:val="0"/>
        </w:rPr>
      </w:pPr>
      <w:r w:rsidRPr="00C01490">
        <w:rPr>
          <w:rFonts w:hint="eastAsia"/>
        </w:rPr>
        <w:t>6.2.1</w:t>
      </w:r>
      <w:r w:rsidR="000A4CDC" w:rsidRPr="00C01490">
        <w:rPr>
          <w:rFonts w:hint="eastAsia"/>
        </w:rPr>
        <w:t>9</w:t>
      </w:r>
      <w:r w:rsidRPr="00C01490">
        <w:rPr>
          <w:rFonts w:hint="eastAsia"/>
          <w:b w:val="0"/>
        </w:rPr>
        <w:t>幕墙拆除后应</w:t>
      </w:r>
      <w:r w:rsidR="000A4CDC" w:rsidRPr="00C01490">
        <w:rPr>
          <w:rFonts w:hint="eastAsia"/>
          <w:b w:val="0"/>
        </w:rPr>
        <w:t>及时</w:t>
      </w:r>
      <w:r w:rsidRPr="00C01490">
        <w:rPr>
          <w:rFonts w:hint="eastAsia"/>
          <w:b w:val="0"/>
        </w:rPr>
        <w:t>对主体结构</w:t>
      </w:r>
      <w:r w:rsidR="000A4CDC" w:rsidRPr="00C01490">
        <w:rPr>
          <w:rFonts w:hint="eastAsia"/>
          <w:b w:val="0"/>
        </w:rPr>
        <w:t>尺寸</w:t>
      </w:r>
      <w:r w:rsidRPr="00C01490">
        <w:rPr>
          <w:rFonts w:hint="eastAsia"/>
          <w:b w:val="0"/>
        </w:rPr>
        <w:t>进行复测</w:t>
      </w:r>
      <w:r w:rsidR="000A4CDC" w:rsidRPr="00C01490">
        <w:rPr>
          <w:rFonts w:hint="eastAsia"/>
          <w:b w:val="0"/>
        </w:rPr>
        <w:t>，</w:t>
      </w:r>
      <w:r w:rsidR="00E067C7" w:rsidRPr="00C01490">
        <w:rPr>
          <w:rFonts w:hint="eastAsia"/>
          <w:b w:val="0"/>
        </w:rPr>
        <w:t>勘查核实</w:t>
      </w:r>
      <w:r w:rsidR="000A4CDC" w:rsidRPr="00C01490">
        <w:rPr>
          <w:rFonts w:hint="eastAsia"/>
          <w:b w:val="0"/>
        </w:rPr>
        <w:t>幕墙实际</w:t>
      </w:r>
      <w:r w:rsidRPr="00C01490">
        <w:rPr>
          <w:rFonts w:hint="eastAsia"/>
          <w:b w:val="0"/>
        </w:rPr>
        <w:t>构造</w:t>
      </w:r>
      <w:r w:rsidR="000A4CDC" w:rsidRPr="00C01490">
        <w:rPr>
          <w:rFonts w:hint="eastAsia"/>
          <w:b w:val="0"/>
        </w:rPr>
        <w:t>，对</w:t>
      </w:r>
      <w:r w:rsidRPr="00C01490">
        <w:rPr>
          <w:rFonts w:hint="eastAsia"/>
          <w:b w:val="0"/>
        </w:rPr>
        <w:t>受力构件</w:t>
      </w:r>
      <w:r w:rsidR="00E330D4">
        <w:rPr>
          <w:rFonts w:hint="eastAsia"/>
          <w:b w:val="0"/>
        </w:rPr>
        <w:t>和隐蔽部位</w:t>
      </w:r>
      <w:r w:rsidR="000A4CDC" w:rsidRPr="00C01490">
        <w:rPr>
          <w:rFonts w:hint="eastAsia"/>
          <w:b w:val="0"/>
        </w:rPr>
        <w:t>进行必要的检查</w:t>
      </w:r>
      <w:r w:rsidRPr="00C01490">
        <w:rPr>
          <w:rFonts w:hint="eastAsia"/>
          <w:b w:val="0"/>
        </w:rPr>
        <w:t>。</w:t>
      </w:r>
    </w:p>
    <w:p w:rsidR="00B46140" w:rsidRDefault="00B46140" w:rsidP="00AE1812">
      <w:pPr>
        <w:spacing w:before="600" w:after="260" w:line="400" w:lineRule="exact"/>
      </w:pPr>
    </w:p>
    <w:p w:rsidR="0093779A" w:rsidRDefault="0093779A" w:rsidP="00AE1812">
      <w:pPr>
        <w:pStyle w:val="2"/>
        <w:spacing w:before="600" w:line="400" w:lineRule="exact"/>
        <w:jc w:val="center"/>
        <w:rPr>
          <w:rFonts w:ascii="Times New Roman" w:eastAsia="宋体" w:hAnsi="Times New Roman"/>
          <w:sz w:val="30"/>
          <w:szCs w:val="30"/>
        </w:rPr>
      </w:pPr>
      <w:r w:rsidRPr="00A513A2">
        <w:rPr>
          <w:rFonts w:ascii="Times New Roman" w:eastAsia="宋体" w:hAnsi="Times New Roman" w:hint="eastAsia"/>
          <w:sz w:val="30"/>
          <w:szCs w:val="30"/>
        </w:rPr>
        <w:t>6.3</w:t>
      </w:r>
      <w:r w:rsidRPr="007067FD">
        <w:rPr>
          <w:rFonts w:asciiTheme="majorEastAsia" w:eastAsiaTheme="majorEastAsia" w:hAnsiTheme="majorEastAsia" w:hint="eastAsia"/>
          <w:sz w:val="30"/>
          <w:szCs w:val="30"/>
        </w:rPr>
        <w:t>维修加固施工</w:t>
      </w:r>
    </w:p>
    <w:p w:rsidR="0093779A" w:rsidRDefault="0093779A" w:rsidP="00A3617F">
      <w:pPr>
        <w:snapToGrid w:val="0"/>
        <w:spacing w:beforeLines="50" w:before="120" w:line="400" w:lineRule="exact"/>
        <w:outlineLvl w:val="3"/>
        <w:rPr>
          <w:rFonts w:hAnsi="宋体"/>
          <w:szCs w:val="30"/>
        </w:rPr>
      </w:pPr>
      <w:r>
        <w:rPr>
          <w:rFonts w:hAnsi="宋体" w:hint="eastAsia"/>
          <w:b/>
          <w:szCs w:val="30"/>
        </w:rPr>
        <w:t>6.3.1</w:t>
      </w:r>
      <w:r>
        <w:rPr>
          <w:rFonts w:hAnsi="宋体" w:hint="eastAsia"/>
          <w:szCs w:val="30"/>
        </w:rPr>
        <w:t>维修加固施工</w:t>
      </w:r>
      <w:r w:rsidR="005C73EA">
        <w:rPr>
          <w:rFonts w:hAnsi="宋体" w:hint="eastAsia"/>
          <w:szCs w:val="30"/>
        </w:rPr>
        <w:t>复检</w:t>
      </w:r>
      <w:r w:rsidR="00CA5FA7">
        <w:rPr>
          <w:rFonts w:hAnsi="宋体" w:hint="eastAsia"/>
          <w:szCs w:val="30"/>
        </w:rPr>
        <w:t>材料、</w:t>
      </w:r>
      <w:r>
        <w:rPr>
          <w:rFonts w:hAnsi="宋体" w:hint="eastAsia"/>
          <w:szCs w:val="30"/>
        </w:rPr>
        <w:t>物理性能</w:t>
      </w:r>
      <w:r w:rsidR="005C73EA">
        <w:rPr>
          <w:rFonts w:hAnsi="宋体" w:hint="eastAsia"/>
          <w:szCs w:val="30"/>
        </w:rPr>
        <w:t>检测</w:t>
      </w:r>
      <w:r>
        <w:rPr>
          <w:rFonts w:hAnsi="宋体" w:hint="eastAsia"/>
          <w:szCs w:val="30"/>
        </w:rPr>
        <w:t>送检样品应与设计相符，检测结果应满足设计要求。</w:t>
      </w:r>
    </w:p>
    <w:p w:rsidR="0093779A" w:rsidRDefault="0093779A" w:rsidP="00A3617F">
      <w:pPr>
        <w:snapToGrid w:val="0"/>
        <w:spacing w:beforeLines="50" w:before="120" w:line="400" w:lineRule="exact"/>
        <w:outlineLvl w:val="3"/>
        <w:rPr>
          <w:rFonts w:hAnsi="宋体"/>
          <w:szCs w:val="30"/>
        </w:rPr>
      </w:pPr>
      <w:r>
        <w:rPr>
          <w:rFonts w:hAnsi="宋体" w:hint="eastAsia"/>
          <w:b/>
          <w:szCs w:val="30"/>
        </w:rPr>
        <w:t>6.3.2</w:t>
      </w:r>
      <w:r w:rsidR="00064326">
        <w:rPr>
          <w:rFonts w:hAnsi="宋体" w:hint="eastAsia"/>
          <w:szCs w:val="30"/>
        </w:rPr>
        <w:t>材料运输应做好成品保护措施，防止损伤和遗落，运输设施应符合安全标准。</w:t>
      </w:r>
    </w:p>
    <w:p w:rsidR="0093779A" w:rsidRDefault="0093779A" w:rsidP="00A3617F">
      <w:pPr>
        <w:snapToGrid w:val="0"/>
        <w:spacing w:beforeLines="50" w:before="120" w:line="400" w:lineRule="exact"/>
        <w:outlineLvl w:val="3"/>
        <w:rPr>
          <w:rFonts w:hAnsi="宋体"/>
          <w:szCs w:val="30"/>
        </w:rPr>
      </w:pPr>
      <w:r>
        <w:rPr>
          <w:rFonts w:hAnsi="宋体" w:hint="eastAsia"/>
          <w:b/>
          <w:szCs w:val="30"/>
        </w:rPr>
        <w:lastRenderedPageBreak/>
        <w:t>6.3.3</w:t>
      </w:r>
      <w:r w:rsidR="00064326">
        <w:rPr>
          <w:rFonts w:hAnsi="宋体" w:hint="eastAsia"/>
          <w:szCs w:val="30"/>
        </w:rPr>
        <w:t>施工</w:t>
      </w:r>
      <w:r w:rsidR="00064326">
        <w:rPr>
          <w:rFonts w:hint="eastAsia"/>
        </w:rPr>
        <w:t>临时加固措施不得改变原幕墙结构受力形式，施工完毕应及时拆除，恢复原状。</w:t>
      </w:r>
    </w:p>
    <w:p w:rsidR="0093779A" w:rsidRDefault="0093779A" w:rsidP="00A3617F">
      <w:pPr>
        <w:snapToGrid w:val="0"/>
        <w:spacing w:beforeLines="50" w:before="120" w:line="400" w:lineRule="exact"/>
        <w:outlineLvl w:val="3"/>
        <w:rPr>
          <w:rFonts w:hAnsi="宋体"/>
          <w:szCs w:val="30"/>
        </w:rPr>
      </w:pPr>
      <w:r>
        <w:rPr>
          <w:rFonts w:hAnsi="宋体" w:hint="eastAsia"/>
          <w:b/>
          <w:szCs w:val="30"/>
        </w:rPr>
        <w:t>6.3.4</w:t>
      </w:r>
      <w:r w:rsidR="005C73EA" w:rsidRPr="00C176FA">
        <w:rPr>
          <w:rFonts w:hAnsi="宋体" w:hint="eastAsia"/>
          <w:szCs w:val="30"/>
        </w:rPr>
        <w:t>单元式幕墙的单元组件，隐框式玻璃幕墙的装配组件均应在工厂加工组装，不得在现场进行构件加工。玻璃幕墙组件制作应有完整的厂内打胶记录，并具有可追溯性。</w:t>
      </w:r>
    </w:p>
    <w:p w:rsidR="005C73EA" w:rsidRPr="00C176FA" w:rsidRDefault="0093779A" w:rsidP="00A3617F">
      <w:pPr>
        <w:snapToGrid w:val="0"/>
        <w:spacing w:beforeLines="50" w:before="120" w:line="400" w:lineRule="exact"/>
        <w:outlineLvl w:val="3"/>
        <w:rPr>
          <w:rFonts w:hAnsi="宋体"/>
          <w:szCs w:val="30"/>
        </w:rPr>
      </w:pPr>
      <w:r w:rsidRPr="00C176FA">
        <w:rPr>
          <w:rFonts w:hAnsi="宋体" w:hint="eastAsia"/>
          <w:b/>
          <w:szCs w:val="30"/>
        </w:rPr>
        <w:t>6.3.5</w:t>
      </w:r>
      <w:r w:rsidR="005C73EA" w:rsidRPr="00C176FA">
        <w:rPr>
          <w:rFonts w:hint="eastAsia"/>
        </w:rPr>
        <w:t>幕墙单元板块的维修加固应符合下列要求：</w:t>
      </w:r>
    </w:p>
    <w:p w:rsidR="005C73EA" w:rsidRPr="007B3C25" w:rsidRDefault="005C73EA" w:rsidP="00B4286F">
      <w:pPr>
        <w:pStyle w:val="4"/>
        <w:spacing w:before="120" w:line="400" w:lineRule="exact"/>
        <w:ind w:firstLineChars="124" w:firstLine="423"/>
        <w:jc w:val="both"/>
        <w:rPr>
          <w:b w:val="0"/>
        </w:rPr>
      </w:pPr>
      <w:r w:rsidRPr="007B3C25">
        <w:rPr>
          <w:rFonts w:hint="eastAsia"/>
          <w:spacing w:val="20"/>
          <w:szCs w:val="21"/>
        </w:rPr>
        <w:t>1</w:t>
      </w:r>
      <w:r w:rsidRPr="007B3C25">
        <w:rPr>
          <w:rFonts w:hint="eastAsia"/>
          <w:b w:val="0"/>
        </w:rPr>
        <w:t>施工前按现场实际情况编制专项工艺及流程，需确定工作范围、拆除方法、加工制作要求和安装顺序；</w:t>
      </w:r>
    </w:p>
    <w:p w:rsidR="005C73EA" w:rsidRPr="007B3C25" w:rsidRDefault="005C73EA" w:rsidP="00B4286F">
      <w:pPr>
        <w:pStyle w:val="4"/>
        <w:spacing w:before="120" w:line="400" w:lineRule="exact"/>
        <w:ind w:firstLineChars="141" w:firstLine="425"/>
        <w:jc w:val="both"/>
        <w:rPr>
          <w:b w:val="0"/>
        </w:rPr>
      </w:pPr>
      <w:r w:rsidRPr="007B3C25">
        <w:rPr>
          <w:rFonts w:hint="eastAsia"/>
        </w:rPr>
        <w:t>2</w:t>
      </w:r>
      <w:r w:rsidRPr="007B3C25">
        <w:rPr>
          <w:rFonts w:hint="eastAsia"/>
          <w:b w:val="0"/>
        </w:rPr>
        <w:t>按设计图</w:t>
      </w:r>
      <w:r w:rsidR="00BC5FEC">
        <w:rPr>
          <w:rFonts w:hint="eastAsia"/>
          <w:b w:val="0"/>
        </w:rPr>
        <w:t>和</w:t>
      </w:r>
      <w:r w:rsidRPr="007B3C25">
        <w:rPr>
          <w:rFonts w:hint="eastAsia"/>
          <w:b w:val="0"/>
        </w:rPr>
        <w:t>现场实际绘制加工、组装图；</w:t>
      </w:r>
    </w:p>
    <w:p w:rsidR="005C73EA" w:rsidRPr="007B3C25" w:rsidRDefault="005C73EA" w:rsidP="00B4286F">
      <w:pPr>
        <w:pStyle w:val="4"/>
        <w:spacing w:before="120" w:line="400" w:lineRule="exact"/>
        <w:ind w:firstLineChars="124" w:firstLine="423"/>
        <w:jc w:val="both"/>
        <w:rPr>
          <w:b w:val="0"/>
        </w:rPr>
      </w:pPr>
      <w:r w:rsidRPr="007B3C25">
        <w:rPr>
          <w:rFonts w:hint="eastAsia"/>
          <w:spacing w:val="20"/>
          <w:szCs w:val="21"/>
        </w:rPr>
        <w:t>3</w:t>
      </w:r>
      <w:r w:rsidR="004E3B9C" w:rsidRPr="007B3C25">
        <w:rPr>
          <w:rFonts w:hint="eastAsia"/>
          <w:b w:val="0"/>
          <w:spacing w:val="20"/>
          <w:szCs w:val="21"/>
        </w:rPr>
        <w:t>幕墙</w:t>
      </w:r>
      <w:r w:rsidR="004E3B9C" w:rsidRPr="007B3C25">
        <w:rPr>
          <w:rFonts w:hint="eastAsia"/>
          <w:b w:val="0"/>
        </w:rPr>
        <w:t>单元板块的拆</w:t>
      </w:r>
      <w:r w:rsidR="004E3B9C">
        <w:rPr>
          <w:rFonts w:hint="eastAsia"/>
          <w:b w:val="0"/>
        </w:rPr>
        <w:t>除</w:t>
      </w:r>
      <w:r w:rsidR="004E3B9C" w:rsidRPr="007B3C25">
        <w:rPr>
          <w:rFonts w:hint="eastAsia"/>
          <w:b w:val="0"/>
        </w:rPr>
        <w:t>应符合本导则</w:t>
      </w:r>
      <w:r w:rsidR="004E3B9C" w:rsidRPr="00EF330C">
        <w:rPr>
          <w:rFonts w:hint="eastAsia"/>
          <w:b w:val="0"/>
        </w:rPr>
        <w:t>6.2.18</w:t>
      </w:r>
      <w:r w:rsidR="004E3B9C" w:rsidRPr="00EF330C">
        <w:rPr>
          <w:rFonts w:hint="eastAsia"/>
          <w:b w:val="0"/>
        </w:rPr>
        <w:t>条要</w:t>
      </w:r>
      <w:r w:rsidR="004E3B9C" w:rsidRPr="007B3C25">
        <w:rPr>
          <w:rFonts w:hint="eastAsia"/>
          <w:b w:val="0"/>
        </w:rPr>
        <w:t>求</w:t>
      </w:r>
      <w:r w:rsidRPr="007B3C25">
        <w:rPr>
          <w:rFonts w:hint="eastAsia"/>
          <w:b w:val="0"/>
        </w:rPr>
        <w:t>；</w:t>
      </w:r>
    </w:p>
    <w:p w:rsidR="005C73EA" w:rsidRPr="007B3C25" w:rsidRDefault="004E3B9C" w:rsidP="00B4286F">
      <w:pPr>
        <w:pStyle w:val="4"/>
        <w:spacing w:before="120" w:line="400" w:lineRule="exact"/>
        <w:ind w:firstLineChars="124" w:firstLine="423"/>
        <w:jc w:val="both"/>
        <w:rPr>
          <w:b w:val="0"/>
        </w:rPr>
      </w:pPr>
      <w:r>
        <w:rPr>
          <w:rFonts w:hint="eastAsia"/>
          <w:spacing w:val="20"/>
          <w:szCs w:val="21"/>
        </w:rPr>
        <w:t>4</w:t>
      </w:r>
      <w:r w:rsidR="005C73EA" w:rsidRPr="007B3C25">
        <w:rPr>
          <w:rFonts w:hint="eastAsia"/>
          <w:b w:val="0"/>
        </w:rPr>
        <w:t>幕墙单元板块的安装按</w:t>
      </w:r>
      <w:r>
        <w:rPr>
          <w:rFonts w:hint="eastAsia"/>
          <w:b w:val="0"/>
        </w:rPr>
        <w:t>下列</w:t>
      </w:r>
      <w:r w:rsidR="005C73EA" w:rsidRPr="007B3C25">
        <w:rPr>
          <w:rFonts w:hint="eastAsia"/>
          <w:b w:val="0"/>
        </w:rPr>
        <w:t>要求进行：</w:t>
      </w:r>
    </w:p>
    <w:p w:rsidR="005C73EA" w:rsidRPr="007B3C25" w:rsidRDefault="005C73EA" w:rsidP="00B4286F">
      <w:pPr>
        <w:pStyle w:val="4"/>
        <w:spacing w:before="120" w:line="400" w:lineRule="exact"/>
        <w:ind w:firstLineChars="236" w:firstLine="708"/>
        <w:jc w:val="both"/>
        <w:rPr>
          <w:b w:val="0"/>
        </w:rPr>
      </w:pPr>
      <w:r w:rsidRPr="007B3C25">
        <w:rPr>
          <w:rFonts w:hint="eastAsia"/>
          <w:b w:val="0"/>
        </w:rPr>
        <w:t>1</w:t>
      </w:r>
      <w:r>
        <w:rPr>
          <w:rFonts w:hint="eastAsia"/>
          <w:b w:val="0"/>
        </w:rPr>
        <w:t>）</w:t>
      </w:r>
      <w:r w:rsidRPr="007B3C25">
        <w:rPr>
          <w:rFonts w:hint="eastAsia"/>
          <w:b w:val="0"/>
        </w:rPr>
        <w:t>安装前对连接部位进行清洁处理；</w:t>
      </w:r>
    </w:p>
    <w:p w:rsidR="005C73EA" w:rsidRPr="007B3C25" w:rsidRDefault="005C73EA" w:rsidP="00B4286F">
      <w:pPr>
        <w:pStyle w:val="4"/>
        <w:spacing w:before="120" w:line="400" w:lineRule="exact"/>
        <w:ind w:firstLineChars="236" w:firstLine="708"/>
        <w:jc w:val="both"/>
        <w:rPr>
          <w:b w:val="0"/>
        </w:rPr>
      </w:pPr>
      <w:r w:rsidRPr="007B3C25">
        <w:rPr>
          <w:rFonts w:hint="eastAsia"/>
          <w:b w:val="0"/>
        </w:rPr>
        <w:t>2</w:t>
      </w:r>
      <w:r w:rsidRPr="007B3C25">
        <w:rPr>
          <w:rFonts w:hint="eastAsia"/>
          <w:b w:val="0"/>
        </w:rPr>
        <w:t>）按照加工组装图和工艺流程要求安装单元板块和组件；</w:t>
      </w:r>
    </w:p>
    <w:p w:rsidR="005C73EA" w:rsidRPr="007B3C25" w:rsidRDefault="005C73EA" w:rsidP="00B4286F">
      <w:pPr>
        <w:pStyle w:val="4"/>
        <w:spacing w:before="120" w:line="400" w:lineRule="exact"/>
        <w:ind w:firstLineChars="236" w:firstLine="708"/>
        <w:jc w:val="both"/>
        <w:rPr>
          <w:b w:val="0"/>
        </w:rPr>
      </w:pPr>
      <w:r w:rsidRPr="007B3C25">
        <w:rPr>
          <w:rFonts w:hint="eastAsia"/>
          <w:b w:val="0"/>
        </w:rPr>
        <w:t>3</w:t>
      </w:r>
      <w:r w:rsidRPr="007B3C25">
        <w:rPr>
          <w:rFonts w:hint="eastAsia"/>
          <w:b w:val="0"/>
        </w:rPr>
        <w:t>）单元板块就位后通气、排水槽孔应畅通；板块连接、固定和防火构造处理应满足设计要求；</w:t>
      </w:r>
    </w:p>
    <w:p w:rsidR="005C73EA" w:rsidRPr="007B3C25" w:rsidRDefault="005C73EA" w:rsidP="00B4286F">
      <w:pPr>
        <w:pStyle w:val="4"/>
        <w:spacing w:before="120" w:line="400" w:lineRule="exact"/>
        <w:ind w:firstLineChars="236" w:firstLine="708"/>
        <w:jc w:val="both"/>
        <w:rPr>
          <w:b w:val="0"/>
        </w:rPr>
      </w:pPr>
      <w:r w:rsidRPr="007B3C25">
        <w:rPr>
          <w:rFonts w:hint="eastAsia"/>
          <w:b w:val="0"/>
        </w:rPr>
        <w:t>4</w:t>
      </w:r>
      <w:r w:rsidRPr="007B3C25">
        <w:rPr>
          <w:rFonts w:hint="eastAsia"/>
          <w:b w:val="0"/>
        </w:rPr>
        <w:t>）单元板块安装注胶前，应先进行净化处理，注胶后采取遮挡与固定措施，避免硅酮结构胶在固化阶段受到外力影响；</w:t>
      </w:r>
    </w:p>
    <w:p w:rsidR="005C73EA" w:rsidRPr="007B3C25" w:rsidRDefault="005C73EA" w:rsidP="00B4286F">
      <w:pPr>
        <w:pStyle w:val="4"/>
        <w:spacing w:before="120" w:line="400" w:lineRule="exact"/>
        <w:ind w:firstLineChars="236" w:firstLine="708"/>
        <w:jc w:val="both"/>
        <w:rPr>
          <w:b w:val="0"/>
        </w:rPr>
      </w:pPr>
      <w:r w:rsidRPr="007B3C25">
        <w:rPr>
          <w:rFonts w:hint="eastAsia"/>
          <w:b w:val="0"/>
        </w:rPr>
        <w:t>5</w:t>
      </w:r>
      <w:r w:rsidRPr="007B3C25">
        <w:rPr>
          <w:rFonts w:hint="eastAsia"/>
          <w:b w:val="0"/>
        </w:rPr>
        <w:t>）安装过程中，严禁硬撬、敲击，防止损伤板块；</w:t>
      </w:r>
    </w:p>
    <w:p w:rsidR="0093779A" w:rsidRPr="00C176FA" w:rsidRDefault="005C73EA" w:rsidP="00A3617F">
      <w:pPr>
        <w:snapToGrid w:val="0"/>
        <w:spacing w:beforeLines="50" w:before="120" w:line="400" w:lineRule="exact"/>
        <w:ind w:firstLineChars="236" w:firstLine="708"/>
        <w:outlineLvl w:val="3"/>
      </w:pPr>
      <w:r w:rsidRPr="007B3C25">
        <w:rPr>
          <w:rFonts w:hint="eastAsia"/>
        </w:rPr>
        <w:t>6</w:t>
      </w:r>
      <w:r w:rsidRPr="007B3C25">
        <w:rPr>
          <w:rFonts w:ascii="宋体" w:cs="宋体" w:hint="eastAsia"/>
        </w:rPr>
        <w:t>）单元板块就位后，</w:t>
      </w:r>
      <w:r w:rsidR="00EC397A" w:rsidRPr="007B3C25">
        <w:rPr>
          <w:rFonts w:hint="eastAsia"/>
        </w:rPr>
        <w:t>外表面与四周原有面板平齐，</w:t>
      </w:r>
      <w:r w:rsidRPr="007B3C25">
        <w:rPr>
          <w:rFonts w:ascii="宋体" w:cs="宋体" w:hint="eastAsia"/>
        </w:rPr>
        <w:t>单元板块上下、左右偏差</w:t>
      </w:r>
      <w:r w:rsidR="00EC397A">
        <w:rPr>
          <w:rFonts w:ascii="宋体" w:cs="宋体" w:hint="eastAsia"/>
        </w:rPr>
        <w:t>应符合国家现行标准要求</w:t>
      </w:r>
      <w:r w:rsidRPr="007B3C25">
        <w:rPr>
          <w:rFonts w:ascii="宋体" w:cs="宋体" w:hint="eastAsia"/>
        </w:rPr>
        <w:t>。</w:t>
      </w:r>
    </w:p>
    <w:p w:rsidR="005C73EA" w:rsidRPr="007B3C25" w:rsidRDefault="00BF3B9D" w:rsidP="00B4286F">
      <w:pPr>
        <w:pStyle w:val="4"/>
        <w:spacing w:before="120" w:line="400" w:lineRule="exact"/>
        <w:jc w:val="both"/>
        <w:rPr>
          <w:b w:val="0"/>
        </w:rPr>
      </w:pPr>
      <w:r w:rsidRPr="00EC397A">
        <w:rPr>
          <w:rFonts w:hint="eastAsia"/>
        </w:rPr>
        <w:t>6.3.6</w:t>
      </w:r>
      <w:r w:rsidR="005C73EA" w:rsidRPr="007B3C25">
        <w:rPr>
          <w:rFonts w:hint="eastAsia"/>
          <w:b w:val="0"/>
        </w:rPr>
        <w:t>点支承玻璃幕墙维修加固应符合下列要求：</w:t>
      </w:r>
    </w:p>
    <w:p w:rsidR="005C73EA" w:rsidRPr="007B3C25" w:rsidRDefault="005C73EA" w:rsidP="00B4286F">
      <w:pPr>
        <w:pStyle w:val="4"/>
        <w:spacing w:before="120" w:line="400" w:lineRule="exact"/>
        <w:ind w:firstLineChars="141" w:firstLine="425"/>
        <w:jc w:val="both"/>
        <w:rPr>
          <w:b w:val="0"/>
        </w:rPr>
      </w:pPr>
      <w:r w:rsidRPr="007B3C25">
        <w:rPr>
          <w:rFonts w:hint="eastAsia"/>
        </w:rPr>
        <w:t>1</w:t>
      </w:r>
      <w:r w:rsidRPr="007B3C25">
        <w:rPr>
          <w:rFonts w:hint="eastAsia"/>
          <w:b w:val="0"/>
        </w:rPr>
        <w:t>更换的驳接头应符合</w:t>
      </w:r>
      <w:r w:rsidR="00EC397A">
        <w:rPr>
          <w:rFonts w:hint="eastAsia"/>
          <w:b w:val="0"/>
        </w:rPr>
        <w:t>行业现行标准</w:t>
      </w:r>
      <w:r w:rsidRPr="007B3C25">
        <w:rPr>
          <w:rFonts w:hint="eastAsia"/>
          <w:b w:val="0"/>
        </w:rPr>
        <w:t>《建筑玻璃点支承装置》</w:t>
      </w:r>
      <w:r w:rsidRPr="007B3C25">
        <w:rPr>
          <w:rFonts w:hint="eastAsia"/>
          <w:b w:val="0"/>
        </w:rPr>
        <w:t>JG/T 138</w:t>
      </w:r>
      <w:r w:rsidRPr="007B3C25">
        <w:rPr>
          <w:rFonts w:hint="eastAsia"/>
          <w:b w:val="0"/>
        </w:rPr>
        <w:t>的有关规定，规格、尺寸、材质、色泽与原驳接头一致，必要时可做材料复检；</w:t>
      </w:r>
    </w:p>
    <w:p w:rsidR="005C73EA" w:rsidRPr="007B3C25" w:rsidRDefault="005C73EA" w:rsidP="00B4286F">
      <w:pPr>
        <w:pStyle w:val="4"/>
        <w:spacing w:before="120" w:line="400" w:lineRule="exact"/>
        <w:ind w:firstLineChars="141" w:firstLine="425"/>
        <w:jc w:val="both"/>
        <w:rPr>
          <w:b w:val="0"/>
        </w:rPr>
      </w:pPr>
      <w:r w:rsidRPr="007B3C25">
        <w:rPr>
          <w:rFonts w:hint="eastAsia"/>
        </w:rPr>
        <w:t>2</w:t>
      </w:r>
      <w:r w:rsidRPr="007B3C25">
        <w:rPr>
          <w:rFonts w:hint="eastAsia"/>
          <w:b w:val="0"/>
        </w:rPr>
        <w:t>维修更换前应对驳接头所支承的玻璃面板采取临时加固措施；</w:t>
      </w:r>
    </w:p>
    <w:p w:rsidR="005C73EA" w:rsidRPr="007B3C25" w:rsidRDefault="005C73EA" w:rsidP="00B4286F">
      <w:pPr>
        <w:pStyle w:val="4"/>
        <w:spacing w:before="120" w:line="400" w:lineRule="exact"/>
        <w:ind w:firstLineChars="141" w:firstLine="425"/>
        <w:jc w:val="both"/>
        <w:rPr>
          <w:b w:val="0"/>
        </w:rPr>
      </w:pPr>
      <w:r w:rsidRPr="007B3C25">
        <w:rPr>
          <w:rFonts w:hint="eastAsia"/>
        </w:rPr>
        <w:t>3</w:t>
      </w:r>
      <w:r w:rsidRPr="007B3C25">
        <w:rPr>
          <w:rFonts w:hint="eastAsia"/>
          <w:b w:val="0"/>
        </w:rPr>
        <w:t>维修更换</w:t>
      </w:r>
      <w:r w:rsidR="003B16CD" w:rsidRPr="007B3C25">
        <w:rPr>
          <w:rFonts w:hint="eastAsia"/>
          <w:b w:val="0"/>
        </w:rPr>
        <w:t>受损</w:t>
      </w:r>
      <w:r w:rsidRPr="007B3C25">
        <w:rPr>
          <w:rFonts w:hint="eastAsia"/>
          <w:b w:val="0"/>
        </w:rPr>
        <w:t>驳接头的球铰螺杆、衬垫、衬套时，应保持原设计的形式和受力构造；</w:t>
      </w:r>
    </w:p>
    <w:p w:rsidR="005C73EA" w:rsidRPr="007B3C25" w:rsidRDefault="005C73EA" w:rsidP="00B4286F">
      <w:pPr>
        <w:pStyle w:val="4"/>
        <w:spacing w:before="120" w:line="400" w:lineRule="exact"/>
        <w:ind w:firstLineChars="141" w:firstLine="425"/>
        <w:jc w:val="both"/>
        <w:rPr>
          <w:b w:val="0"/>
        </w:rPr>
      </w:pPr>
      <w:r w:rsidRPr="007B3C25">
        <w:rPr>
          <w:rFonts w:hint="eastAsia"/>
        </w:rPr>
        <w:t>4</w:t>
      </w:r>
      <w:r w:rsidRPr="007B3C25">
        <w:rPr>
          <w:rFonts w:hint="eastAsia"/>
          <w:b w:val="0"/>
        </w:rPr>
        <w:t>维修更换的驳接头夹紧螺母与玻璃结合的接触面应均匀受力；</w:t>
      </w:r>
    </w:p>
    <w:p w:rsidR="005C73EA" w:rsidRPr="007B3C25" w:rsidRDefault="005C73EA" w:rsidP="00B4286F">
      <w:pPr>
        <w:pStyle w:val="4"/>
        <w:spacing w:before="120" w:line="400" w:lineRule="exact"/>
        <w:ind w:firstLineChars="141" w:firstLine="425"/>
        <w:jc w:val="both"/>
        <w:rPr>
          <w:b w:val="0"/>
        </w:rPr>
      </w:pPr>
      <w:r w:rsidRPr="007B3C25">
        <w:rPr>
          <w:rFonts w:hint="eastAsia"/>
        </w:rPr>
        <w:t>5</w:t>
      </w:r>
      <w:r w:rsidRPr="007B3C25">
        <w:rPr>
          <w:rFonts w:hint="eastAsia"/>
          <w:b w:val="0"/>
        </w:rPr>
        <w:t>维修更换的驳接头应能适应玻璃面板在支承点处的转动变形；</w:t>
      </w:r>
    </w:p>
    <w:p w:rsidR="005C73EA" w:rsidRPr="00C176FA" w:rsidRDefault="005C73EA" w:rsidP="00A3617F">
      <w:pPr>
        <w:snapToGrid w:val="0"/>
        <w:spacing w:beforeLines="50" w:before="120" w:line="400" w:lineRule="exact"/>
        <w:ind w:firstLineChars="142" w:firstLine="428"/>
        <w:outlineLvl w:val="3"/>
        <w:rPr>
          <w:rFonts w:hAnsi="宋体"/>
          <w:szCs w:val="30"/>
        </w:rPr>
      </w:pPr>
      <w:r w:rsidRPr="005C73EA">
        <w:rPr>
          <w:rFonts w:hint="eastAsia"/>
          <w:b/>
        </w:rPr>
        <w:lastRenderedPageBreak/>
        <w:t>6</w:t>
      </w:r>
      <w:r w:rsidRPr="00064326">
        <w:rPr>
          <w:rFonts w:hint="eastAsia"/>
        </w:rPr>
        <w:t>更换玻璃面板时应注意面板拆除引起的负荷变化，不应对原有支承体系造成影响，须提前设置预案。</w:t>
      </w:r>
    </w:p>
    <w:p w:rsidR="005C73EA" w:rsidRPr="009E0241" w:rsidRDefault="00BF3B9D" w:rsidP="00B4286F">
      <w:pPr>
        <w:pStyle w:val="4"/>
        <w:spacing w:before="120" w:line="400" w:lineRule="exact"/>
        <w:jc w:val="both"/>
        <w:rPr>
          <w:b w:val="0"/>
        </w:rPr>
      </w:pPr>
      <w:r w:rsidRPr="000050B6">
        <w:rPr>
          <w:rFonts w:hint="eastAsia"/>
        </w:rPr>
        <w:t>6.3.7</w:t>
      </w:r>
      <w:r w:rsidR="005C73EA" w:rsidRPr="009E0241">
        <w:rPr>
          <w:rFonts w:hint="eastAsia"/>
          <w:b w:val="0"/>
        </w:rPr>
        <w:t>全玻璃幕墙维修加固应符合下列要求：</w:t>
      </w:r>
    </w:p>
    <w:p w:rsidR="005C73EA" w:rsidRPr="009E0241" w:rsidRDefault="005C73EA" w:rsidP="00B4286F">
      <w:pPr>
        <w:pStyle w:val="4"/>
        <w:spacing w:before="120" w:line="400" w:lineRule="exact"/>
        <w:ind w:firstLineChars="124" w:firstLine="423"/>
        <w:jc w:val="both"/>
        <w:rPr>
          <w:b w:val="0"/>
        </w:rPr>
      </w:pPr>
      <w:r w:rsidRPr="009E0241">
        <w:rPr>
          <w:rFonts w:hint="eastAsia"/>
          <w:spacing w:val="20"/>
          <w:szCs w:val="21"/>
        </w:rPr>
        <w:t>1</w:t>
      </w:r>
      <w:r w:rsidRPr="009E0241">
        <w:rPr>
          <w:rFonts w:hint="eastAsia"/>
          <w:b w:val="0"/>
        </w:rPr>
        <w:t>更换的吊挂夹具应符合</w:t>
      </w:r>
      <w:r w:rsidR="00EC397A">
        <w:rPr>
          <w:rFonts w:hint="eastAsia"/>
          <w:b w:val="0"/>
        </w:rPr>
        <w:t>行业现行标准</w:t>
      </w:r>
      <w:r w:rsidRPr="009E0241">
        <w:rPr>
          <w:rFonts w:hint="eastAsia"/>
          <w:b w:val="0"/>
        </w:rPr>
        <w:t>《吊挂式玻璃幕墙用吊夹》</w:t>
      </w:r>
      <w:r w:rsidRPr="009E0241">
        <w:rPr>
          <w:rFonts w:hint="eastAsia"/>
          <w:b w:val="0"/>
        </w:rPr>
        <w:t>JG/T139</w:t>
      </w:r>
      <w:r w:rsidRPr="009E0241">
        <w:rPr>
          <w:rFonts w:hint="eastAsia"/>
          <w:b w:val="0"/>
        </w:rPr>
        <w:t>的有关规定，规格、尺寸、材质</w:t>
      </w:r>
      <w:r w:rsidR="003B16CD">
        <w:rPr>
          <w:rFonts w:hint="eastAsia"/>
          <w:b w:val="0"/>
        </w:rPr>
        <w:t>应符合设计要求</w:t>
      </w:r>
      <w:r w:rsidRPr="009E0241">
        <w:rPr>
          <w:rFonts w:hint="eastAsia"/>
          <w:b w:val="0"/>
        </w:rPr>
        <w:t>，必要时可做材料复检；</w:t>
      </w:r>
    </w:p>
    <w:p w:rsidR="005C73EA" w:rsidRPr="009E0241" w:rsidRDefault="005C73EA" w:rsidP="00B4286F">
      <w:pPr>
        <w:pStyle w:val="4"/>
        <w:spacing w:before="120" w:line="400" w:lineRule="exact"/>
        <w:ind w:firstLineChars="124" w:firstLine="423"/>
        <w:jc w:val="both"/>
        <w:rPr>
          <w:b w:val="0"/>
        </w:rPr>
      </w:pPr>
      <w:r w:rsidRPr="009E0241">
        <w:rPr>
          <w:rFonts w:hint="eastAsia"/>
          <w:spacing w:val="20"/>
          <w:szCs w:val="21"/>
        </w:rPr>
        <w:t>2</w:t>
      </w:r>
      <w:r w:rsidRPr="009E0241">
        <w:rPr>
          <w:rFonts w:hint="eastAsia"/>
          <w:b w:val="0"/>
        </w:rPr>
        <w:t>维修更换加固前应对吊挂的玻璃面板、玻璃肋及相邻部位进行加固和支撑，确保吊挂夹具拆卸后玻璃不发生变形；</w:t>
      </w:r>
    </w:p>
    <w:p w:rsidR="005C73EA" w:rsidRPr="009E0241" w:rsidRDefault="005C73EA" w:rsidP="00B4286F">
      <w:pPr>
        <w:pStyle w:val="4"/>
        <w:spacing w:before="120" w:line="400" w:lineRule="exact"/>
        <w:ind w:firstLineChars="124" w:firstLine="423"/>
        <w:jc w:val="both"/>
        <w:rPr>
          <w:b w:val="0"/>
        </w:rPr>
      </w:pPr>
      <w:r w:rsidRPr="009E0241">
        <w:rPr>
          <w:rFonts w:hint="eastAsia"/>
          <w:spacing w:val="20"/>
          <w:szCs w:val="21"/>
        </w:rPr>
        <w:t>3</w:t>
      </w:r>
      <w:r w:rsidRPr="009E0241">
        <w:rPr>
          <w:rFonts w:hint="eastAsia"/>
          <w:b w:val="0"/>
        </w:rPr>
        <w:t>维修更换黄铜片、衬套时，玻璃与黄铜片应均匀接触，待粘结固化后方可吊挂；对穿孔式吊挂夹具的玻璃面板开孔部位进行倒角和磨边，并在孔内设套管与孔壁柔性固定；</w:t>
      </w:r>
    </w:p>
    <w:p w:rsidR="005C73EA" w:rsidRPr="009E0241" w:rsidRDefault="005C73EA" w:rsidP="00B4286F">
      <w:pPr>
        <w:pStyle w:val="4"/>
        <w:spacing w:before="120" w:line="400" w:lineRule="exact"/>
        <w:ind w:firstLineChars="124" w:firstLine="423"/>
        <w:jc w:val="both"/>
        <w:rPr>
          <w:b w:val="0"/>
        </w:rPr>
      </w:pPr>
      <w:r w:rsidRPr="009E0241">
        <w:rPr>
          <w:rFonts w:hint="eastAsia"/>
          <w:spacing w:val="20"/>
          <w:szCs w:val="21"/>
        </w:rPr>
        <w:t>4</w:t>
      </w:r>
      <w:r w:rsidRPr="009E0241">
        <w:rPr>
          <w:rFonts w:hint="eastAsia"/>
          <w:b w:val="0"/>
        </w:rPr>
        <w:t>维修更换后的吊挂夹具，与相邻的吊挂夹具宜在同一高度、同一结构体上，吊杆长度和松紧程度一致</w:t>
      </w:r>
      <w:r w:rsidR="00EC397A">
        <w:rPr>
          <w:rFonts w:hint="eastAsia"/>
          <w:b w:val="0"/>
        </w:rPr>
        <w:t>；</w:t>
      </w:r>
    </w:p>
    <w:p w:rsidR="005C73EA" w:rsidRPr="009E0241" w:rsidRDefault="005C73EA" w:rsidP="00B4286F">
      <w:pPr>
        <w:pStyle w:val="4"/>
        <w:spacing w:before="120" w:line="400" w:lineRule="exact"/>
        <w:ind w:firstLineChars="124" w:firstLine="423"/>
        <w:jc w:val="both"/>
        <w:rPr>
          <w:b w:val="0"/>
        </w:rPr>
      </w:pPr>
      <w:r w:rsidRPr="009E0241">
        <w:rPr>
          <w:rFonts w:hint="eastAsia"/>
          <w:spacing w:val="20"/>
          <w:szCs w:val="21"/>
        </w:rPr>
        <w:t>5</w:t>
      </w:r>
      <w:r w:rsidRPr="009E0241">
        <w:rPr>
          <w:rFonts w:hint="eastAsia"/>
          <w:b w:val="0"/>
        </w:rPr>
        <w:t>安装玻璃面板、玻璃肋应符合</w:t>
      </w:r>
      <w:r>
        <w:rPr>
          <w:rFonts w:hint="eastAsia"/>
          <w:b w:val="0"/>
        </w:rPr>
        <w:t>下列</w:t>
      </w:r>
      <w:r w:rsidRPr="009E0241">
        <w:rPr>
          <w:rFonts w:hint="eastAsia"/>
          <w:b w:val="0"/>
        </w:rPr>
        <w:t>要求：</w:t>
      </w:r>
    </w:p>
    <w:p w:rsidR="005C73EA" w:rsidRPr="009E0241" w:rsidRDefault="005C73EA" w:rsidP="00B4286F">
      <w:pPr>
        <w:pStyle w:val="4"/>
        <w:spacing w:before="120" w:line="400" w:lineRule="exact"/>
        <w:ind w:firstLineChars="236" w:firstLine="708"/>
        <w:jc w:val="both"/>
        <w:rPr>
          <w:b w:val="0"/>
        </w:rPr>
      </w:pPr>
      <w:r w:rsidRPr="009E0241">
        <w:rPr>
          <w:rFonts w:hint="eastAsia"/>
          <w:b w:val="0"/>
        </w:rPr>
        <w:t>1</w:t>
      </w:r>
      <w:r w:rsidRPr="009E0241">
        <w:rPr>
          <w:rFonts w:hint="eastAsia"/>
          <w:b w:val="0"/>
        </w:rPr>
        <w:t>）安装前，首先清洁镶嵌槽；</w:t>
      </w:r>
    </w:p>
    <w:p w:rsidR="005C73EA" w:rsidRPr="009E0241" w:rsidRDefault="005C73EA" w:rsidP="00B4286F">
      <w:pPr>
        <w:pStyle w:val="4"/>
        <w:spacing w:before="120" w:line="400" w:lineRule="exact"/>
        <w:ind w:firstLineChars="236" w:firstLine="708"/>
        <w:jc w:val="both"/>
        <w:rPr>
          <w:b w:val="0"/>
        </w:rPr>
      </w:pPr>
      <w:r w:rsidRPr="009E0241">
        <w:rPr>
          <w:rFonts w:hint="eastAsia"/>
          <w:b w:val="0"/>
        </w:rPr>
        <w:t>2</w:t>
      </w:r>
      <w:r w:rsidRPr="009E0241">
        <w:rPr>
          <w:rFonts w:hint="eastAsia"/>
          <w:b w:val="0"/>
        </w:rPr>
        <w:t>）</w:t>
      </w:r>
      <w:r w:rsidRPr="009E0241">
        <w:rPr>
          <w:rFonts w:ascii="宋体" w:cs="宋体" w:hint="eastAsia"/>
          <w:b w:val="0"/>
        </w:rPr>
        <w:t>如设计无明确要求，下承式玻璃底部槽内设置不少于两块弹性支承垫</w:t>
      </w:r>
      <w:r w:rsidRPr="007470D0">
        <w:rPr>
          <w:rFonts w:hint="eastAsia"/>
          <w:b w:val="0"/>
        </w:rPr>
        <w:t>块，其长度不小于</w:t>
      </w:r>
      <w:r w:rsidRPr="009E0241">
        <w:rPr>
          <w:rFonts w:hint="eastAsia"/>
          <w:b w:val="0"/>
        </w:rPr>
        <w:t>100mm</w:t>
      </w:r>
      <w:r w:rsidRPr="009E0241">
        <w:rPr>
          <w:rFonts w:hint="eastAsia"/>
          <w:b w:val="0"/>
        </w:rPr>
        <w:t>，厚度不小于</w:t>
      </w:r>
      <w:r w:rsidRPr="009E0241">
        <w:rPr>
          <w:rFonts w:hint="eastAsia"/>
          <w:b w:val="0"/>
        </w:rPr>
        <w:t>10mm</w:t>
      </w:r>
      <w:r w:rsidRPr="009E0241">
        <w:rPr>
          <w:rFonts w:hint="eastAsia"/>
          <w:b w:val="0"/>
        </w:rPr>
        <w:t>；吊挂玻璃的底部与下槽底的空隙满足玻璃伸长变形的要求，玻璃入槽深度不小于</w:t>
      </w:r>
      <w:r w:rsidRPr="009E0241">
        <w:rPr>
          <w:rFonts w:hint="eastAsia"/>
          <w:b w:val="0"/>
        </w:rPr>
        <w:t>15mm</w:t>
      </w:r>
      <w:r w:rsidR="007470D0">
        <w:rPr>
          <w:rFonts w:hint="eastAsia"/>
          <w:b w:val="0"/>
        </w:rPr>
        <w:t>；</w:t>
      </w:r>
      <w:r w:rsidR="007470D0" w:rsidRPr="009E0241">
        <w:rPr>
          <w:rFonts w:hint="eastAsia"/>
          <w:b w:val="0"/>
        </w:rPr>
        <w:t>槽壁与玻璃间应采用硬质橡胶垫块填实，</w:t>
      </w:r>
      <w:r w:rsidR="007470D0">
        <w:rPr>
          <w:rFonts w:hint="eastAsia"/>
          <w:b w:val="0"/>
        </w:rPr>
        <w:t>玻璃</w:t>
      </w:r>
      <w:r w:rsidR="007470D0" w:rsidRPr="007470D0">
        <w:rPr>
          <w:rFonts w:hint="eastAsia"/>
          <w:b w:val="0"/>
        </w:rPr>
        <w:t>与装修面或结构面之间的间隙不应小于</w:t>
      </w:r>
      <w:r w:rsidR="007470D0" w:rsidRPr="007470D0">
        <w:rPr>
          <w:rFonts w:hint="eastAsia"/>
          <w:b w:val="0"/>
        </w:rPr>
        <w:t>8mm</w:t>
      </w:r>
      <w:r w:rsidR="007470D0" w:rsidRPr="007470D0">
        <w:rPr>
          <w:rFonts w:hint="eastAsia"/>
          <w:b w:val="0"/>
        </w:rPr>
        <w:t>，</w:t>
      </w:r>
      <w:r w:rsidRPr="009E0241">
        <w:rPr>
          <w:rFonts w:hint="eastAsia"/>
          <w:b w:val="0"/>
        </w:rPr>
        <w:t>并用硅酮胶密封</w:t>
      </w:r>
      <w:r w:rsidRPr="009E0241">
        <w:rPr>
          <w:rFonts w:ascii="宋体" w:cs="宋体" w:hint="eastAsia"/>
          <w:b w:val="0"/>
        </w:rPr>
        <w:t>；</w:t>
      </w:r>
    </w:p>
    <w:p w:rsidR="005C73EA" w:rsidRPr="007B3C25" w:rsidRDefault="005C73EA" w:rsidP="00B4286F">
      <w:pPr>
        <w:pStyle w:val="4"/>
        <w:spacing w:before="120" w:line="400" w:lineRule="exact"/>
        <w:ind w:firstLineChars="236" w:firstLine="708"/>
        <w:jc w:val="both"/>
        <w:rPr>
          <w:rFonts w:ascii="宋体" w:cs="宋体"/>
        </w:rPr>
      </w:pPr>
      <w:r w:rsidRPr="009E0241">
        <w:rPr>
          <w:rFonts w:hint="eastAsia"/>
          <w:b w:val="0"/>
        </w:rPr>
        <w:t>3</w:t>
      </w:r>
      <w:r w:rsidRPr="009E0241">
        <w:rPr>
          <w:rFonts w:ascii="宋体" w:cs="宋体" w:hint="eastAsia"/>
          <w:b w:val="0"/>
        </w:rPr>
        <w:t>）</w:t>
      </w:r>
      <w:r w:rsidRPr="009E0241">
        <w:rPr>
          <w:rFonts w:hint="eastAsia"/>
          <w:b w:val="0"/>
        </w:rPr>
        <w:t>安装完毕，待结构胶完全固化后方可拆除临时固定装置，玻璃应安装牢固。</w:t>
      </w:r>
    </w:p>
    <w:p w:rsidR="005C73EA" w:rsidRPr="007F283E" w:rsidRDefault="00DC4377" w:rsidP="00B4286F">
      <w:pPr>
        <w:pStyle w:val="4"/>
        <w:spacing w:before="120" w:line="400" w:lineRule="exact"/>
        <w:jc w:val="both"/>
        <w:rPr>
          <w:b w:val="0"/>
        </w:rPr>
      </w:pPr>
      <w:r w:rsidRPr="007B3C25">
        <w:rPr>
          <w:rFonts w:hint="eastAsia"/>
        </w:rPr>
        <w:t>6</w:t>
      </w:r>
      <w:r w:rsidRPr="007B3C25">
        <w:t>.</w:t>
      </w:r>
      <w:r w:rsidRPr="007B3C25">
        <w:rPr>
          <w:rFonts w:hint="eastAsia"/>
        </w:rPr>
        <w:t>3</w:t>
      </w:r>
      <w:r w:rsidRPr="007B3C25">
        <w:t>.</w:t>
      </w:r>
      <w:r w:rsidR="007B3C25" w:rsidRPr="007B3C25">
        <w:rPr>
          <w:rFonts w:hint="eastAsia"/>
        </w:rPr>
        <w:t>8</w:t>
      </w:r>
      <w:r w:rsidR="005C73EA">
        <w:rPr>
          <w:rFonts w:hint="eastAsia"/>
          <w:b w:val="0"/>
        </w:rPr>
        <w:t>预应力拉杆、拉索结构体系</w:t>
      </w:r>
      <w:r w:rsidR="005C73EA" w:rsidRPr="007F283E">
        <w:rPr>
          <w:rFonts w:hint="eastAsia"/>
          <w:b w:val="0"/>
        </w:rPr>
        <w:t>幕墙维修</w:t>
      </w:r>
      <w:r w:rsidR="00EC397A">
        <w:rPr>
          <w:rFonts w:hint="eastAsia"/>
          <w:b w:val="0"/>
        </w:rPr>
        <w:t>加固</w:t>
      </w:r>
      <w:r w:rsidR="005C73EA" w:rsidRPr="007F283E">
        <w:rPr>
          <w:rFonts w:hint="eastAsia"/>
          <w:b w:val="0"/>
        </w:rPr>
        <w:t>应符合下列要求：</w:t>
      </w:r>
    </w:p>
    <w:p w:rsidR="005C73EA" w:rsidRPr="007F283E" w:rsidRDefault="005C73EA" w:rsidP="00B4286F">
      <w:pPr>
        <w:pStyle w:val="4"/>
        <w:spacing w:before="120" w:line="400" w:lineRule="exact"/>
        <w:ind w:firstLineChars="124" w:firstLine="423"/>
        <w:jc w:val="both"/>
        <w:rPr>
          <w:b w:val="0"/>
        </w:rPr>
      </w:pPr>
      <w:r w:rsidRPr="007F283E">
        <w:rPr>
          <w:rFonts w:hint="eastAsia"/>
          <w:spacing w:val="20"/>
          <w:szCs w:val="21"/>
        </w:rPr>
        <w:t>1</w:t>
      </w:r>
      <w:r w:rsidRPr="007F283E">
        <w:rPr>
          <w:rFonts w:hint="eastAsia"/>
          <w:b w:val="0"/>
        </w:rPr>
        <w:t>更换的拉杆、拉索、支撑杆、索锚具、驳接爪和</w:t>
      </w:r>
      <w:r>
        <w:rPr>
          <w:rFonts w:hint="eastAsia"/>
          <w:b w:val="0"/>
        </w:rPr>
        <w:t>其它</w:t>
      </w:r>
      <w:r w:rsidRPr="007F283E">
        <w:rPr>
          <w:rFonts w:hint="eastAsia"/>
          <w:b w:val="0"/>
        </w:rPr>
        <w:t>零配件规格、尺寸、材质宜与原配件相同；</w:t>
      </w:r>
      <w:r w:rsidRPr="007F283E">
        <w:rPr>
          <w:rFonts w:hint="eastAsia"/>
          <w:b w:val="0"/>
        </w:rPr>
        <w:t xml:space="preserve"> </w:t>
      </w:r>
    </w:p>
    <w:p w:rsidR="005C73EA" w:rsidRPr="007F283E" w:rsidRDefault="005C73EA" w:rsidP="00B4286F">
      <w:pPr>
        <w:pStyle w:val="4"/>
        <w:spacing w:before="120" w:line="400" w:lineRule="exact"/>
        <w:ind w:firstLineChars="124" w:firstLine="423"/>
        <w:jc w:val="both"/>
        <w:rPr>
          <w:b w:val="0"/>
        </w:rPr>
      </w:pPr>
      <w:r w:rsidRPr="007F283E">
        <w:rPr>
          <w:rFonts w:hint="eastAsia"/>
          <w:spacing w:val="20"/>
          <w:szCs w:val="21"/>
        </w:rPr>
        <w:t>2</w:t>
      </w:r>
      <w:r w:rsidRPr="007F283E">
        <w:rPr>
          <w:rFonts w:hint="eastAsia"/>
          <w:b w:val="0"/>
        </w:rPr>
        <w:t>更换的拉杆、拉索应按现行标准规定加工制作；</w:t>
      </w:r>
    </w:p>
    <w:p w:rsidR="005C73EA" w:rsidRPr="007F283E" w:rsidRDefault="005C73EA" w:rsidP="00B4286F">
      <w:pPr>
        <w:pStyle w:val="4"/>
        <w:spacing w:before="120" w:line="400" w:lineRule="exact"/>
        <w:ind w:firstLineChars="124" w:firstLine="423"/>
        <w:jc w:val="both"/>
        <w:rPr>
          <w:b w:val="0"/>
        </w:rPr>
      </w:pPr>
      <w:r w:rsidRPr="007F283E">
        <w:rPr>
          <w:rFonts w:hint="eastAsia"/>
          <w:spacing w:val="20"/>
          <w:szCs w:val="21"/>
        </w:rPr>
        <w:t>3</w:t>
      </w:r>
      <w:r w:rsidRPr="007F283E">
        <w:rPr>
          <w:rFonts w:hint="eastAsia"/>
          <w:b w:val="0"/>
        </w:rPr>
        <w:t>维修更换前应采取临时张拉或支撑加固措施，确保支承体系和玻璃面板整体稳定和安全；</w:t>
      </w:r>
    </w:p>
    <w:p w:rsidR="005C73EA" w:rsidRPr="007F283E" w:rsidRDefault="005C73EA" w:rsidP="00B4286F">
      <w:pPr>
        <w:pStyle w:val="4"/>
        <w:spacing w:before="120" w:line="400" w:lineRule="exact"/>
        <w:ind w:firstLineChars="125" w:firstLine="426"/>
        <w:jc w:val="both"/>
        <w:rPr>
          <w:b w:val="0"/>
        </w:rPr>
      </w:pPr>
      <w:r w:rsidRPr="007F283E">
        <w:rPr>
          <w:rFonts w:hint="eastAsia"/>
          <w:spacing w:val="20"/>
          <w:szCs w:val="21"/>
        </w:rPr>
        <w:t>4</w:t>
      </w:r>
      <w:r w:rsidRPr="007F283E">
        <w:rPr>
          <w:rFonts w:hint="eastAsia"/>
          <w:b w:val="0"/>
        </w:rPr>
        <w:t>维修更换采用逐件随拆、随修、随换的方式；</w:t>
      </w:r>
    </w:p>
    <w:p w:rsidR="005C73EA" w:rsidRPr="007F283E" w:rsidRDefault="005C73EA" w:rsidP="00B4286F">
      <w:pPr>
        <w:pStyle w:val="4"/>
        <w:spacing w:before="120" w:line="400" w:lineRule="exact"/>
        <w:ind w:firstLineChars="142" w:firstLine="428"/>
        <w:jc w:val="both"/>
        <w:rPr>
          <w:b w:val="0"/>
        </w:rPr>
      </w:pPr>
      <w:r w:rsidRPr="007F283E">
        <w:rPr>
          <w:rFonts w:hint="eastAsia"/>
        </w:rPr>
        <w:t>5</w:t>
      </w:r>
      <w:r w:rsidRPr="007F283E">
        <w:rPr>
          <w:rFonts w:hint="eastAsia"/>
          <w:b w:val="0"/>
        </w:rPr>
        <w:t>维修更换的拉索、拉杆预拉力应满足设计要求；</w:t>
      </w:r>
    </w:p>
    <w:p w:rsidR="005C73EA" w:rsidRDefault="005C73EA" w:rsidP="00B4286F">
      <w:pPr>
        <w:pStyle w:val="4"/>
        <w:spacing w:before="120" w:line="400" w:lineRule="exact"/>
        <w:ind w:firstLineChars="142" w:firstLine="428"/>
        <w:jc w:val="both"/>
        <w:rPr>
          <w:b w:val="0"/>
        </w:rPr>
      </w:pPr>
      <w:r w:rsidRPr="005C73EA">
        <w:rPr>
          <w:rFonts w:hint="eastAsia"/>
        </w:rPr>
        <w:lastRenderedPageBreak/>
        <w:t>6</w:t>
      </w:r>
      <w:r w:rsidRPr="00D46AF3">
        <w:rPr>
          <w:rFonts w:hint="eastAsia"/>
          <w:b w:val="0"/>
        </w:rPr>
        <w:t>更换玻璃面板块后重新校正调整拉索体系的预应力。</w:t>
      </w:r>
    </w:p>
    <w:p w:rsidR="00676BCB" w:rsidRPr="001C2D53" w:rsidRDefault="00676BCB" w:rsidP="00A3617F">
      <w:pPr>
        <w:snapToGrid w:val="0"/>
        <w:spacing w:beforeLines="50" w:before="120" w:line="400" w:lineRule="exact"/>
        <w:outlineLvl w:val="3"/>
        <w:rPr>
          <w:rFonts w:hAnsi="宋体"/>
          <w:szCs w:val="30"/>
        </w:rPr>
      </w:pPr>
      <w:r w:rsidRPr="001C2D53">
        <w:rPr>
          <w:rFonts w:hAnsi="宋体" w:hint="eastAsia"/>
          <w:b/>
          <w:szCs w:val="30"/>
        </w:rPr>
        <w:t>6.3.</w:t>
      </w:r>
      <w:r>
        <w:rPr>
          <w:rFonts w:hAnsi="宋体" w:hint="eastAsia"/>
          <w:b/>
          <w:szCs w:val="30"/>
        </w:rPr>
        <w:t>9</w:t>
      </w:r>
      <w:r w:rsidRPr="001C2D53">
        <w:rPr>
          <w:rFonts w:hAnsi="宋体" w:hint="eastAsia"/>
          <w:szCs w:val="30"/>
        </w:rPr>
        <w:t>玻璃面板维修更换应符合下列要求：</w:t>
      </w:r>
    </w:p>
    <w:p w:rsidR="00676BCB" w:rsidRPr="001C2D53" w:rsidRDefault="00676BCB" w:rsidP="00A3617F">
      <w:pPr>
        <w:snapToGrid w:val="0"/>
        <w:spacing w:beforeLines="50" w:before="120" w:line="400" w:lineRule="exact"/>
        <w:ind w:firstLineChars="141" w:firstLine="425"/>
        <w:outlineLvl w:val="3"/>
        <w:rPr>
          <w:rFonts w:hAnsi="宋体"/>
          <w:szCs w:val="30"/>
        </w:rPr>
      </w:pPr>
      <w:r w:rsidRPr="001C2D53">
        <w:rPr>
          <w:rFonts w:hAnsi="宋体" w:hint="eastAsia"/>
          <w:b/>
          <w:szCs w:val="30"/>
        </w:rPr>
        <w:t>1</w:t>
      </w:r>
      <w:r w:rsidRPr="001C2D53">
        <w:rPr>
          <w:rFonts w:hAnsi="宋体" w:hint="eastAsia"/>
          <w:szCs w:val="30"/>
        </w:rPr>
        <w:t>当面板松动时，应拧紧松退的固定螺</w:t>
      </w:r>
      <w:r w:rsidR="00CD3512">
        <w:rPr>
          <w:rFonts w:hAnsi="宋体" w:hint="eastAsia"/>
          <w:szCs w:val="30"/>
        </w:rPr>
        <w:t>栓</w:t>
      </w:r>
      <w:r w:rsidRPr="001C2D53">
        <w:rPr>
          <w:rFonts w:hAnsi="宋体" w:hint="eastAsia"/>
          <w:szCs w:val="30"/>
        </w:rPr>
        <w:t>，必要时增加固定点或更换挂件、螺</w:t>
      </w:r>
      <w:r w:rsidR="00CD3512">
        <w:rPr>
          <w:rFonts w:hAnsi="宋体" w:hint="eastAsia"/>
          <w:szCs w:val="30"/>
        </w:rPr>
        <w:t>栓</w:t>
      </w:r>
      <w:r w:rsidRPr="001C2D53">
        <w:rPr>
          <w:rFonts w:hAnsi="宋体" w:hint="eastAsia"/>
          <w:szCs w:val="30"/>
        </w:rPr>
        <w:t>；</w:t>
      </w:r>
    </w:p>
    <w:p w:rsidR="00676BCB" w:rsidRPr="001C2D53" w:rsidRDefault="00676BCB" w:rsidP="00A3617F">
      <w:pPr>
        <w:snapToGrid w:val="0"/>
        <w:spacing w:beforeLines="50" w:before="120" w:line="400" w:lineRule="exact"/>
        <w:ind w:firstLineChars="141" w:firstLine="425"/>
        <w:outlineLvl w:val="3"/>
        <w:rPr>
          <w:rFonts w:hAnsi="宋体"/>
          <w:szCs w:val="30"/>
        </w:rPr>
      </w:pPr>
      <w:r w:rsidRPr="001C2D53">
        <w:rPr>
          <w:rFonts w:hAnsi="宋体" w:hint="eastAsia"/>
          <w:b/>
          <w:szCs w:val="30"/>
        </w:rPr>
        <w:t>2</w:t>
      </w:r>
      <w:r w:rsidRPr="001C2D53">
        <w:rPr>
          <w:rFonts w:hAnsi="宋体" w:hint="eastAsia"/>
          <w:szCs w:val="30"/>
        </w:rPr>
        <w:t>如需在原螺栓孔固定螺钉时，应增大螺钉规格；</w:t>
      </w:r>
      <w:r w:rsidRPr="001C2D53">
        <w:rPr>
          <w:rFonts w:hAnsi="宋体" w:hint="eastAsia"/>
          <w:szCs w:val="30"/>
        </w:rPr>
        <w:t xml:space="preserve"> </w:t>
      </w:r>
    </w:p>
    <w:p w:rsidR="00676BCB" w:rsidRPr="001C2D53" w:rsidRDefault="00676BCB" w:rsidP="00A3617F">
      <w:pPr>
        <w:snapToGrid w:val="0"/>
        <w:spacing w:beforeLines="50" w:before="120" w:line="400" w:lineRule="exact"/>
        <w:ind w:firstLineChars="141" w:firstLine="425"/>
        <w:outlineLvl w:val="3"/>
        <w:rPr>
          <w:rFonts w:hAnsi="宋体"/>
          <w:szCs w:val="30"/>
        </w:rPr>
      </w:pPr>
      <w:r w:rsidRPr="001C2D53">
        <w:rPr>
          <w:rFonts w:hAnsi="宋体" w:hint="eastAsia"/>
          <w:b/>
          <w:szCs w:val="30"/>
        </w:rPr>
        <w:t>3</w:t>
      </w:r>
      <w:r w:rsidRPr="001C2D53">
        <w:rPr>
          <w:rFonts w:hAnsi="宋体" w:hint="eastAsia"/>
          <w:szCs w:val="30"/>
        </w:rPr>
        <w:t>除全玻璃幕墙外不应在现场采用结构胶固定面板；</w:t>
      </w:r>
    </w:p>
    <w:p w:rsidR="00676BCB" w:rsidRPr="001C2D53" w:rsidRDefault="00676BCB" w:rsidP="00A3617F">
      <w:pPr>
        <w:snapToGrid w:val="0"/>
        <w:spacing w:beforeLines="50" w:before="120" w:line="400" w:lineRule="exact"/>
        <w:ind w:firstLineChars="141" w:firstLine="425"/>
        <w:outlineLvl w:val="3"/>
        <w:rPr>
          <w:rFonts w:hAnsi="宋体"/>
          <w:b/>
          <w:szCs w:val="30"/>
        </w:rPr>
      </w:pPr>
      <w:r w:rsidRPr="001C2D53">
        <w:rPr>
          <w:rFonts w:hAnsi="宋体" w:hint="eastAsia"/>
          <w:b/>
          <w:szCs w:val="30"/>
        </w:rPr>
        <w:t>4</w:t>
      </w:r>
      <w:r w:rsidR="007E49E1" w:rsidRPr="001C2D53">
        <w:rPr>
          <w:rFonts w:hAnsi="宋体" w:hint="eastAsia"/>
          <w:szCs w:val="30"/>
        </w:rPr>
        <w:t>面板应与周边面板平齐，无明显色差。</w:t>
      </w:r>
    </w:p>
    <w:p w:rsidR="00D46AF3" w:rsidRPr="007F283E" w:rsidRDefault="00DC4377" w:rsidP="00B4286F">
      <w:pPr>
        <w:pStyle w:val="4"/>
        <w:spacing w:before="120" w:line="400" w:lineRule="exact"/>
        <w:jc w:val="both"/>
        <w:rPr>
          <w:b w:val="0"/>
        </w:rPr>
      </w:pPr>
      <w:r w:rsidRPr="007F283E">
        <w:rPr>
          <w:rFonts w:hint="eastAsia"/>
        </w:rPr>
        <w:t>6</w:t>
      </w:r>
      <w:r w:rsidRPr="007F283E">
        <w:t>.</w:t>
      </w:r>
      <w:r w:rsidRPr="007F283E">
        <w:rPr>
          <w:rFonts w:hint="eastAsia"/>
        </w:rPr>
        <w:t>3</w:t>
      </w:r>
      <w:r w:rsidRPr="007F283E">
        <w:t>.</w:t>
      </w:r>
      <w:r w:rsidR="00676BCB">
        <w:rPr>
          <w:rFonts w:hint="eastAsia"/>
        </w:rPr>
        <w:t>10</w:t>
      </w:r>
      <w:r w:rsidR="00D46AF3" w:rsidRPr="007F283E">
        <w:rPr>
          <w:rFonts w:hint="eastAsia"/>
          <w:b w:val="0"/>
        </w:rPr>
        <w:t>幕墙内嵌的门窗维修</w:t>
      </w:r>
      <w:r w:rsidR="00D46AF3">
        <w:rPr>
          <w:rFonts w:hint="eastAsia"/>
          <w:b w:val="0"/>
        </w:rPr>
        <w:t>更换</w:t>
      </w:r>
      <w:r w:rsidR="00D46AF3" w:rsidRPr="007F283E">
        <w:rPr>
          <w:rFonts w:hint="eastAsia"/>
          <w:b w:val="0"/>
        </w:rPr>
        <w:t>应符合下列要求：</w:t>
      </w:r>
    </w:p>
    <w:p w:rsidR="00D46AF3" w:rsidRPr="007F283E" w:rsidRDefault="00D46AF3" w:rsidP="00B4286F">
      <w:pPr>
        <w:pStyle w:val="4"/>
        <w:spacing w:before="120" w:line="400" w:lineRule="exact"/>
        <w:ind w:firstLineChars="141" w:firstLine="425"/>
        <w:jc w:val="both"/>
        <w:rPr>
          <w:b w:val="0"/>
        </w:rPr>
      </w:pPr>
      <w:r w:rsidRPr="007F283E">
        <w:rPr>
          <w:rFonts w:hint="eastAsia"/>
        </w:rPr>
        <w:t>1</w:t>
      </w:r>
      <w:r w:rsidRPr="007F283E">
        <w:rPr>
          <w:rFonts w:hint="eastAsia"/>
          <w:b w:val="0"/>
        </w:rPr>
        <w:t>更换的门窗材料外形及色泽与原幕墙相匹配；</w:t>
      </w:r>
    </w:p>
    <w:p w:rsidR="00D46AF3" w:rsidRPr="007F283E" w:rsidRDefault="00D46AF3" w:rsidP="00B4286F">
      <w:pPr>
        <w:pStyle w:val="4"/>
        <w:spacing w:before="120" w:line="400" w:lineRule="exact"/>
        <w:ind w:firstLineChars="141" w:firstLine="425"/>
        <w:jc w:val="both"/>
        <w:rPr>
          <w:b w:val="0"/>
        </w:rPr>
      </w:pPr>
      <w:r w:rsidRPr="007F283E">
        <w:rPr>
          <w:rFonts w:hint="eastAsia"/>
        </w:rPr>
        <w:t>2</w:t>
      </w:r>
      <w:r w:rsidRPr="007F283E">
        <w:rPr>
          <w:rFonts w:hint="eastAsia"/>
          <w:b w:val="0"/>
        </w:rPr>
        <w:t>门窗框、扇更换</w:t>
      </w:r>
      <w:r>
        <w:rPr>
          <w:rFonts w:hint="eastAsia"/>
          <w:b w:val="0"/>
        </w:rPr>
        <w:t>安装</w:t>
      </w:r>
      <w:r w:rsidRPr="007F283E">
        <w:rPr>
          <w:rFonts w:hint="eastAsia"/>
          <w:b w:val="0"/>
        </w:rPr>
        <w:t>不应损伤相邻构件；</w:t>
      </w:r>
    </w:p>
    <w:p w:rsidR="00D46AF3" w:rsidRPr="007F283E" w:rsidRDefault="00D46AF3" w:rsidP="00B4286F">
      <w:pPr>
        <w:pStyle w:val="4"/>
        <w:spacing w:before="120" w:line="400" w:lineRule="exact"/>
        <w:ind w:firstLineChars="141" w:firstLine="425"/>
        <w:jc w:val="both"/>
        <w:rPr>
          <w:b w:val="0"/>
        </w:rPr>
      </w:pPr>
      <w:r w:rsidRPr="007F283E">
        <w:rPr>
          <w:rFonts w:hint="eastAsia"/>
        </w:rPr>
        <w:t>3</w:t>
      </w:r>
      <w:r w:rsidRPr="007F283E">
        <w:rPr>
          <w:rFonts w:hint="eastAsia"/>
          <w:b w:val="0"/>
        </w:rPr>
        <w:t>更换的框、扇和五金件应满足设计</w:t>
      </w:r>
      <w:r>
        <w:rPr>
          <w:rFonts w:hint="eastAsia"/>
          <w:b w:val="0"/>
        </w:rPr>
        <w:t>受力</w:t>
      </w:r>
      <w:r w:rsidRPr="007F283E">
        <w:rPr>
          <w:rFonts w:hint="eastAsia"/>
          <w:b w:val="0"/>
        </w:rPr>
        <w:t>要求；</w:t>
      </w:r>
    </w:p>
    <w:p w:rsidR="00D46AF3" w:rsidRPr="00282083" w:rsidRDefault="00D46AF3" w:rsidP="00B4286F">
      <w:pPr>
        <w:pStyle w:val="4"/>
        <w:spacing w:before="120" w:line="400" w:lineRule="exact"/>
        <w:ind w:firstLineChars="142" w:firstLine="426"/>
        <w:jc w:val="both"/>
      </w:pPr>
      <w:r w:rsidRPr="007F283E">
        <w:rPr>
          <w:rFonts w:hint="eastAsia"/>
          <w:b w:val="0"/>
        </w:rPr>
        <w:t>4</w:t>
      </w:r>
      <w:r w:rsidRPr="00D46AF3">
        <w:rPr>
          <w:rFonts w:hint="eastAsia"/>
          <w:b w:val="0"/>
        </w:rPr>
        <w:t>门窗铰链、滑撑、撑挡、执手、锁闭器等与框、扇的连接采用螺钉固定，连接部位的型材厚度应满足螺钉受力要求。</w:t>
      </w:r>
    </w:p>
    <w:p w:rsidR="0093779A" w:rsidRDefault="0093779A" w:rsidP="00B4286F">
      <w:pPr>
        <w:pStyle w:val="4"/>
        <w:spacing w:before="120" w:line="400" w:lineRule="exact"/>
        <w:jc w:val="both"/>
      </w:pPr>
      <w:r>
        <w:rPr>
          <w:rFonts w:hint="eastAsia"/>
        </w:rPr>
        <w:t>6.3.</w:t>
      </w:r>
      <w:r w:rsidR="007F283E">
        <w:rPr>
          <w:rFonts w:hint="eastAsia"/>
        </w:rPr>
        <w:t>1</w:t>
      </w:r>
      <w:r w:rsidR="00676BCB">
        <w:rPr>
          <w:rFonts w:hint="eastAsia"/>
        </w:rPr>
        <w:t>1</w:t>
      </w:r>
      <w:r>
        <w:rPr>
          <w:rFonts w:hint="eastAsia"/>
          <w:b w:val="0"/>
        </w:rPr>
        <w:t>石材幕墙维修加固应符合</w:t>
      </w:r>
      <w:r w:rsidR="00DB0B30">
        <w:rPr>
          <w:rFonts w:hint="eastAsia"/>
          <w:b w:val="0"/>
        </w:rPr>
        <w:t>下列</w:t>
      </w:r>
      <w:r>
        <w:rPr>
          <w:rFonts w:hint="eastAsia"/>
          <w:b w:val="0"/>
        </w:rPr>
        <w:t>要求：</w:t>
      </w:r>
    </w:p>
    <w:p w:rsidR="0093779A" w:rsidRDefault="0093779A" w:rsidP="00B4286F">
      <w:pPr>
        <w:pStyle w:val="4"/>
        <w:spacing w:before="120" w:line="400" w:lineRule="exact"/>
        <w:ind w:firstLineChars="141" w:firstLine="425"/>
        <w:jc w:val="both"/>
      </w:pPr>
      <w:r>
        <w:rPr>
          <w:rFonts w:hint="eastAsia"/>
        </w:rPr>
        <w:t>1</w:t>
      </w:r>
      <w:r w:rsidR="00DB0B30" w:rsidRPr="00DB0B30">
        <w:rPr>
          <w:rFonts w:hint="eastAsia"/>
          <w:b w:val="0"/>
        </w:rPr>
        <w:t>不得使用</w:t>
      </w:r>
      <w:r w:rsidR="00DB0B30" w:rsidRPr="00DB0B30">
        <w:rPr>
          <w:rFonts w:hint="eastAsia"/>
          <w:b w:val="0"/>
        </w:rPr>
        <w:t>T</w:t>
      </w:r>
      <w:r w:rsidR="00DB0B30" w:rsidRPr="00DB0B30">
        <w:rPr>
          <w:rFonts w:hint="eastAsia"/>
          <w:b w:val="0"/>
        </w:rPr>
        <w:t>形挂件、斜插件</w:t>
      </w:r>
      <w:r w:rsidRPr="00DB0B30">
        <w:rPr>
          <w:rFonts w:hint="eastAsia"/>
          <w:b w:val="0"/>
        </w:rPr>
        <w:t>；</w:t>
      </w:r>
    </w:p>
    <w:p w:rsidR="0093779A" w:rsidRDefault="0093779A" w:rsidP="00B4286F">
      <w:pPr>
        <w:pStyle w:val="4"/>
        <w:spacing w:before="120" w:line="400" w:lineRule="exact"/>
        <w:ind w:firstLineChars="141" w:firstLine="425"/>
        <w:jc w:val="both"/>
      </w:pPr>
      <w:r>
        <w:rPr>
          <w:rFonts w:hint="eastAsia"/>
        </w:rPr>
        <w:t>2</w:t>
      </w:r>
      <w:r w:rsidR="00DB0B30" w:rsidRPr="00DB0B30">
        <w:rPr>
          <w:rFonts w:hint="eastAsia"/>
          <w:b w:val="0"/>
        </w:rPr>
        <w:t>石材与挂件之间应采用环氧胶或石材干挂专用胶</w:t>
      </w:r>
      <w:r w:rsidRPr="00DB0B30">
        <w:rPr>
          <w:rFonts w:hint="eastAsia"/>
          <w:b w:val="0"/>
        </w:rPr>
        <w:t>；</w:t>
      </w:r>
    </w:p>
    <w:p w:rsidR="0093779A" w:rsidRDefault="0093779A" w:rsidP="00B4286F">
      <w:pPr>
        <w:pStyle w:val="4"/>
        <w:spacing w:before="120" w:line="400" w:lineRule="exact"/>
        <w:ind w:firstLineChars="141" w:firstLine="425"/>
        <w:jc w:val="both"/>
        <w:rPr>
          <w:b w:val="0"/>
        </w:rPr>
      </w:pPr>
      <w:r>
        <w:rPr>
          <w:rFonts w:hint="eastAsia"/>
        </w:rPr>
        <w:t>3</w:t>
      </w:r>
      <w:r w:rsidR="00DB0B30">
        <w:rPr>
          <w:rFonts w:hint="eastAsia"/>
          <w:b w:val="0"/>
        </w:rPr>
        <w:t>铝合金或不锈钢挂件间应设置弹性胶垫。</w:t>
      </w:r>
    </w:p>
    <w:p w:rsidR="00676BCB" w:rsidRDefault="00676BCB" w:rsidP="00B4286F">
      <w:pPr>
        <w:pStyle w:val="4"/>
        <w:spacing w:before="120" w:line="400" w:lineRule="exact"/>
        <w:jc w:val="both"/>
      </w:pPr>
      <w:r>
        <w:rPr>
          <w:rFonts w:hint="eastAsia"/>
        </w:rPr>
        <w:t>6</w:t>
      </w:r>
      <w:r>
        <w:t>.</w:t>
      </w:r>
      <w:r>
        <w:rPr>
          <w:rFonts w:hint="eastAsia"/>
        </w:rPr>
        <w:t>3</w:t>
      </w:r>
      <w:r>
        <w:t>.</w:t>
      </w:r>
      <w:r>
        <w:rPr>
          <w:rFonts w:hint="eastAsia"/>
        </w:rPr>
        <w:t>12</w:t>
      </w:r>
      <w:r>
        <w:rPr>
          <w:rFonts w:hint="eastAsia"/>
          <w:b w:val="0"/>
          <w:bCs w:val="0"/>
        </w:rPr>
        <w:t>支承构件的维修更换、加固应符合下列要求：</w:t>
      </w:r>
    </w:p>
    <w:p w:rsidR="00676BCB" w:rsidRDefault="00676BCB" w:rsidP="00B4286F">
      <w:pPr>
        <w:pStyle w:val="4"/>
        <w:spacing w:before="120" w:line="400" w:lineRule="exact"/>
        <w:ind w:firstLineChars="124" w:firstLine="423"/>
        <w:jc w:val="both"/>
        <w:rPr>
          <w:rFonts w:hAnsi="Times New Roman"/>
          <w:b w:val="0"/>
          <w:bCs w:val="0"/>
          <w:szCs w:val="24"/>
        </w:rPr>
      </w:pPr>
      <w:r>
        <w:rPr>
          <w:rFonts w:hint="eastAsia"/>
          <w:spacing w:val="20"/>
          <w:szCs w:val="21"/>
        </w:rPr>
        <w:t>1</w:t>
      </w:r>
      <w:r>
        <w:rPr>
          <w:rFonts w:hAnsi="Times New Roman" w:hint="eastAsia"/>
          <w:b w:val="0"/>
          <w:bCs w:val="0"/>
          <w:szCs w:val="24"/>
        </w:rPr>
        <w:t>维修、加固及更换前应对相邻构件进行临时加固，防止变形失稳；</w:t>
      </w:r>
    </w:p>
    <w:p w:rsidR="00676BCB" w:rsidRDefault="00676BCB" w:rsidP="00B4286F">
      <w:pPr>
        <w:pStyle w:val="4"/>
        <w:spacing w:before="120" w:line="400" w:lineRule="exact"/>
        <w:ind w:firstLineChars="124" w:firstLine="423"/>
        <w:jc w:val="both"/>
        <w:rPr>
          <w:b w:val="0"/>
          <w:bCs w:val="0"/>
        </w:rPr>
      </w:pPr>
      <w:r>
        <w:rPr>
          <w:rFonts w:hint="eastAsia"/>
          <w:spacing w:val="20"/>
          <w:szCs w:val="21"/>
        </w:rPr>
        <w:t>2</w:t>
      </w:r>
      <w:r>
        <w:rPr>
          <w:rFonts w:hint="eastAsia"/>
          <w:b w:val="0"/>
          <w:bCs w:val="0"/>
        </w:rPr>
        <w:t>需更换的支承构件的拆除应符合本导</w:t>
      </w:r>
      <w:r w:rsidRPr="00EF330C">
        <w:rPr>
          <w:rFonts w:hint="eastAsia"/>
          <w:b w:val="0"/>
          <w:bCs w:val="0"/>
        </w:rPr>
        <w:t>则</w:t>
      </w:r>
      <w:r w:rsidRPr="00EF330C">
        <w:rPr>
          <w:rFonts w:hint="eastAsia"/>
          <w:b w:val="0"/>
          <w:bCs w:val="0"/>
        </w:rPr>
        <w:t>6.2.17</w:t>
      </w:r>
      <w:r w:rsidRPr="00EF330C">
        <w:rPr>
          <w:rFonts w:hint="eastAsia"/>
          <w:b w:val="0"/>
          <w:bCs w:val="0"/>
        </w:rPr>
        <w:t>条</w:t>
      </w:r>
      <w:r>
        <w:rPr>
          <w:rFonts w:hint="eastAsia"/>
          <w:b w:val="0"/>
          <w:bCs w:val="0"/>
        </w:rPr>
        <w:t>要求；</w:t>
      </w:r>
    </w:p>
    <w:p w:rsidR="00676BCB" w:rsidRDefault="00676BCB" w:rsidP="00B4286F">
      <w:pPr>
        <w:pStyle w:val="4"/>
        <w:spacing w:before="120" w:line="400" w:lineRule="exact"/>
        <w:ind w:firstLineChars="124" w:firstLine="423"/>
        <w:jc w:val="both"/>
      </w:pPr>
      <w:r>
        <w:rPr>
          <w:rFonts w:hint="eastAsia"/>
          <w:spacing w:val="20"/>
          <w:szCs w:val="21"/>
        </w:rPr>
        <w:t>3</w:t>
      </w:r>
      <w:r>
        <w:rPr>
          <w:rFonts w:hint="eastAsia"/>
          <w:b w:val="0"/>
          <w:bCs w:val="0"/>
        </w:rPr>
        <w:t>支承构件应按现行标准、规范规定加工制作；</w:t>
      </w:r>
    </w:p>
    <w:p w:rsidR="00676BCB" w:rsidRDefault="00676BCB" w:rsidP="00B4286F">
      <w:pPr>
        <w:pStyle w:val="4"/>
        <w:spacing w:before="120" w:line="400" w:lineRule="exact"/>
        <w:ind w:firstLineChars="124" w:firstLine="423"/>
        <w:jc w:val="both"/>
      </w:pPr>
      <w:r>
        <w:rPr>
          <w:rFonts w:hint="eastAsia"/>
          <w:spacing w:val="20"/>
          <w:szCs w:val="21"/>
        </w:rPr>
        <w:t>4</w:t>
      </w:r>
      <w:r>
        <w:rPr>
          <w:rFonts w:hAnsi="Times New Roman" w:hint="eastAsia"/>
          <w:b w:val="0"/>
          <w:bCs w:val="0"/>
          <w:szCs w:val="24"/>
        </w:rPr>
        <w:t>当支承构架的维修更换、加固改变原有结构体系时，需进行结构计算复核；</w:t>
      </w:r>
    </w:p>
    <w:p w:rsidR="00676BCB" w:rsidRDefault="00676BCB" w:rsidP="00B4286F">
      <w:pPr>
        <w:pStyle w:val="4"/>
        <w:spacing w:before="120" w:line="400" w:lineRule="exact"/>
        <w:ind w:firstLineChars="124" w:firstLine="423"/>
        <w:jc w:val="both"/>
      </w:pPr>
      <w:r>
        <w:rPr>
          <w:rFonts w:hint="eastAsia"/>
          <w:spacing w:val="20"/>
          <w:szCs w:val="21"/>
        </w:rPr>
        <w:t>5</w:t>
      </w:r>
      <w:r>
        <w:rPr>
          <w:rFonts w:hAnsi="Times New Roman" w:hint="eastAsia"/>
          <w:b w:val="0"/>
          <w:bCs w:val="0"/>
          <w:szCs w:val="24"/>
        </w:rPr>
        <w:t>维修加固、更换过程中支承构件的安装宜按下列要求进行：</w:t>
      </w:r>
    </w:p>
    <w:p w:rsidR="00676BCB" w:rsidRDefault="00676BCB" w:rsidP="00B4286F">
      <w:pPr>
        <w:pStyle w:val="4"/>
        <w:spacing w:before="120" w:line="400" w:lineRule="exact"/>
        <w:ind w:firstLineChars="235" w:firstLine="705"/>
        <w:jc w:val="both"/>
      </w:pPr>
      <w:r w:rsidRPr="002B74EE">
        <w:rPr>
          <w:rFonts w:hint="eastAsia"/>
          <w:b w:val="0"/>
        </w:rPr>
        <w:t>1</w:t>
      </w:r>
      <w:r w:rsidRPr="002B74EE">
        <w:rPr>
          <w:rFonts w:hint="eastAsia"/>
          <w:b w:val="0"/>
        </w:rPr>
        <w:t>）</w:t>
      </w:r>
      <w:r>
        <w:rPr>
          <w:rFonts w:hAnsi="Times New Roman" w:hint="eastAsia"/>
          <w:b w:val="0"/>
          <w:bCs w:val="0"/>
          <w:szCs w:val="24"/>
        </w:rPr>
        <w:t>不应减少安装螺钉数量；</w:t>
      </w:r>
    </w:p>
    <w:p w:rsidR="00676BCB" w:rsidRDefault="00676BCB" w:rsidP="00B4286F">
      <w:pPr>
        <w:pStyle w:val="4"/>
        <w:spacing w:before="120" w:line="400" w:lineRule="exact"/>
        <w:ind w:firstLineChars="235" w:firstLine="705"/>
        <w:jc w:val="both"/>
      </w:pPr>
      <w:r w:rsidRPr="002B74EE">
        <w:rPr>
          <w:rFonts w:hint="eastAsia"/>
          <w:b w:val="0"/>
        </w:rPr>
        <w:t>2</w:t>
      </w:r>
      <w:r w:rsidRPr="002B74EE">
        <w:rPr>
          <w:rFonts w:hint="eastAsia"/>
          <w:b w:val="0"/>
        </w:rPr>
        <w:t>）</w:t>
      </w:r>
      <w:r>
        <w:rPr>
          <w:rFonts w:hAnsi="Times New Roman" w:hint="eastAsia"/>
          <w:b w:val="0"/>
          <w:bCs w:val="0"/>
          <w:szCs w:val="24"/>
        </w:rPr>
        <w:t>立柱、横梁安装就位后及时调整紧固；</w:t>
      </w:r>
    </w:p>
    <w:p w:rsidR="00676BCB" w:rsidRDefault="00676BCB" w:rsidP="00B4286F">
      <w:pPr>
        <w:pStyle w:val="4"/>
        <w:spacing w:before="120" w:line="400" w:lineRule="exact"/>
        <w:ind w:firstLineChars="235" w:firstLine="705"/>
        <w:jc w:val="both"/>
      </w:pPr>
      <w:r w:rsidRPr="002B74EE">
        <w:rPr>
          <w:rFonts w:hint="eastAsia"/>
          <w:b w:val="0"/>
        </w:rPr>
        <w:t>3</w:t>
      </w:r>
      <w:r w:rsidRPr="002B74EE">
        <w:rPr>
          <w:rFonts w:hint="eastAsia"/>
          <w:b w:val="0"/>
        </w:rPr>
        <w:t>）</w:t>
      </w:r>
      <w:r>
        <w:rPr>
          <w:rFonts w:hint="eastAsia"/>
          <w:b w:val="0"/>
          <w:bCs w:val="0"/>
        </w:rPr>
        <w:t>所有杆件安装正确牢固，与设计要求一致；</w:t>
      </w:r>
    </w:p>
    <w:p w:rsidR="00676BCB" w:rsidRDefault="00676BCB" w:rsidP="00B4286F">
      <w:pPr>
        <w:pStyle w:val="4"/>
        <w:spacing w:before="120" w:line="400" w:lineRule="exact"/>
        <w:ind w:firstLineChars="235" w:firstLine="705"/>
        <w:jc w:val="both"/>
        <w:rPr>
          <w:b w:val="0"/>
          <w:bCs w:val="0"/>
        </w:rPr>
      </w:pPr>
      <w:r w:rsidRPr="002B74EE">
        <w:rPr>
          <w:rFonts w:hint="eastAsia"/>
          <w:b w:val="0"/>
        </w:rPr>
        <w:lastRenderedPageBreak/>
        <w:t>4</w:t>
      </w:r>
      <w:r w:rsidRPr="002B74EE">
        <w:rPr>
          <w:rFonts w:hint="eastAsia"/>
          <w:b w:val="0"/>
        </w:rPr>
        <w:t>）</w:t>
      </w:r>
      <w:r>
        <w:rPr>
          <w:rFonts w:hint="eastAsia"/>
          <w:b w:val="0"/>
          <w:bCs w:val="0"/>
        </w:rPr>
        <w:t>安装完毕，经检验后拆除临时固定。</w:t>
      </w:r>
    </w:p>
    <w:p w:rsidR="00676BCB" w:rsidRDefault="00676BCB" w:rsidP="00B4286F">
      <w:pPr>
        <w:pStyle w:val="4"/>
        <w:spacing w:before="120" w:line="400" w:lineRule="exact"/>
        <w:jc w:val="both"/>
        <w:rPr>
          <w:b w:val="0"/>
        </w:rPr>
      </w:pPr>
      <w:r>
        <w:rPr>
          <w:rFonts w:hint="eastAsia"/>
        </w:rPr>
        <w:t>6.3.13</w:t>
      </w:r>
      <w:r>
        <w:rPr>
          <w:rFonts w:hint="eastAsia"/>
          <w:b w:val="0"/>
        </w:rPr>
        <w:t>遮阳板、装饰件维修更换、加固应符合下列要求：</w:t>
      </w:r>
    </w:p>
    <w:p w:rsidR="00676BCB" w:rsidRDefault="00676BCB" w:rsidP="00A3617F">
      <w:pPr>
        <w:snapToGrid w:val="0"/>
        <w:spacing w:beforeLines="50" w:before="120" w:line="400" w:lineRule="exact"/>
        <w:ind w:firstLineChars="141" w:firstLine="425"/>
        <w:outlineLvl w:val="3"/>
        <w:rPr>
          <w:rFonts w:hAnsi="宋体"/>
          <w:szCs w:val="30"/>
        </w:rPr>
      </w:pPr>
      <w:r>
        <w:rPr>
          <w:rFonts w:hAnsi="宋体" w:hint="eastAsia"/>
          <w:b/>
          <w:szCs w:val="30"/>
        </w:rPr>
        <w:t>1</w:t>
      </w:r>
      <w:r>
        <w:rPr>
          <w:rFonts w:hint="eastAsia"/>
        </w:rPr>
        <w:t>遮阳板、装饰件等构件拆卸时，应对面板进行临时防护和加固，防止拆卸过程中撞击和损伤；</w:t>
      </w:r>
    </w:p>
    <w:p w:rsidR="00676BCB" w:rsidRDefault="00676BCB" w:rsidP="00A3617F">
      <w:pPr>
        <w:snapToGrid w:val="0"/>
        <w:spacing w:beforeLines="50" w:before="120" w:line="400" w:lineRule="exact"/>
        <w:ind w:firstLineChars="141" w:firstLine="425"/>
        <w:outlineLvl w:val="3"/>
        <w:rPr>
          <w:rFonts w:hAnsi="宋体"/>
          <w:szCs w:val="30"/>
        </w:rPr>
      </w:pPr>
      <w:r>
        <w:rPr>
          <w:rFonts w:hAnsi="宋体" w:hint="eastAsia"/>
          <w:b/>
          <w:szCs w:val="30"/>
        </w:rPr>
        <w:t>2</w:t>
      </w:r>
      <w:r>
        <w:rPr>
          <w:rFonts w:hAnsi="宋体" w:hint="eastAsia"/>
          <w:szCs w:val="30"/>
        </w:rPr>
        <w:t>遮阳板、装饰件等构件安装构造应考虑维护、清洗的影响；</w:t>
      </w:r>
    </w:p>
    <w:p w:rsidR="00676BCB" w:rsidRPr="00676BCB" w:rsidRDefault="00676BCB" w:rsidP="00A3617F">
      <w:pPr>
        <w:spacing w:beforeLines="50" w:before="120" w:line="400" w:lineRule="exact"/>
        <w:ind w:firstLineChars="141" w:firstLine="425"/>
        <w:outlineLvl w:val="3"/>
      </w:pPr>
      <w:r w:rsidRPr="00EF330C">
        <w:rPr>
          <w:rFonts w:hAnsi="宋体" w:hint="eastAsia"/>
          <w:b/>
          <w:szCs w:val="30"/>
        </w:rPr>
        <w:t>3</w:t>
      </w:r>
      <w:r w:rsidRPr="00EF330C">
        <w:rPr>
          <w:rFonts w:hAnsi="宋体" w:hint="eastAsia"/>
          <w:szCs w:val="30"/>
        </w:rPr>
        <w:t>遮阳板、装饰件等构件应设置必要的防脱落措施。</w:t>
      </w:r>
    </w:p>
    <w:p w:rsidR="0093779A" w:rsidRDefault="000050B6" w:rsidP="00A3617F">
      <w:pPr>
        <w:snapToGrid w:val="0"/>
        <w:spacing w:beforeLines="50" w:before="120" w:line="400" w:lineRule="exact"/>
        <w:outlineLvl w:val="3"/>
        <w:rPr>
          <w:rFonts w:hAnsi="宋体"/>
          <w:szCs w:val="30"/>
        </w:rPr>
      </w:pPr>
      <w:r>
        <w:rPr>
          <w:rFonts w:hAnsi="宋体" w:hint="eastAsia"/>
          <w:b/>
          <w:szCs w:val="30"/>
        </w:rPr>
        <w:t>6.3.1</w:t>
      </w:r>
      <w:r w:rsidR="009C6620">
        <w:rPr>
          <w:rFonts w:hAnsi="宋体" w:hint="eastAsia"/>
          <w:b/>
          <w:szCs w:val="30"/>
        </w:rPr>
        <w:t>4</w:t>
      </w:r>
      <w:r w:rsidR="0093779A">
        <w:rPr>
          <w:rFonts w:hAnsi="宋体" w:hint="eastAsia"/>
          <w:szCs w:val="30"/>
        </w:rPr>
        <w:t>埋件维修</w:t>
      </w:r>
      <w:r w:rsidR="00DB0B30">
        <w:rPr>
          <w:rFonts w:hAnsi="宋体" w:hint="eastAsia"/>
          <w:szCs w:val="30"/>
        </w:rPr>
        <w:t>加固</w:t>
      </w:r>
      <w:r w:rsidR="0093779A">
        <w:rPr>
          <w:rFonts w:hAnsi="宋体" w:hint="eastAsia"/>
          <w:szCs w:val="30"/>
        </w:rPr>
        <w:t>、更换应符合</w:t>
      </w:r>
      <w:r w:rsidR="00DB0B30">
        <w:rPr>
          <w:rFonts w:hAnsi="宋体" w:hint="eastAsia"/>
          <w:szCs w:val="30"/>
        </w:rPr>
        <w:t>下列</w:t>
      </w:r>
      <w:r w:rsidR="0093779A">
        <w:rPr>
          <w:rFonts w:hAnsi="宋体" w:hint="eastAsia"/>
          <w:szCs w:val="30"/>
        </w:rPr>
        <w:t>技术要求：</w:t>
      </w:r>
    </w:p>
    <w:p w:rsidR="00395FBE" w:rsidRDefault="0093779A" w:rsidP="00A3617F">
      <w:pPr>
        <w:snapToGrid w:val="0"/>
        <w:spacing w:beforeLines="50" w:before="120" w:line="400" w:lineRule="exact"/>
        <w:ind w:firstLineChars="141" w:firstLine="425"/>
        <w:outlineLvl w:val="3"/>
        <w:rPr>
          <w:rFonts w:hAnsi="宋体"/>
          <w:szCs w:val="30"/>
        </w:rPr>
      </w:pPr>
      <w:r>
        <w:rPr>
          <w:rFonts w:hAnsi="宋体" w:hint="eastAsia"/>
          <w:b/>
          <w:szCs w:val="30"/>
        </w:rPr>
        <w:t>1</w:t>
      </w:r>
      <w:r w:rsidR="00395FBE">
        <w:rPr>
          <w:rFonts w:hAnsi="宋体" w:hint="eastAsia"/>
          <w:szCs w:val="30"/>
        </w:rPr>
        <w:t>利用</w:t>
      </w:r>
      <w:r w:rsidR="002B74EE">
        <w:rPr>
          <w:rFonts w:hAnsi="宋体" w:hint="eastAsia"/>
          <w:szCs w:val="30"/>
        </w:rPr>
        <w:t>原</w:t>
      </w:r>
      <w:r>
        <w:rPr>
          <w:rFonts w:hAnsi="宋体" w:hint="eastAsia"/>
          <w:szCs w:val="30"/>
        </w:rPr>
        <w:t>埋件</w:t>
      </w:r>
      <w:r w:rsidR="00395FBE">
        <w:rPr>
          <w:rFonts w:hAnsi="宋体" w:hint="eastAsia"/>
          <w:szCs w:val="30"/>
        </w:rPr>
        <w:t>时宜</w:t>
      </w:r>
      <w:r>
        <w:rPr>
          <w:rFonts w:hAnsi="宋体" w:hint="eastAsia"/>
          <w:szCs w:val="30"/>
        </w:rPr>
        <w:t>进行</w:t>
      </w:r>
      <w:r w:rsidR="003B16CD">
        <w:rPr>
          <w:rFonts w:hAnsi="宋体" w:hint="eastAsia"/>
          <w:szCs w:val="30"/>
        </w:rPr>
        <w:t>现场检测</w:t>
      </w:r>
      <w:r>
        <w:rPr>
          <w:rFonts w:hAnsi="宋体" w:hint="eastAsia"/>
          <w:szCs w:val="30"/>
        </w:rPr>
        <w:t>，</w:t>
      </w:r>
      <w:r w:rsidR="00395FBE">
        <w:rPr>
          <w:rFonts w:hAnsi="宋体" w:hint="eastAsia"/>
          <w:szCs w:val="30"/>
        </w:rPr>
        <w:t>满足设计要求后方可使用；</w:t>
      </w:r>
    </w:p>
    <w:p w:rsidR="0093779A" w:rsidRDefault="00395FBE" w:rsidP="00A3617F">
      <w:pPr>
        <w:snapToGrid w:val="0"/>
        <w:spacing w:beforeLines="50" w:before="120" w:line="400" w:lineRule="exact"/>
        <w:ind w:firstLineChars="141" w:firstLine="425"/>
        <w:outlineLvl w:val="3"/>
        <w:rPr>
          <w:rFonts w:hAnsi="宋体"/>
          <w:szCs w:val="30"/>
        </w:rPr>
      </w:pPr>
      <w:r w:rsidRPr="00395FBE">
        <w:rPr>
          <w:rFonts w:hAnsi="宋体" w:hint="eastAsia"/>
          <w:b/>
          <w:szCs w:val="30"/>
        </w:rPr>
        <w:t>2</w:t>
      </w:r>
      <w:r w:rsidR="0093779A">
        <w:rPr>
          <w:rFonts w:hAnsi="宋体" w:hint="eastAsia"/>
          <w:szCs w:val="30"/>
        </w:rPr>
        <w:t>焊接位置装饰层与锈蚀部分应清理干净，焊缝满足设计要求；</w:t>
      </w:r>
    </w:p>
    <w:p w:rsidR="0093779A" w:rsidRDefault="00395FBE" w:rsidP="00A3617F">
      <w:pPr>
        <w:snapToGrid w:val="0"/>
        <w:spacing w:beforeLines="50" w:before="120" w:line="400" w:lineRule="exact"/>
        <w:ind w:firstLineChars="141" w:firstLine="425"/>
        <w:outlineLvl w:val="3"/>
        <w:rPr>
          <w:rFonts w:hAnsi="宋体"/>
          <w:szCs w:val="30"/>
        </w:rPr>
      </w:pPr>
      <w:r>
        <w:rPr>
          <w:rFonts w:hAnsi="宋体" w:hint="eastAsia"/>
          <w:b/>
          <w:szCs w:val="30"/>
        </w:rPr>
        <w:t>3</w:t>
      </w:r>
      <w:r>
        <w:rPr>
          <w:rFonts w:hAnsi="宋体" w:hint="eastAsia"/>
          <w:szCs w:val="30"/>
        </w:rPr>
        <w:t>后置埋件施工时应清除埋件位置结构外保温、找平、装饰层，确保有效锚固深度</w:t>
      </w:r>
      <w:r w:rsidR="0093779A">
        <w:rPr>
          <w:rFonts w:hAnsi="宋体" w:hint="eastAsia"/>
          <w:szCs w:val="30"/>
        </w:rPr>
        <w:t>；</w:t>
      </w:r>
    </w:p>
    <w:p w:rsidR="0093779A" w:rsidRDefault="00395FBE" w:rsidP="00A3617F">
      <w:pPr>
        <w:snapToGrid w:val="0"/>
        <w:spacing w:beforeLines="50" w:before="120" w:line="400" w:lineRule="exact"/>
        <w:ind w:firstLineChars="141" w:firstLine="425"/>
        <w:outlineLvl w:val="3"/>
        <w:rPr>
          <w:rFonts w:hAnsi="宋体"/>
          <w:szCs w:val="30"/>
        </w:rPr>
      </w:pPr>
      <w:r>
        <w:rPr>
          <w:rFonts w:hAnsi="宋体" w:hint="eastAsia"/>
          <w:b/>
          <w:szCs w:val="30"/>
        </w:rPr>
        <w:t>4</w:t>
      </w:r>
      <w:r w:rsidR="0093779A">
        <w:rPr>
          <w:rFonts w:hint="eastAsia"/>
        </w:rPr>
        <w:t>扩底型机械锚栓施工应使用厂家配套提供的专用扩孔钻头、扩孔检测工具和敲击工具，对于扩孔程度无法检测及检测出未充分扩孔的，严禁安装锚栓。自扩底型机械锚栓螺母应采用扭力扳手旋紧，扭力数据应满足生产厂家技术规定</w:t>
      </w:r>
      <w:r w:rsidR="000050B6">
        <w:rPr>
          <w:rFonts w:hint="eastAsia"/>
        </w:rPr>
        <w:t>；</w:t>
      </w:r>
    </w:p>
    <w:p w:rsidR="0093779A" w:rsidRDefault="00395FBE" w:rsidP="00A3617F">
      <w:pPr>
        <w:snapToGrid w:val="0"/>
        <w:spacing w:beforeLines="50" w:before="120" w:line="400" w:lineRule="exact"/>
        <w:ind w:firstLineChars="141" w:firstLine="425"/>
        <w:outlineLvl w:val="3"/>
        <w:rPr>
          <w:rFonts w:hAnsi="宋体"/>
          <w:szCs w:val="30"/>
        </w:rPr>
      </w:pPr>
      <w:r>
        <w:rPr>
          <w:rFonts w:hAnsi="宋体" w:hint="eastAsia"/>
          <w:b/>
          <w:szCs w:val="30"/>
        </w:rPr>
        <w:t>5</w:t>
      </w:r>
      <w:r w:rsidR="0093779A">
        <w:rPr>
          <w:rFonts w:hAnsi="宋体" w:hint="eastAsia"/>
          <w:szCs w:val="30"/>
        </w:rPr>
        <w:t>楼板位置后置埋件宜采用对穿螺栓，并对螺栓孔位进行防渗漏处理；</w:t>
      </w:r>
    </w:p>
    <w:p w:rsidR="0093779A" w:rsidRDefault="00395FBE" w:rsidP="00A3617F">
      <w:pPr>
        <w:snapToGrid w:val="0"/>
        <w:spacing w:beforeLines="50" w:before="120" w:line="400" w:lineRule="exact"/>
        <w:ind w:firstLineChars="141" w:firstLine="425"/>
        <w:outlineLvl w:val="3"/>
        <w:rPr>
          <w:rFonts w:hAnsi="宋体"/>
          <w:szCs w:val="30"/>
        </w:rPr>
      </w:pPr>
      <w:r>
        <w:rPr>
          <w:rFonts w:hAnsi="宋体" w:hint="eastAsia"/>
          <w:b/>
          <w:szCs w:val="30"/>
        </w:rPr>
        <w:t>6</w:t>
      </w:r>
      <w:r>
        <w:rPr>
          <w:rFonts w:hAnsi="宋体" w:hint="eastAsia"/>
          <w:szCs w:val="30"/>
        </w:rPr>
        <w:t>后置埋件</w:t>
      </w:r>
      <w:r w:rsidR="00BC5FEC">
        <w:rPr>
          <w:rFonts w:hAnsi="宋体" w:hint="eastAsia"/>
          <w:szCs w:val="30"/>
        </w:rPr>
        <w:t>的</w:t>
      </w:r>
      <w:r>
        <w:rPr>
          <w:rFonts w:hAnsi="宋体" w:hint="eastAsia"/>
          <w:szCs w:val="30"/>
        </w:rPr>
        <w:t>锚栓现场拉拔试验检测值应不小于设计值的两倍</w:t>
      </w:r>
      <w:r w:rsidR="0093779A">
        <w:rPr>
          <w:rFonts w:hAnsi="宋体" w:hint="eastAsia"/>
          <w:szCs w:val="30"/>
        </w:rPr>
        <w:t>。</w:t>
      </w:r>
    </w:p>
    <w:p w:rsidR="0093779A" w:rsidRDefault="0093779A" w:rsidP="00B4286F">
      <w:pPr>
        <w:pStyle w:val="4"/>
        <w:spacing w:before="120" w:line="400" w:lineRule="exact"/>
        <w:jc w:val="both"/>
        <w:rPr>
          <w:b w:val="0"/>
        </w:rPr>
      </w:pPr>
      <w:r>
        <w:rPr>
          <w:rFonts w:hint="eastAsia"/>
        </w:rPr>
        <w:t>6</w:t>
      </w:r>
      <w:r>
        <w:t>.</w:t>
      </w:r>
      <w:r>
        <w:rPr>
          <w:rFonts w:hint="eastAsia"/>
        </w:rPr>
        <w:t>3</w:t>
      </w:r>
      <w:r>
        <w:t>.</w:t>
      </w:r>
      <w:r>
        <w:rPr>
          <w:rFonts w:hint="eastAsia"/>
        </w:rPr>
        <w:t xml:space="preserve"> </w:t>
      </w:r>
      <w:r w:rsidR="00495383">
        <w:rPr>
          <w:rFonts w:hint="eastAsia"/>
        </w:rPr>
        <w:t>1</w:t>
      </w:r>
      <w:r w:rsidR="009C6620">
        <w:rPr>
          <w:rFonts w:hint="eastAsia"/>
        </w:rPr>
        <w:t>5</w:t>
      </w:r>
      <w:r>
        <w:rPr>
          <w:rFonts w:hint="eastAsia"/>
          <w:b w:val="0"/>
        </w:rPr>
        <w:t>连接件的维修更换应符合下列要求：</w:t>
      </w:r>
    </w:p>
    <w:p w:rsidR="0093779A" w:rsidRDefault="0093779A" w:rsidP="00B4286F">
      <w:pPr>
        <w:pStyle w:val="4"/>
        <w:spacing w:before="120" w:line="400" w:lineRule="exact"/>
        <w:ind w:firstLineChars="125" w:firstLine="426"/>
        <w:jc w:val="both"/>
        <w:rPr>
          <w:b w:val="0"/>
        </w:rPr>
      </w:pPr>
      <w:r>
        <w:rPr>
          <w:rFonts w:hint="eastAsia"/>
          <w:spacing w:val="20"/>
          <w:szCs w:val="21"/>
        </w:rPr>
        <w:t>1</w:t>
      </w:r>
      <w:r>
        <w:rPr>
          <w:rFonts w:hAnsi="Times New Roman" w:hint="eastAsia"/>
          <w:b w:val="0"/>
          <w:bCs w:val="0"/>
          <w:szCs w:val="24"/>
        </w:rPr>
        <w:t>更换的连接件应具有足够的承载力和可靠度，其规格、</w:t>
      </w:r>
      <w:r w:rsidR="00395FBE">
        <w:rPr>
          <w:rFonts w:hAnsi="Times New Roman" w:hint="eastAsia"/>
          <w:b w:val="0"/>
          <w:bCs w:val="0"/>
          <w:szCs w:val="24"/>
        </w:rPr>
        <w:t>尺寸、</w:t>
      </w:r>
      <w:r>
        <w:rPr>
          <w:rFonts w:hAnsi="Times New Roman" w:hint="eastAsia"/>
          <w:b w:val="0"/>
          <w:bCs w:val="0"/>
          <w:szCs w:val="24"/>
        </w:rPr>
        <w:t>材料符合设计要求，并有防松脱和防滑措施；</w:t>
      </w:r>
    </w:p>
    <w:p w:rsidR="0093779A" w:rsidRDefault="0093779A" w:rsidP="00B4286F">
      <w:pPr>
        <w:pStyle w:val="4"/>
        <w:spacing w:before="120" w:line="400" w:lineRule="exact"/>
        <w:ind w:firstLineChars="125" w:firstLine="376"/>
        <w:jc w:val="both"/>
        <w:rPr>
          <w:rFonts w:hAnsi="Times New Roman"/>
          <w:b w:val="0"/>
          <w:bCs w:val="0"/>
          <w:szCs w:val="24"/>
        </w:rPr>
      </w:pPr>
      <w:r>
        <w:rPr>
          <w:rFonts w:hint="eastAsia"/>
        </w:rPr>
        <w:t>2</w:t>
      </w:r>
      <w:r>
        <w:rPr>
          <w:rFonts w:hint="eastAsia"/>
          <w:b w:val="0"/>
        </w:rPr>
        <w:t>更</w:t>
      </w:r>
      <w:r>
        <w:rPr>
          <w:rFonts w:hAnsi="Times New Roman" w:hint="eastAsia"/>
          <w:b w:val="0"/>
          <w:bCs w:val="0"/>
          <w:szCs w:val="24"/>
        </w:rPr>
        <w:t>换时宜采取随拆随换的方式。</w:t>
      </w:r>
    </w:p>
    <w:p w:rsidR="009C6620" w:rsidRDefault="009C6620" w:rsidP="00A3617F">
      <w:pPr>
        <w:snapToGrid w:val="0"/>
        <w:spacing w:beforeLines="50" w:before="120" w:line="400" w:lineRule="exact"/>
        <w:outlineLvl w:val="3"/>
        <w:rPr>
          <w:rFonts w:hAnsi="宋体"/>
          <w:b/>
          <w:szCs w:val="30"/>
        </w:rPr>
      </w:pPr>
      <w:r>
        <w:rPr>
          <w:rFonts w:hAnsi="宋体" w:hint="eastAsia"/>
          <w:b/>
          <w:szCs w:val="30"/>
        </w:rPr>
        <w:t>6.3.16</w:t>
      </w:r>
      <w:r w:rsidRPr="008500FF">
        <w:rPr>
          <w:rFonts w:hAnsi="宋体" w:hint="eastAsia"/>
          <w:szCs w:val="30"/>
        </w:rPr>
        <w:t>钢构件的除锈和防腐处理应符合下列技术要求：</w:t>
      </w:r>
    </w:p>
    <w:p w:rsidR="009C6620" w:rsidRDefault="009C6620" w:rsidP="00A3617F">
      <w:pPr>
        <w:snapToGrid w:val="0"/>
        <w:spacing w:beforeLines="50" w:before="120" w:line="400" w:lineRule="exact"/>
        <w:ind w:firstLineChars="141" w:firstLine="425"/>
        <w:outlineLvl w:val="3"/>
        <w:rPr>
          <w:rFonts w:hAnsi="宋体"/>
          <w:szCs w:val="30"/>
        </w:rPr>
      </w:pPr>
      <w:r>
        <w:rPr>
          <w:rFonts w:hAnsi="宋体" w:hint="eastAsia"/>
          <w:b/>
          <w:szCs w:val="30"/>
        </w:rPr>
        <w:t>1</w:t>
      </w:r>
      <w:r>
        <w:rPr>
          <w:rFonts w:hAnsi="宋体" w:hint="eastAsia"/>
          <w:szCs w:val="30"/>
        </w:rPr>
        <w:t>清除锈蚀区域的氧化物，露出金属光泽，并擦拭干净；</w:t>
      </w:r>
    </w:p>
    <w:p w:rsidR="009C6620" w:rsidRDefault="009C6620" w:rsidP="00A3617F">
      <w:pPr>
        <w:snapToGrid w:val="0"/>
        <w:spacing w:beforeLines="50" w:before="120" w:line="400" w:lineRule="exact"/>
        <w:ind w:firstLineChars="141" w:firstLine="425"/>
        <w:outlineLvl w:val="3"/>
        <w:rPr>
          <w:rFonts w:hAnsi="宋体"/>
          <w:szCs w:val="30"/>
        </w:rPr>
      </w:pPr>
      <w:r w:rsidRPr="00395FBE">
        <w:rPr>
          <w:rFonts w:hAnsi="宋体" w:hint="eastAsia"/>
          <w:b/>
          <w:szCs w:val="30"/>
        </w:rPr>
        <w:t>2</w:t>
      </w:r>
      <w:r w:rsidRPr="008500FF">
        <w:rPr>
          <w:rFonts w:hAnsi="宋体" w:hint="eastAsia"/>
          <w:szCs w:val="30"/>
        </w:rPr>
        <w:t>除锈等级不应低于</w:t>
      </w:r>
      <w:r>
        <w:rPr>
          <w:rFonts w:hAnsi="宋体" w:hint="eastAsia"/>
          <w:szCs w:val="30"/>
        </w:rPr>
        <w:t>Sa2</w:t>
      </w:r>
      <w:r w:rsidRPr="00D80C19">
        <w:rPr>
          <w:position w:val="-12"/>
          <w:szCs w:val="30"/>
        </w:rPr>
        <w:object w:dxaOrig="260" w:dyaOrig="660">
          <v:shape id="_x0000_i1026" type="#_x0000_t75" style="width:10.5pt;height:26.25pt" o:ole="">
            <v:imagedata r:id="rId17" o:title=""/>
          </v:shape>
          <o:OLEObject Type="Embed" ProgID="Equation.DSMT4" ShapeID="_x0000_i1026" DrawAspect="Content" ObjectID="_1653290211" r:id="rId18"/>
        </w:object>
      </w:r>
      <w:r w:rsidRPr="008500FF">
        <w:rPr>
          <w:rFonts w:hAnsi="宋体" w:hint="eastAsia"/>
          <w:szCs w:val="30"/>
        </w:rPr>
        <w:t>级，除锈后表面不应有焊渣、灰尘、锈点、油渍和毛刺等，同时具有一定的粗糙度；</w:t>
      </w:r>
    </w:p>
    <w:p w:rsidR="009C6620" w:rsidRPr="008500FF" w:rsidRDefault="009C6620" w:rsidP="00A3617F">
      <w:pPr>
        <w:snapToGrid w:val="0"/>
        <w:spacing w:beforeLines="50" w:before="120" w:line="400" w:lineRule="exact"/>
        <w:ind w:firstLineChars="141" w:firstLine="425"/>
        <w:outlineLvl w:val="3"/>
        <w:rPr>
          <w:rFonts w:hAnsi="宋体"/>
          <w:b/>
          <w:szCs w:val="30"/>
        </w:rPr>
      </w:pPr>
      <w:r>
        <w:rPr>
          <w:rFonts w:hAnsi="宋体" w:hint="eastAsia"/>
          <w:b/>
          <w:szCs w:val="30"/>
        </w:rPr>
        <w:t>3</w:t>
      </w:r>
      <w:r>
        <w:rPr>
          <w:rFonts w:hAnsi="宋体" w:hint="eastAsia"/>
          <w:szCs w:val="30"/>
        </w:rPr>
        <w:t>除锈后应在</w:t>
      </w:r>
      <w:r>
        <w:rPr>
          <w:rFonts w:hAnsi="宋体" w:hint="eastAsia"/>
          <w:szCs w:val="30"/>
        </w:rPr>
        <w:t>24h</w:t>
      </w:r>
      <w:r>
        <w:rPr>
          <w:rFonts w:hAnsi="宋体" w:hint="eastAsia"/>
          <w:szCs w:val="30"/>
        </w:rPr>
        <w:t>内按照工艺要求涂刷防锈漆、面漆，干漆膜总厚度不低于</w:t>
      </w:r>
      <w:r>
        <w:rPr>
          <w:rFonts w:hAnsi="宋体" w:hint="eastAsia"/>
          <w:szCs w:val="30"/>
        </w:rPr>
        <w:t>120</w:t>
      </w:r>
      <w:r>
        <w:rPr>
          <w:szCs w:val="30"/>
        </w:rPr>
        <w:t>μm</w:t>
      </w:r>
      <w:r>
        <w:rPr>
          <w:rFonts w:hAnsi="宋体" w:hint="eastAsia"/>
          <w:szCs w:val="30"/>
        </w:rPr>
        <w:t>。</w:t>
      </w:r>
    </w:p>
    <w:p w:rsidR="0093779A" w:rsidRDefault="0093779A" w:rsidP="00B4286F">
      <w:pPr>
        <w:pStyle w:val="4"/>
        <w:spacing w:before="120" w:line="400" w:lineRule="exact"/>
        <w:jc w:val="both"/>
        <w:rPr>
          <w:b w:val="0"/>
        </w:rPr>
      </w:pPr>
      <w:r>
        <w:rPr>
          <w:rFonts w:hint="eastAsia"/>
        </w:rPr>
        <w:t>6</w:t>
      </w:r>
      <w:r>
        <w:t>.</w:t>
      </w:r>
      <w:r>
        <w:rPr>
          <w:rFonts w:hint="eastAsia"/>
        </w:rPr>
        <w:t>3</w:t>
      </w:r>
      <w:r>
        <w:t>.</w:t>
      </w:r>
      <w:r>
        <w:rPr>
          <w:rFonts w:hint="eastAsia"/>
        </w:rPr>
        <w:t>1</w:t>
      </w:r>
      <w:r w:rsidR="009C6620">
        <w:rPr>
          <w:rFonts w:hint="eastAsia"/>
        </w:rPr>
        <w:t>7</w:t>
      </w:r>
      <w:r>
        <w:rPr>
          <w:rFonts w:hint="eastAsia"/>
          <w:b w:val="0"/>
        </w:rPr>
        <w:t>紧固件的维修更换应符合下列要求：</w:t>
      </w:r>
    </w:p>
    <w:p w:rsidR="0093779A" w:rsidRDefault="0093779A" w:rsidP="00B4286F">
      <w:pPr>
        <w:pStyle w:val="4"/>
        <w:spacing w:before="120" w:line="400" w:lineRule="exact"/>
        <w:ind w:firstLineChars="125" w:firstLine="426"/>
        <w:jc w:val="both"/>
        <w:rPr>
          <w:rFonts w:hAnsi="Times New Roman"/>
          <w:b w:val="0"/>
          <w:bCs w:val="0"/>
          <w:szCs w:val="24"/>
        </w:rPr>
      </w:pPr>
      <w:r>
        <w:rPr>
          <w:rFonts w:hint="eastAsia"/>
          <w:spacing w:val="20"/>
          <w:szCs w:val="21"/>
        </w:rPr>
        <w:lastRenderedPageBreak/>
        <w:t>1</w:t>
      </w:r>
      <w:r>
        <w:rPr>
          <w:rFonts w:hAnsi="Times New Roman" w:hint="eastAsia"/>
          <w:b w:val="0"/>
          <w:bCs w:val="0"/>
          <w:szCs w:val="24"/>
        </w:rPr>
        <w:t>螺栓、螺钉、螺母松动时应及时紧固，并采取必要的防松措施；</w:t>
      </w:r>
    </w:p>
    <w:p w:rsidR="0093779A" w:rsidRDefault="0093779A" w:rsidP="00B4286F">
      <w:pPr>
        <w:pStyle w:val="4"/>
        <w:spacing w:before="120" w:line="400" w:lineRule="exact"/>
        <w:ind w:firstLineChars="125" w:firstLine="426"/>
        <w:jc w:val="both"/>
        <w:rPr>
          <w:b w:val="0"/>
        </w:rPr>
      </w:pPr>
      <w:r>
        <w:rPr>
          <w:rFonts w:hint="eastAsia"/>
          <w:spacing w:val="20"/>
          <w:szCs w:val="21"/>
        </w:rPr>
        <w:t>2</w:t>
      </w:r>
      <w:r w:rsidR="00395FBE">
        <w:rPr>
          <w:rFonts w:hAnsi="Times New Roman" w:hint="eastAsia"/>
          <w:b w:val="0"/>
          <w:bCs w:val="0"/>
          <w:szCs w:val="24"/>
        </w:rPr>
        <w:t>更换为</w:t>
      </w:r>
      <w:r w:rsidR="00395FBE">
        <w:rPr>
          <w:rFonts w:hint="eastAsia"/>
          <w:b w:val="0"/>
        </w:rPr>
        <w:t>不同</w:t>
      </w:r>
      <w:r>
        <w:rPr>
          <w:rFonts w:hAnsi="Times New Roman" w:hint="eastAsia"/>
          <w:b w:val="0"/>
          <w:bCs w:val="0"/>
          <w:szCs w:val="24"/>
        </w:rPr>
        <w:t>规格紧固件时，应符合设计要求；</w:t>
      </w:r>
    </w:p>
    <w:p w:rsidR="0093779A" w:rsidRDefault="0093779A" w:rsidP="00B4286F">
      <w:pPr>
        <w:pStyle w:val="4"/>
        <w:spacing w:before="120" w:line="400" w:lineRule="exact"/>
        <w:ind w:firstLineChars="125" w:firstLine="426"/>
        <w:jc w:val="both"/>
        <w:rPr>
          <w:rFonts w:hAnsi="Times New Roman"/>
          <w:b w:val="0"/>
          <w:bCs w:val="0"/>
          <w:szCs w:val="24"/>
        </w:rPr>
      </w:pPr>
      <w:r>
        <w:rPr>
          <w:rFonts w:hint="eastAsia"/>
          <w:spacing w:val="20"/>
          <w:szCs w:val="21"/>
        </w:rPr>
        <w:t>3</w:t>
      </w:r>
      <w:r>
        <w:rPr>
          <w:rFonts w:hAnsi="Times New Roman" w:hint="eastAsia"/>
          <w:b w:val="0"/>
          <w:bCs w:val="0"/>
          <w:szCs w:val="24"/>
        </w:rPr>
        <w:t>更换宜采取随拆随换的方式。</w:t>
      </w:r>
    </w:p>
    <w:p w:rsidR="0093779A" w:rsidRDefault="0093779A" w:rsidP="00A3617F">
      <w:pPr>
        <w:snapToGrid w:val="0"/>
        <w:spacing w:beforeLines="50" w:before="120" w:line="400" w:lineRule="exact"/>
        <w:outlineLvl w:val="3"/>
        <w:rPr>
          <w:rFonts w:hAnsi="宋体"/>
          <w:szCs w:val="30"/>
        </w:rPr>
      </w:pPr>
      <w:r>
        <w:rPr>
          <w:rFonts w:hAnsi="宋体" w:hint="eastAsia"/>
          <w:b/>
          <w:szCs w:val="30"/>
        </w:rPr>
        <w:t>6.3.1</w:t>
      </w:r>
      <w:r w:rsidR="009C6620">
        <w:rPr>
          <w:rFonts w:hAnsi="宋体" w:hint="eastAsia"/>
          <w:b/>
          <w:szCs w:val="30"/>
        </w:rPr>
        <w:t>8</w:t>
      </w:r>
      <w:r>
        <w:rPr>
          <w:rFonts w:hAnsi="宋体" w:hint="eastAsia"/>
          <w:szCs w:val="30"/>
        </w:rPr>
        <w:t>密封胶维修更换应符合下列要求：</w:t>
      </w:r>
    </w:p>
    <w:p w:rsidR="0093779A" w:rsidRDefault="0093779A" w:rsidP="00A3617F">
      <w:pPr>
        <w:snapToGrid w:val="0"/>
        <w:spacing w:beforeLines="50" w:before="120" w:line="400" w:lineRule="exact"/>
        <w:ind w:firstLineChars="141" w:firstLine="425"/>
        <w:outlineLvl w:val="3"/>
        <w:rPr>
          <w:rFonts w:hAnsi="宋体"/>
          <w:b/>
          <w:szCs w:val="30"/>
        </w:rPr>
      </w:pPr>
      <w:r>
        <w:rPr>
          <w:rFonts w:hAnsi="宋体" w:hint="eastAsia"/>
          <w:b/>
          <w:szCs w:val="30"/>
        </w:rPr>
        <w:t>1</w:t>
      </w:r>
      <w:r>
        <w:rPr>
          <w:rFonts w:hAnsi="宋体" w:hint="eastAsia"/>
          <w:szCs w:val="30"/>
        </w:rPr>
        <w:t>密封胶相容性试验合格后方可使用，不同品牌的密封胶不应直接接触；</w:t>
      </w:r>
    </w:p>
    <w:p w:rsidR="0093779A" w:rsidRDefault="0093779A" w:rsidP="00A3617F">
      <w:pPr>
        <w:snapToGrid w:val="0"/>
        <w:spacing w:beforeLines="50" w:before="120" w:line="400" w:lineRule="exact"/>
        <w:ind w:firstLineChars="141" w:firstLine="425"/>
        <w:outlineLvl w:val="3"/>
        <w:rPr>
          <w:rFonts w:hAnsi="宋体"/>
          <w:b/>
          <w:szCs w:val="30"/>
        </w:rPr>
      </w:pPr>
      <w:r>
        <w:rPr>
          <w:rFonts w:hAnsi="宋体" w:hint="eastAsia"/>
          <w:b/>
          <w:szCs w:val="30"/>
        </w:rPr>
        <w:t>2</w:t>
      </w:r>
      <w:r>
        <w:rPr>
          <w:rFonts w:hAnsi="宋体" w:hint="eastAsia"/>
          <w:szCs w:val="30"/>
        </w:rPr>
        <w:t>清</w:t>
      </w:r>
      <w:r>
        <w:rPr>
          <w:rFonts w:hint="eastAsia"/>
        </w:rPr>
        <w:t>除原密封胶后，应对注胶面进行净化、干燥处理</w:t>
      </w:r>
      <w:r w:rsidR="001C2D53">
        <w:rPr>
          <w:rFonts w:hint="eastAsia"/>
        </w:rPr>
        <w:t>；</w:t>
      </w:r>
      <w:r w:rsidR="001C2D53">
        <w:rPr>
          <w:rFonts w:hAnsi="宋体"/>
          <w:b/>
          <w:szCs w:val="30"/>
        </w:rPr>
        <w:t xml:space="preserve"> </w:t>
      </w:r>
    </w:p>
    <w:p w:rsidR="001C2D53" w:rsidRDefault="0093779A" w:rsidP="00A3617F">
      <w:pPr>
        <w:snapToGrid w:val="0"/>
        <w:spacing w:beforeLines="50" w:before="120" w:line="400" w:lineRule="exact"/>
        <w:ind w:firstLineChars="141" w:firstLine="425"/>
        <w:outlineLvl w:val="3"/>
      </w:pPr>
      <w:r>
        <w:rPr>
          <w:rFonts w:hAnsi="宋体" w:hint="eastAsia"/>
          <w:b/>
          <w:szCs w:val="30"/>
        </w:rPr>
        <w:t xml:space="preserve">3 </w:t>
      </w:r>
      <w:r>
        <w:rPr>
          <w:rFonts w:hint="eastAsia"/>
        </w:rPr>
        <w:t>新老胶接缝需采用酒精或二甲苯清除老胶表面，再涂刷底涂增加新老胶之间的粘结力</w:t>
      </w:r>
      <w:r w:rsidR="001C2D53">
        <w:rPr>
          <w:rFonts w:hint="eastAsia"/>
        </w:rPr>
        <w:t>；</w:t>
      </w:r>
    </w:p>
    <w:p w:rsidR="0093779A" w:rsidRDefault="001C2D53" w:rsidP="00A3617F">
      <w:pPr>
        <w:snapToGrid w:val="0"/>
        <w:spacing w:beforeLines="50" w:before="120" w:line="400" w:lineRule="exact"/>
        <w:ind w:firstLineChars="141" w:firstLine="425"/>
        <w:outlineLvl w:val="3"/>
      </w:pPr>
      <w:r w:rsidRPr="001C2D53">
        <w:rPr>
          <w:rFonts w:hint="eastAsia"/>
          <w:b/>
        </w:rPr>
        <w:t>4</w:t>
      </w:r>
      <w:r>
        <w:rPr>
          <w:rFonts w:hint="eastAsia"/>
        </w:rPr>
        <w:t>不得在低温及雨雪天气施工</w:t>
      </w:r>
      <w:r w:rsidR="0093779A">
        <w:rPr>
          <w:rFonts w:hint="eastAsia"/>
        </w:rPr>
        <w:t>。</w:t>
      </w:r>
    </w:p>
    <w:p w:rsidR="00BF3B9D" w:rsidRPr="001C2D53" w:rsidRDefault="00BF3B9D" w:rsidP="00A3617F">
      <w:pPr>
        <w:snapToGrid w:val="0"/>
        <w:spacing w:beforeLines="50" w:before="120" w:line="400" w:lineRule="exact"/>
        <w:outlineLvl w:val="3"/>
        <w:rPr>
          <w:rFonts w:hAnsi="宋体"/>
          <w:szCs w:val="30"/>
        </w:rPr>
      </w:pPr>
      <w:r w:rsidRPr="001C2D53">
        <w:rPr>
          <w:rFonts w:hAnsi="宋体" w:hint="eastAsia"/>
          <w:b/>
          <w:szCs w:val="30"/>
        </w:rPr>
        <w:t>6.3.1</w:t>
      </w:r>
      <w:r w:rsidR="009C6620">
        <w:rPr>
          <w:rFonts w:hAnsi="宋体" w:hint="eastAsia"/>
          <w:b/>
          <w:szCs w:val="30"/>
        </w:rPr>
        <w:t>9</w:t>
      </w:r>
      <w:r w:rsidRPr="001C2D53">
        <w:rPr>
          <w:rFonts w:hAnsi="宋体" w:hint="eastAsia"/>
          <w:szCs w:val="30"/>
        </w:rPr>
        <w:t>密封胶条维修更换应符合下列要求：</w:t>
      </w:r>
    </w:p>
    <w:p w:rsidR="00BF3B9D" w:rsidRPr="001C2D53" w:rsidRDefault="00BF3B9D" w:rsidP="00A3617F">
      <w:pPr>
        <w:snapToGrid w:val="0"/>
        <w:spacing w:beforeLines="50" w:before="120" w:line="400" w:lineRule="exact"/>
        <w:ind w:firstLineChars="141" w:firstLine="425"/>
        <w:outlineLvl w:val="3"/>
        <w:rPr>
          <w:rFonts w:hAnsi="宋体"/>
          <w:b/>
          <w:szCs w:val="30"/>
        </w:rPr>
      </w:pPr>
      <w:r w:rsidRPr="001C2D53">
        <w:rPr>
          <w:rFonts w:hAnsi="宋体" w:hint="eastAsia"/>
          <w:b/>
          <w:szCs w:val="30"/>
        </w:rPr>
        <w:t>1</w:t>
      </w:r>
      <w:r w:rsidRPr="001C2D53">
        <w:rPr>
          <w:rFonts w:hAnsi="宋体" w:hint="eastAsia"/>
          <w:szCs w:val="30"/>
        </w:rPr>
        <w:t>胶条脱槽时应及时将胶条及卡槽清理干净后重新安装；</w:t>
      </w:r>
    </w:p>
    <w:p w:rsidR="00BF3B9D" w:rsidRPr="001C2D53" w:rsidRDefault="00BF3B9D" w:rsidP="00A3617F">
      <w:pPr>
        <w:snapToGrid w:val="0"/>
        <w:spacing w:beforeLines="50" w:before="120" w:line="400" w:lineRule="exact"/>
        <w:ind w:firstLineChars="141" w:firstLine="425"/>
        <w:outlineLvl w:val="3"/>
        <w:rPr>
          <w:rFonts w:hAnsi="宋体"/>
          <w:szCs w:val="30"/>
        </w:rPr>
      </w:pPr>
      <w:r w:rsidRPr="001C2D53">
        <w:rPr>
          <w:rFonts w:hAnsi="宋体" w:hint="eastAsia"/>
          <w:b/>
          <w:szCs w:val="30"/>
        </w:rPr>
        <w:t>2</w:t>
      </w:r>
      <w:r w:rsidRPr="001C2D53">
        <w:rPr>
          <w:rFonts w:hAnsi="宋体" w:hint="eastAsia"/>
          <w:szCs w:val="30"/>
        </w:rPr>
        <w:t>由于密封胶条规格不符、安装偏差等原因造成渗漏时，可更换</w:t>
      </w:r>
      <w:r w:rsidR="00882F9D">
        <w:rPr>
          <w:rFonts w:hAnsi="宋体" w:hint="eastAsia"/>
          <w:szCs w:val="30"/>
        </w:rPr>
        <w:t>胶条</w:t>
      </w:r>
      <w:r w:rsidRPr="001C2D53">
        <w:rPr>
          <w:rFonts w:hAnsi="宋体" w:hint="eastAsia"/>
          <w:szCs w:val="30"/>
        </w:rPr>
        <w:t>或采用经相容性能试验符合要求的密封胶修补；</w:t>
      </w:r>
    </w:p>
    <w:p w:rsidR="00BF3B9D" w:rsidRPr="001C2D53" w:rsidRDefault="00BF3B9D" w:rsidP="00A3617F">
      <w:pPr>
        <w:snapToGrid w:val="0"/>
        <w:spacing w:beforeLines="50" w:before="120" w:line="400" w:lineRule="exact"/>
        <w:ind w:firstLineChars="141" w:firstLine="425"/>
        <w:outlineLvl w:val="3"/>
        <w:rPr>
          <w:rFonts w:hAnsi="宋体"/>
          <w:szCs w:val="30"/>
        </w:rPr>
      </w:pPr>
      <w:r w:rsidRPr="001C2D53">
        <w:rPr>
          <w:rFonts w:hAnsi="宋体" w:hint="eastAsia"/>
          <w:b/>
          <w:szCs w:val="30"/>
        </w:rPr>
        <w:t>3</w:t>
      </w:r>
      <w:r w:rsidRPr="001C2D53">
        <w:rPr>
          <w:rFonts w:hAnsi="宋体" w:hint="eastAsia"/>
          <w:szCs w:val="30"/>
        </w:rPr>
        <w:t>拆除原有胶条时，应防止构件受损，不得强行撬开，</w:t>
      </w:r>
      <w:r w:rsidR="001C2D53" w:rsidRPr="001C2D53">
        <w:rPr>
          <w:rFonts w:hAnsi="宋体" w:hint="eastAsia"/>
          <w:szCs w:val="30"/>
        </w:rPr>
        <w:t>并</w:t>
      </w:r>
      <w:r w:rsidRPr="001C2D53">
        <w:rPr>
          <w:rFonts w:hAnsi="宋体" w:hint="eastAsia"/>
          <w:szCs w:val="30"/>
        </w:rPr>
        <w:t>临时固定盖板，及时清洁胶条槽；</w:t>
      </w:r>
    </w:p>
    <w:p w:rsidR="00BF3B9D" w:rsidRPr="001C2D53" w:rsidRDefault="00BF3B9D" w:rsidP="00A3617F">
      <w:pPr>
        <w:snapToGrid w:val="0"/>
        <w:spacing w:beforeLines="50" w:before="120" w:line="400" w:lineRule="exact"/>
        <w:ind w:firstLineChars="141" w:firstLine="425"/>
        <w:outlineLvl w:val="3"/>
        <w:rPr>
          <w:rFonts w:hAnsi="宋体"/>
          <w:szCs w:val="30"/>
        </w:rPr>
      </w:pPr>
      <w:r w:rsidRPr="001C2D53">
        <w:rPr>
          <w:rFonts w:hAnsi="宋体" w:hint="eastAsia"/>
          <w:b/>
          <w:szCs w:val="30"/>
        </w:rPr>
        <w:t>4</w:t>
      </w:r>
      <w:r w:rsidRPr="001C2D53">
        <w:rPr>
          <w:rFonts w:hAnsi="宋体" w:hint="eastAsia"/>
          <w:szCs w:val="30"/>
        </w:rPr>
        <w:t>更换</w:t>
      </w:r>
      <w:r w:rsidR="001C2D53" w:rsidRPr="001C2D53">
        <w:rPr>
          <w:rFonts w:hAnsi="宋体" w:hint="eastAsia"/>
          <w:szCs w:val="30"/>
        </w:rPr>
        <w:t>密封胶条</w:t>
      </w:r>
      <w:r w:rsidR="00882F9D">
        <w:rPr>
          <w:rFonts w:hAnsi="宋体" w:hint="eastAsia"/>
          <w:szCs w:val="30"/>
        </w:rPr>
        <w:t>材质、规格及</w:t>
      </w:r>
      <w:r w:rsidRPr="001C2D53">
        <w:rPr>
          <w:rFonts w:hAnsi="宋体" w:hint="eastAsia"/>
          <w:szCs w:val="30"/>
        </w:rPr>
        <w:t>性能应符合设计要求，</w:t>
      </w:r>
      <w:r w:rsidR="00882F9D">
        <w:rPr>
          <w:rFonts w:hAnsi="宋体" w:hint="eastAsia"/>
          <w:szCs w:val="30"/>
        </w:rPr>
        <w:t>尚</w:t>
      </w:r>
      <w:r w:rsidRPr="001C2D53">
        <w:rPr>
          <w:rFonts w:hAnsi="宋体" w:hint="eastAsia"/>
          <w:szCs w:val="30"/>
        </w:rPr>
        <w:t>应考虑由于温差等因素引起的收缩；</w:t>
      </w:r>
    </w:p>
    <w:p w:rsidR="00BF3B9D" w:rsidRPr="001C2D53" w:rsidRDefault="00BF3B9D" w:rsidP="00A3617F">
      <w:pPr>
        <w:snapToGrid w:val="0"/>
        <w:spacing w:beforeLines="50" w:before="120" w:line="400" w:lineRule="exact"/>
        <w:ind w:firstLineChars="141" w:firstLine="425"/>
        <w:outlineLvl w:val="3"/>
        <w:rPr>
          <w:rFonts w:hAnsi="宋体"/>
          <w:szCs w:val="30"/>
        </w:rPr>
      </w:pPr>
      <w:r w:rsidRPr="001C2D53">
        <w:rPr>
          <w:rFonts w:hAnsi="宋体" w:hint="eastAsia"/>
          <w:b/>
          <w:szCs w:val="30"/>
        </w:rPr>
        <w:t>5</w:t>
      </w:r>
      <w:r w:rsidRPr="001C2D53">
        <w:rPr>
          <w:rFonts w:hAnsi="宋体" w:hint="eastAsia"/>
          <w:szCs w:val="30"/>
        </w:rPr>
        <w:t>更换紧压玻璃面板的胶条时，应采用即拆即换、逐条进行的方式，胶条相交部位应采用专用粘结剂粘结牢固。</w:t>
      </w:r>
    </w:p>
    <w:p w:rsidR="0093779A" w:rsidRDefault="0093779A" w:rsidP="00B4286F">
      <w:pPr>
        <w:pStyle w:val="4"/>
        <w:spacing w:before="120" w:line="400" w:lineRule="exact"/>
        <w:jc w:val="both"/>
      </w:pPr>
      <w:r>
        <w:rPr>
          <w:rFonts w:hint="eastAsia"/>
        </w:rPr>
        <w:t>6</w:t>
      </w:r>
      <w:r>
        <w:t>.</w:t>
      </w:r>
      <w:r>
        <w:rPr>
          <w:rFonts w:hint="eastAsia"/>
        </w:rPr>
        <w:t>3</w:t>
      </w:r>
      <w:r>
        <w:t>.</w:t>
      </w:r>
      <w:r w:rsidR="00495383">
        <w:rPr>
          <w:rFonts w:hint="eastAsia"/>
        </w:rPr>
        <w:t>2</w:t>
      </w:r>
      <w:r w:rsidR="005C73EA">
        <w:rPr>
          <w:rFonts w:hint="eastAsia"/>
        </w:rPr>
        <w:t>0</w:t>
      </w:r>
      <w:r>
        <w:rPr>
          <w:rFonts w:hAnsi="Times New Roman" w:hint="eastAsia"/>
          <w:b w:val="0"/>
          <w:bCs w:val="0"/>
          <w:szCs w:val="24"/>
        </w:rPr>
        <w:t>幕墙防水构造的维修加固应符合下列要求：</w:t>
      </w:r>
    </w:p>
    <w:p w:rsidR="0093779A" w:rsidRDefault="0093779A" w:rsidP="00B4286F">
      <w:pPr>
        <w:pStyle w:val="4"/>
        <w:spacing w:before="120" w:line="400" w:lineRule="exact"/>
        <w:ind w:firstLineChars="124" w:firstLine="423"/>
        <w:jc w:val="both"/>
      </w:pPr>
      <w:r>
        <w:rPr>
          <w:rFonts w:hint="eastAsia"/>
          <w:spacing w:val="20"/>
          <w:szCs w:val="21"/>
        </w:rPr>
        <w:t>1</w:t>
      </w:r>
      <w:r>
        <w:rPr>
          <w:rFonts w:hAnsi="Times New Roman" w:hint="eastAsia"/>
          <w:b w:val="0"/>
          <w:bCs w:val="0"/>
          <w:szCs w:val="24"/>
        </w:rPr>
        <w:t>核查渗漏原因，针对渗漏源头和现场实际情况，明确维修方法；</w:t>
      </w:r>
    </w:p>
    <w:p w:rsidR="0093779A" w:rsidRPr="000E6F85" w:rsidRDefault="0093779A" w:rsidP="00B4286F">
      <w:pPr>
        <w:pStyle w:val="4"/>
        <w:spacing w:before="120" w:line="400" w:lineRule="exact"/>
        <w:ind w:firstLineChars="124" w:firstLine="423"/>
        <w:jc w:val="both"/>
      </w:pPr>
      <w:r>
        <w:rPr>
          <w:rFonts w:hint="eastAsia"/>
          <w:spacing w:val="20"/>
          <w:szCs w:val="21"/>
        </w:rPr>
        <w:t>2</w:t>
      </w:r>
      <w:r>
        <w:rPr>
          <w:rFonts w:hAnsi="Times New Roman" w:hint="eastAsia"/>
          <w:b w:val="0"/>
          <w:bCs w:val="0"/>
          <w:szCs w:val="24"/>
        </w:rPr>
        <w:t>因密封胶开裂、脱落、损坏引起渗漏的，可按本导</w:t>
      </w:r>
      <w:r w:rsidRPr="000E6F85">
        <w:rPr>
          <w:rFonts w:hAnsi="Times New Roman" w:hint="eastAsia"/>
          <w:b w:val="0"/>
          <w:bCs w:val="0"/>
          <w:szCs w:val="24"/>
        </w:rPr>
        <w:t>则</w:t>
      </w:r>
      <w:r w:rsidRPr="000E6F85">
        <w:rPr>
          <w:rFonts w:hAnsi="Times New Roman" w:hint="eastAsia"/>
          <w:b w:val="0"/>
          <w:bCs w:val="0"/>
          <w:szCs w:val="24"/>
        </w:rPr>
        <w:t>6.3.1</w:t>
      </w:r>
      <w:r w:rsidR="00EF330C" w:rsidRPr="000E6F85">
        <w:rPr>
          <w:rFonts w:hAnsi="Times New Roman" w:hint="eastAsia"/>
          <w:b w:val="0"/>
          <w:bCs w:val="0"/>
          <w:szCs w:val="24"/>
        </w:rPr>
        <w:t>8</w:t>
      </w:r>
      <w:r w:rsidRPr="000E6F85">
        <w:rPr>
          <w:rFonts w:hAnsi="Times New Roman" w:hint="eastAsia"/>
          <w:b w:val="0"/>
          <w:bCs w:val="0"/>
          <w:szCs w:val="24"/>
        </w:rPr>
        <w:t>要求</w:t>
      </w:r>
      <w:r w:rsidR="00403A87" w:rsidRPr="000E6F85">
        <w:rPr>
          <w:rFonts w:hAnsi="Times New Roman" w:hint="eastAsia"/>
          <w:b w:val="0"/>
          <w:bCs w:val="0"/>
          <w:szCs w:val="24"/>
        </w:rPr>
        <w:t>更换</w:t>
      </w:r>
      <w:r w:rsidRPr="000E6F85">
        <w:rPr>
          <w:rFonts w:hAnsi="Times New Roman" w:hint="eastAsia"/>
          <w:b w:val="0"/>
          <w:bCs w:val="0"/>
          <w:szCs w:val="24"/>
        </w:rPr>
        <w:t>；</w:t>
      </w:r>
      <w:r w:rsidRPr="000E6F85">
        <w:rPr>
          <w:rFonts w:hint="eastAsia"/>
        </w:rPr>
        <w:t xml:space="preserve"> </w:t>
      </w:r>
    </w:p>
    <w:p w:rsidR="0093779A" w:rsidRDefault="0093779A" w:rsidP="00B4286F">
      <w:pPr>
        <w:pStyle w:val="4"/>
        <w:spacing w:before="120" w:line="400" w:lineRule="exact"/>
        <w:ind w:firstLineChars="124" w:firstLine="423"/>
        <w:jc w:val="both"/>
        <w:rPr>
          <w:rFonts w:hAnsi="Times New Roman"/>
          <w:b w:val="0"/>
          <w:bCs w:val="0"/>
          <w:szCs w:val="24"/>
        </w:rPr>
      </w:pPr>
      <w:r w:rsidRPr="000E6F85">
        <w:rPr>
          <w:rFonts w:hint="eastAsia"/>
          <w:spacing w:val="20"/>
          <w:szCs w:val="21"/>
        </w:rPr>
        <w:t>3</w:t>
      </w:r>
      <w:r w:rsidRPr="000E6F85">
        <w:rPr>
          <w:rFonts w:hAnsi="Times New Roman" w:hint="eastAsia"/>
          <w:b w:val="0"/>
          <w:bCs w:val="0"/>
          <w:szCs w:val="24"/>
        </w:rPr>
        <w:t>因面板破损引起渗漏的，更换面板可按本导则</w:t>
      </w:r>
      <w:r w:rsidRPr="000E6F85">
        <w:rPr>
          <w:rFonts w:hAnsi="Times New Roman" w:hint="eastAsia"/>
          <w:b w:val="0"/>
          <w:bCs w:val="0"/>
          <w:szCs w:val="24"/>
        </w:rPr>
        <w:t>6.3.</w:t>
      </w:r>
      <w:r w:rsidR="000E6F85" w:rsidRPr="000E6F85">
        <w:rPr>
          <w:rFonts w:hAnsi="Times New Roman" w:hint="eastAsia"/>
          <w:b w:val="0"/>
          <w:bCs w:val="0"/>
          <w:szCs w:val="24"/>
        </w:rPr>
        <w:t>9</w:t>
      </w:r>
      <w:r w:rsidRPr="000E6F85">
        <w:rPr>
          <w:rFonts w:hAnsi="Times New Roman" w:hint="eastAsia"/>
          <w:b w:val="0"/>
          <w:bCs w:val="0"/>
          <w:szCs w:val="24"/>
        </w:rPr>
        <w:t>要求</w:t>
      </w:r>
      <w:r w:rsidR="004211A8" w:rsidRPr="000E6F85">
        <w:rPr>
          <w:rFonts w:hAnsi="Times New Roman" w:hint="eastAsia"/>
          <w:b w:val="0"/>
          <w:bCs w:val="0"/>
          <w:szCs w:val="24"/>
        </w:rPr>
        <w:t>更</w:t>
      </w:r>
      <w:r w:rsidR="004211A8">
        <w:rPr>
          <w:rFonts w:hAnsi="Times New Roman" w:hint="eastAsia"/>
          <w:b w:val="0"/>
          <w:bCs w:val="0"/>
          <w:szCs w:val="24"/>
        </w:rPr>
        <w:t>换</w:t>
      </w:r>
      <w:r>
        <w:rPr>
          <w:rFonts w:hAnsi="Times New Roman" w:hint="eastAsia"/>
          <w:b w:val="0"/>
          <w:bCs w:val="0"/>
          <w:szCs w:val="24"/>
        </w:rPr>
        <w:t>；</w:t>
      </w:r>
    </w:p>
    <w:p w:rsidR="0093779A" w:rsidRDefault="0093779A" w:rsidP="00B4286F">
      <w:pPr>
        <w:pStyle w:val="4"/>
        <w:spacing w:before="120" w:line="400" w:lineRule="exact"/>
        <w:ind w:firstLineChars="124" w:firstLine="423"/>
        <w:jc w:val="both"/>
      </w:pPr>
      <w:r>
        <w:rPr>
          <w:rFonts w:hint="eastAsia"/>
          <w:spacing w:val="20"/>
          <w:szCs w:val="21"/>
        </w:rPr>
        <w:t>4</w:t>
      </w:r>
      <w:r>
        <w:rPr>
          <w:rFonts w:hAnsi="Times New Roman" w:hint="eastAsia"/>
          <w:b w:val="0"/>
          <w:bCs w:val="0"/>
          <w:szCs w:val="24"/>
        </w:rPr>
        <w:t>紧固件松动、变形引起的开启扇不密封，导致防水性能下降时，可按本导</w:t>
      </w:r>
      <w:r w:rsidRPr="000E6F85">
        <w:rPr>
          <w:rFonts w:hAnsi="Times New Roman" w:hint="eastAsia"/>
          <w:b w:val="0"/>
          <w:bCs w:val="0"/>
          <w:szCs w:val="24"/>
        </w:rPr>
        <w:t>则</w:t>
      </w:r>
      <w:r w:rsidRPr="000E6F85">
        <w:rPr>
          <w:rFonts w:hAnsi="Times New Roman" w:hint="eastAsia"/>
          <w:b w:val="0"/>
          <w:bCs w:val="0"/>
          <w:szCs w:val="24"/>
        </w:rPr>
        <w:t>5.2.</w:t>
      </w:r>
      <w:r w:rsidR="004211A8" w:rsidRPr="000E6F85">
        <w:rPr>
          <w:rFonts w:hAnsi="Times New Roman" w:hint="eastAsia"/>
          <w:b w:val="0"/>
          <w:bCs w:val="0"/>
          <w:szCs w:val="24"/>
        </w:rPr>
        <w:t>1</w:t>
      </w:r>
      <w:r w:rsidR="000E6F85" w:rsidRPr="000E6F85">
        <w:rPr>
          <w:rFonts w:hAnsi="Times New Roman" w:hint="eastAsia"/>
          <w:b w:val="0"/>
          <w:bCs w:val="0"/>
          <w:szCs w:val="24"/>
        </w:rPr>
        <w:t>4</w:t>
      </w:r>
      <w:r w:rsidRPr="000E6F85">
        <w:rPr>
          <w:rFonts w:hAnsi="Times New Roman" w:hint="eastAsia"/>
          <w:b w:val="0"/>
          <w:bCs w:val="0"/>
          <w:szCs w:val="24"/>
        </w:rPr>
        <w:t>要求</w:t>
      </w:r>
      <w:r>
        <w:rPr>
          <w:rFonts w:hAnsi="Times New Roman" w:hint="eastAsia"/>
          <w:b w:val="0"/>
          <w:bCs w:val="0"/>
          <w:szCs w:val="24"/>
        </w:rPr>
        <w:t>处理；</w:t>
      </w:r>
    </w:p>
    <w:p w:rsidR="0093779A" w:rsidRDefault="0093779A" w:rsidP="00B4286F">
      <w:pPr>
        <w:pStyle w:val="4"/>
        <w:spacing w:before="120" w:line="400" w:lineRule="exact"/>
        <w:ind w:firstLineChars="124" w:firstLine="373"/>
        <w:jc w:val="both"/>
      </w:pPr>
      <w:r>
        <w:rPr>
          <w:rFonts w:hint="eastAsia"/>
        </w:rPr>
        <w:t>5</w:t>
      </w:r>
      <w:r>
        <w:rPr>
          <w:rFonts w:hAnsi="Times New Roman" w:hint="eastAsia"/>
          <w:b w:val="0"/>
          <w:bCs w:val="0"/>
          <w:szCs w:val="24"/>
        </w:rPr>
        <w:t>维修完成后进行现场淋水试验可参照《建筑幕墙》</w:t>
      </w:r>
      <w:r>
        <w:rPr>
          <w:rFonts w:hAnsi="Times New Roman" w:hint="eastAsia"/>
          <w:b w:val="0"/>
          <w:bCs w:val="0"/>
          <w:szCs w:val="24"/>
        </w:rPr>
        <w:t>GB/T 21086</w:t>
      </w:r>
      <w:r>
        <w:rPr>
          <w:rFonts w:hAnsi="Times New Roman" w:hint="eastAsia"/>
          <w:b w:val="0"/>
          <w:bCs w:val="0"/>
          <w:szCs w:val="24"/>
        </w:rPr>
        <w:t>附录</w:t>
      </w:r>
      <w:r>
        <w:rPr>
          <w:rFonts w:hAnsi="Times New Roman" w:hint="eastAsia"/>
          <w:b w:val="0"/>
          <w:bCs w:val="0"/>
          <w:szCs w:val="24"/>
        </w:rPr>
        <w:t>D</w:t>
      </w:r>
      <w:r>
        <w:rPr>
          <w:rFonts w:hAnsi="Times New Roman" w:hint="eastAsia"/>
          <w:b w:val="0"/>
          <w:bCs w:val="0"/>
          <w:szCs w:val="24"/>
        </w:rPr>
        <w:t>的要求和方法进行。</w:t>
      </w:r>
    </w:p>
    <w:p w:rsidR="0093779A" w:rsidRDefault="0093779A" w:rsidP="00B4286F">
      <w:pPr>
        <w:pStyle w:val="4"/>
        <w:spacing w:before="120" w:line="400" w:lineRule="exact"/>
        <w:jc w:val="both"/>
        <w:rPr>
          <w:b w:val="0"/>
          <w:bCs w:val="0"/>
        </w:rPr>
      </w:pPr>
      <w:r>
        <w:rPr>
          <w:rFonts w:hint="eastAsia"/>
        </w:rPr>
        <w:lastRenderedPageBreak/>
        <w:t>6</w:t>
      </w:r>
      <w:r>
        <w:t>.</w:t>
      </w:r>
      <w:r>
        <w:rPr>
          <w:rFonts w:hint="eastAsia"/>
        </w:rPr>
        <w:t>3</w:t>
      </w:r>
      <w:r>
        <w:t>.</w:t>
      </w:r>
      <w:r w:rsidR="00495383">
        <w:rPr>
          <w:rFonts w:hint="eastAsia"/>
        </w:rPr>
        <w:t>2</w:t>
      </w:r>
      <w:r w:rsidR="005C73EA">
        <w:rPr>
          <w:rFonts w:hint="eastAsia"/>
        </w:rPr>
        <w:t>1</w:t>
      </w:r>
      <w:r>
        <w:rPr>
          <w:rFonts w:hint="eastAsia"/>
          <w:b w:val="0"/>
          <w:bCs w:val="0"/>
        </w:rPr>
        <w:t>幕墙防火构造的维修</w:t>
      </w:r>
      <w:r w:rsidR="002F4213">
        <w:rPr>
          <w:rFonts w:hint="eastAsia"/>
          <w:b w:val="0"/>
          <w:bCs w:val="0"/>
        </w:rPr>
        <w:t>、更换或增补</w:t>
      </w:r>
      <w:r>
        <w:rPr>
          <w:rFonts w:hint="eastAsia"/>
          <w:b w:val="0"/>
          <w:bCs w:val="0"/>
        </w:rPr>
        <w:t>应符合下列要求：</w:t>
      </w:r>
      <w:r w:rsidR="002F4213">
        <w:rPr>
          <w:b w:val="0"/>
          <w:bCs w:val="0"/>
        </w:rPr>
        <w:t xml:space="preserve"> </w:t>
      </w:r>
    </w:p>
    <w:p w:rsidR="0093779A" w:rsidRDefault="0093779A" w:rsidP="00B4286F">
      <w:pPr>
        <w:pStyle w:val="4"/>
        <w:spacing w:before="120" w:line="400" w:lineRule="exact"/>
        <w:ind w:firstLineChars="142" w:firstLine="428"/>
        <w:jc w:val="both"/>
        <w:rPr>
          <w:b w:val="0"/>
          <w:bCs w:val="0"/>
        </w:rPr>
      </w:pPr>
      <w:r>
        <w:rPr>
          <w:rFonts w:hint="eastAsia"/>
          <w:bCs w:val="0"/>
        </w:rPr>
        <w:t>1</w:t>
      </w:r>
      <w:r>
        <w:rPr>
          <w:rFonts w:hAnsi="Times New Roman" w:hint="eastAsia"/>
          <w:b w:val="0"/>
          <w:bCs w:val="0"/>
          <w:szCs w:val="24"/>
        </w:rPr>
        <w:t>幕墙防火构造维修应</w:t>
      </w:r>
      <w:r w:rsidR="00403A87">
        <w:rPr>
          <w:rFonts w:hAnsi="Times New Roman" w:hint="eastAsia"/>
          <w:b w:val="0"/>
          <w:bCs w:val="0"/>
          <w:szCs w:val="24"/>
        </w:rPr>
        <w:t>符合</w:t>
      </w:r>
      <w:r>
        <w:rPr>
          <w:rFonts w:hAnsi="Times New Roman" w:hint="eastAsia"/>
          <w:b w:val="0"/>
          <w:bCs w:val="0"/>
          <w:szCs w:val="24"/>
        </w:rPr>
        <w:t>《建筑设计防火规范》</w:t>
      </w:r>
      <w:r>
        <w:rPr>
          <w:rFonts w:hAnsi="Times New Roman" w:hint="eastAsia"/>
          <w:b w:val="0"/>
          <w:bCs w:val="0"/>
          <w:szCs w:val="24"/>
        </w:rPr>
        <w:t>GB 50016</w:t>
      </w:r>
      <w:r w:rsidR="00981A98">
        <w:rPr>
          <w:rFonts w:hAnsi="Times New Roman" w:hint="eastAsia"/>
          <w:b w:val="0"/>
          <w:bCs w:val="0"/>
          <w:szCs w:val="24"/>
        </w:rPr>
        <w:t>规定</w:t>
      </w:r>
      <w:r>
        <w:rPr>
          <w:rFonts w:hAnsi="Times New Roman" w:hint="eastAsia"/>
          <w:b w:val="0"/>
          <w:bCs w:val="0"/>
          <w:szCs w:val="24"/>
        </w:rPr>
        <w:t>；</w:t>
      </w:r>
    </w:p>
    <w:p w:rsidR="0093779A" w:rsidRDefault="0093779A" w:rsidP="00B4286F">
      <w:pPr>
        <w:pStyle w:val="4"/>
        <w:spacing w:before="120" w:line="400" w:lineRule="exact"/>
        <w:ind w:firstLineChars="142" w:firstLine="428"/>
        <w:jc w:val="both"/>
        <w:rPr>
          <w:b w:val="0"/>
          <w:bCs w:val="0"/>
        </w:rPr>
      </w:pPr>
      <w:r>
        <w:rPr>
          <w:rFonts w:hint="eastAsia"/>
          <w:bCs w:val="0"/>
        </w:rPr>
        <w:t>2</w:t>
      </w:r>
      <w:r>
        <w:rPr>
          <w:rFonts w:hAnsi="Times New Roman" w:hint="eastAsia"/>
          <w:b w:val="0"/>
          <w:bCs w:val="0"/>
          <w:szCs w:val="24"/>
        </w:rPr>
        <w:t>防火构造应安全可靠，安装牢固，嵌填密实，并达到</w:t>
      </w:r>
      <w:r w:rsidR="00403A87">
        <w:rPr>
          <w:rFonts w:hAnsi="Times New Roman" w:hint="eastAsia"/>
          <w:b w:val="0"/>
          <w:bCs w:val="0"/>
          <w:szCs w:val="24"/>
        </w:rPr>
        <w:t>下列</w:t>
      </w:r>
      <w:r>
        <w:rPr>
          <w:rFonts w:hAnsi="Times New Roman" w:hint="eastAsia"/>
          <w:b w:val="0"/>
          <w:bCs w:val="0"/>
          <w:szCs w:val="24"/>
        </w:rPr>
        <w:t>要求：</w:t>
      </w:r>
    </w:p>
    <w:p w:rsidR="0093779A" w:rsidRDefault="0093779A" w:rsidP="00EC69DC">
      <w:pPr>
        <w:pStyle w:val="4"/>
        <w:spacing w:before="120" w:line="400" w:lineRule="exact"/>
        <w:ind w:firstLineChars="236" w:firstLine="708"/>
        <w:jc w:val="both"/>
        <w:rPr>
          <w:rFonts w:hAnsi="Times New Roman"/>
          <w:b w:val="0"/>
          <w:bCs w:val="0"/>
          <w:szCs w:val="24"/>
        </w:rPr>
      </w:pPr>
      <w:r>
        <w:rPr>
          <w:rFonts w:hint="eastAsia"/>
          <w:b w:val="0"/>
          <w:bCs w:val="0"/>
        </w:rPr>
        <w:t>1</w:t>
      </w:r>
      <w:r>
        <w:rPr>
          <w:rFonts w:hint="eastAsia"/>
          <w:b w:val="0"/>
          <w:bCs w:val="0"/>
        </w:rPr>
        <w:t>）</w:t>
      </w:r>
      <w:r>
        <w:rPr>
          <w:rFonts w:hAnsi="Times New Roman" w:hint="eastAsia"/>
          <w:b w:val="0"/>
          <w:bCs w:val="0"/>
          <w:szCs w:val="24"/>
        </w:rPr>
        <w:t>拆除、更换已霉变的防火材料或锈蚀受损衬板时，防止损伤相邻部位；</w:t>
      </w:r>
    </w:p>
    <w:p w:rsidR="0093779A" w:rsidRDefault="0093779A" w:rsidP="00EC69DC">
      <w:pPr>
        <w:pStyle w:val="4"/>
        <w:spacing w:before="120" w:line="400" w:lineRule="exact"/>
        <w:ind w:firstLineChars="236" w:firstLine="708"/>
        <w:jc w:val="both"/>
        <w:rPr>
          <w:b w:val="0"/>
          <w:bCs w:val="0"/>
        </w:rPr>
      </w:pPr>
      <w:r>
        <w:rPr>
          <w:rFonts w:hint="eastAsia"/>
          <w:b w:val="0"/>
          <w:bCs w:val="0"/>
        </w:rPr>
        <w:t>2</w:t>
      </w:r>
      <w:r>
        <w:rPr>
          <w:rFonts w:hint="eastAsia"/>
          <w:b w:val="0"/>
          <w:bCs w:val="0"/>
        </w:rPr>
        <w:t>）</w:t>
      </w:r>
      <w:r>
        <w:rPr>
          <w:rFonts w:hAnsi="Times New Roman" w:hint="eastAsia"/>
          <w:b w:val="0"/>
          <w:bCs w:val="0"/>
          <w:szCs w:val="24"/>
        </w:rPr>
        <w:t>幕墙与各层楼板、隔墙的防火封堵应采用厚度不小于</w:t>
      </w:r>
      <w:r>
        <w:rPr>
          <w:rFonts w:hAnsi="Times New Roman" w:hint="eastAsia"/>
          <w:b w:val="0"/>
          <w:bCs w:val="0"/>
          <w:szCs w:val="24"/>
        </w:rPr>
        <w:t>100mm</w:t>
      </w:r>
      <w:r>
        <w:rPr>
          <w:rFonts w:hAnsi="Times New Roman" w:hint="eastAsia"/>
          <w:b w:val="0"/>
          <w:bCs w:val="0"/>
          <w:szCs w:val="24"/>
        </w:rPr>
        <w:t>的岩棉、矿棉或</w:t>
      </w:r>
      <w:r w:rsidR="002611AE">
        <w:rPr>
          <w:rFonts w:hAnsi="Times New Roman" w:hint="eastAsia"/>
          <w:b w:val="0"/>
          <w:bCs w:val="0"/>
          <w:szCs w:val="24"/>
        </w:rPr>
        <w:t>其它</w:t>
      </w:r>
      <w:r>
        <w:rPr>
          <w:rFonts w:hAnsi="Times New Roman" w:hint="eastAsia"/>
          <w:b w:val="0"/>
          <w:bCs w:val="0"/>
          <w:szCs w:val="24"/>
        </w:rPr>
        <w:t>不</w:t>
      </w:r>
      <w:r w:rsidR="00882F9D">
        <w:rPr>
          <w:rFonts w:hAnsi="Times New Roman" w:hint="eastAsia"/>
          <w:b w:val="0"/>
          <w:bCs w:val="0"/>
          <w:szCs w:val="24"/>
        </w:rPr>
        <w:t>燃</w:t>
      </w:r>
      <w:r>
        <w:rPr>
          <w:rFonts w:hAnsi="Times New Roman" w:hint="eastAsia"/>
          <w:b w:val="0"/>
          <w:bCs w:val="0"/>
          <w:szCs w:val="24"/>
        </w:rPr>
        <w:t>材料填充密实，并用厚度不小于</w:t>
      </w:r>
      <w:r>
        <w:rPr>
          <w:rFonts w:hAnsi="Times New Roman" w:hint="eastAsia"/>
          <w:b w:val="0"/>
          <w:bCs w:val="0"/>
          <w:szCs w:val="24"/>
        </w:rPr>
        <w:t>1.5mm</w:t>
      </w:r>
      <w:r>
        <w:rPr>
          <w:rFonts w:hAnsi="Times New Roman" w:hint="eastAsia"/>
          <w:b w:val="0"/>
          <w:bCs w:val="0"/>
          <w:szCs w:val="24"/>
        </w:rPr>
        <w:t>的镀锌钢板承托，其边缘缝隙采用防火密封胶封堵；</w:t>
      </w:r>
      <w:r>
        <w:rPr>
          <w:rFonts w:hint="eastAsia"/>
          <w:b w:val="0"/>
          <w:bCs w:val="0"/>
        </w:rPr>
        <w:t xml:space="preserve"> </w:t>
      </w:r>
    </w:p>
    <w:p w:rsidR="0093779A" w:rsidRDefault="0093779A" w:rsidP="00EC69DC">
      <w:pPr>
        <w:pStyle w:val="4"/>
        <w:spacing w:before="120" w:line="400" w:lineRule="exact"/>
        <w:ind w:firstLineChars="236" w:firstLine="708"/>
        <w:jc w:val="both"/>
        <w:rPr>
          <w:b w:val="0"/>
          <w:bCs w:val="0"/>
        </w:rPr>
      </w:pPr>
      <w:r>
        <w:rPr>
          <w:rFonts w:hint="eastAsia"/>
          <w:b w:val="0"/>
          <w:bCs w:val="0"/>
        </w:rPr>
        <w:t>3</w:t>
      </w:r>
      <w:r>
        <w:rPr>
          <w:rFonts w:hint="eastAsia"/>
          <w:b w:val="0"/>
          <w:bCs w:val="0"/>
        </w:rPr>
        <w:t>）</w:t>
      </w:r>
      <w:r>
        <w:rPr>
          <w:rFonts w:hAnsi="Times New Roman" w:hint="eastAsia"/>
          <w:b w:val="0"/>
          <w:bCs w:val="0"/>
          <w:szCs w:val="24"/>
        </w:rPr>
        <w:t>防火材料不得直接触及玻璃面板；</w:t>
      </w:r>
    </w:p>
    <w:p w:rsidR="0093779A" w:rsidRDefault="0093779A" w:rsidP="00B4286F">
      <w:pPr>
        <w:pStyle w:val="4"/>
        <w:spacing w:before="120" w:line="400" w:lineRule="exact"/>
        <w:ind w:firstLineChars="142" w:firstLine="428"/>
        <w:jc w:val="both"/>
        <w:rPr>
          <w:b w:val="0"/>
          <w:bCs w:val="0"/>
        </w:rPr>
      </w:pPr>
      <w:r>
        <w:rPr>
          <w:rFonts w:hint="eastAsia"/>
          <w:bCs w:val="0"/>
        </w:rPr>
        <w:t>3</w:t>
      </w:r>
      <w:r>
        <w:rPr>
          <w:rFonts w:hAnsi="Times New Roman" w:hint="eastAsia"/>
          <w:b w:val="0"/>
          <w:bCs w:val="0"/>
          <w:szCs w:val="24"/>
        </w:rPr>
        <w:t>当幕墙保温材料兼具防火封堵时，密度不应低于</w:t>
      </w:r>
      <w:r>
        <w:rPr>
          <w:rFonts w:hAnsi="Times New Roman" w:hint="eastAsia"/>
          <w:b w:val="0"/>
          <w:bCs w:val="0"/>
          <w:szCs w:val="24"/>
        </w:rPr>
        <w:t>100 kg/m</w:t>
      </w:r>
      <w:r>
        <w:rPr>
          <w:rFonts w:hAnsi="Times New Roman" w:hint="eastAsia"/>
          <w:b w:val="0"/>
          <w:bCs w:val="0"/>
          <w:szCs w:val="24"/>
          <w:vertAlign w:val="superscript"/>
        </w:rPr>
        <w:t>3</w:t>
      </w:r>
      <w:r>
        <w:rPr>
          <w:rFonts w:hAnsi="Times New Roman" w:hint="eastAsia"/>
          <w:b w:val="0"/>
          <w:bCs w:val="0"/>
          <w:szCs w:val="24"/>
        </w:rPr>
        <w:t>，其燃烧性能应为</w:t>
      </w:r>
      <w:r>
        <w:rPr>
          <w:rFonts w:hAnsi="Times New Roman" w:hint="eastAsia"/>
          <w:b w:val="0"/>
          <w:bCs w:val="0"/>
          <w:szCs w:val="24"/>
        </w:rPr>
        <w:t>A</w:t>
      </w:r>
      <w:r>
        <w:rPr>
          <w:rFonts w:hAnsi="Times New Roman" w:hint="eastAsia"/>
          <w:b w:val="0"/>
          <w:bCs w:val="0"/>
          <w:szCs w:val="24"/>
        </w:rPr>
        <w:t>级。</w:t>
      </w:r>
    </w:p>
    <w:p w:rsidR="00DC4377" w:rsidRDefault="00DC4377" w:rsidP="00B4286F">
      <w:pPr>
        <w:pStyle w:val="4"/>
        <w:spacing w:before="120" w:line="400" w:lineRule="exact"/>
        <w:jc w:val="both"/>
      </w:pPr>
      <w:r>
        <w:rPr>
          <w:rFonts w:hint="eastAsia"/>
        </w:rPr>
        <w:t>6</w:t>
      </w:r>
      <w:r>
        <w:t>.</w:t>
      </w:r>
      <w:r>
        <w:rPr>
          <w:rFonts w:hint="eastAsia"/>
        </w:rPr>
        <w:t>3</w:t>
      </w:r>
      <w:r>
        <w:t>.</w:t>
      </w:r>
      <w:r w:rsidR="00495383">
        <w:rPr>
          <w:rFonts w:hint="eastAsia"/>
        </w:rPr>
        <w:t>2</w:t>
      </w:r>
      <w:r w:rsidR="005C73EA">
        <w:rPr>
          <w:rFonts w:hint="eastAsia"/>
        </w:rPr>
        <w:t>2</w:t>
      </w:r>
      <w:r w:rsidR="00C01490" w:rsidRPr="00B62208">
        <w:rPr>
          <w:rFonts w:hint="eastAsia"/>
          <w:b w:val="0"/>
        </w:rPr>
        <w:t>防雷接地连接异常或接地电阻不满足要求时</w:t>
      </w:r>
      <w:r w:rsidR="00B62208">
        <w:rPr>
          <w:rFonts w:hint="eastAsia"/>
          <w:b w:val="0"/>
        </w:rPr>
        <w:t>，</w:t>
      </w:r>
      <w:r w:rsidR="00B62208">
        <w:rPr>
          <w:rFonts w:hint="eastAsia"/>
          <w:b w:val="0"/>
          <w:bCs w:val="0"/>
        </w:rPr>
        <w:t>维修</w:t>
      </w:r>
      <w:r w:rsidR="002F4213">
        <w:rPr>
          <w:rFonts w:hint="eastAsia"/>
          <w:b w:val="0"/>
          <w:bCs w:val="0"/>
        </w:rPr>
        <w:t>、更换</w:t>
      </w:r>
      <w:r w:rsidR="00B62208">
        <w:rPr>
          <w:rFonts w:hint="eastAsia"/>
          <w:b w:val="0"/>
          <w:bCs w:val="0"/>
        </w:rPr>
        <w:t>应符合下列要求：</w:t>
      </w:r>
      <w:r w:rsidR="00B62208">
        <w:t xml:space="preserve"> </w:t>
      </w:r>
    </w:p>
    <w:p w:rsidR="00DC4377" w:rsidRDefault="00DC4377" w:rsidP="00B4286F">
      <w:pPr>
        <w:pStyle w:val="4"/>
        <w:spacing w:before="120" w:line="400" w:lineRule="exact"/>
        <w:ind w:firstLineChars="124" w:firstLine="423"/>
        <w:jc w:val="both"/>
        <w:rPr>
          <w:b w:val="0"/>
          <w:bCs w:val="0"/>
        </w:rPr>
      </w:pPr>
      <w:r>
        <w:rPr>
          <w:rFonts w:hint="eastAsia"/>
          <w:spacing w:val="20"/>
          <w:szCs w:val="21"/>
        </w:rPr>
        <w:t>1</w:t>
      </w:r>
      <w:r>
        <w:rPr>
          <w:rFonts w:hAnsi="Times New Roman" w:hint="eastAsia"/>
          <w:b w:val="0"/>
          <w:bCs w:val="0"/>
          <w:szCs w:val="24"/>
        </w:rPr>
        <w:t>防雷构造的维修</w:t>
      </w:r>
      <w:r w:rsidR="00403A87">
        <w:rPr>
          <w:rFonts w:hAnsi="Times New Roman" w:hint="eastAsia"/>
          <w:b w:val="0"/>
          <w:bCs w:val="0"/>
          <w:szCs w:val="24"/>
        </w:rPr>
        <w:t>应符合</w:t>
      </w:r>
      <w:r>
        <w:rPr>
          <w:rFonts w:hAnsi="Times New Roman" w:hint="eastAsia"/>
          <w:b w:val="0"/>
          <w:bCs w:val="0"/>
          <w:szCs w:val="24"/>
        </w:rPr>
        <w:t>《建筑物防雷设计规范》</w:t>
      </w:r>
      <w:r>
        <w:rPr>
          <w:rFonts w:hAnsi="Times New Roman" w:hint="eastAsia"/>
          <w:b w:val="0"/>
          <w:bCs w:val="0"/>
          <w:szCs w:val="24"/>
        </w:rPr>
        <w:t>GB50057</w:t>
      </w:r>
      <w:r>
        <w:rPr>
          <w:rFonts w:hAnsi="Times New Roman" w:hint="eastAsia"/>
          <w:b w:val="0"/>
          <w:bCs w:val="0"/>
          <w:szCs w:val="24"/>
        </w:rPr>
        <w:t>的规定；</w:t>
      </w:r>
    </w:p>
    <w:p w:rsidR="00DC4377" w:rsidRDefault="00DC4377" w:rsidP="00B4286F">
      <w:pPr>
        <w:pStyle w:val="4"/>
        <w:spacing w:before="120" w:line="400" w:lineRule="exact"/>
        <w:ind w:firstLineChars="124" w:firstLine="373"/>
        <w:jc w:val="both"/>
        <w:rPr>
          <w:rFonts w:hAnsi="Times New Roman"/>
          <w:b w:val="0"/>
          <w:bCs w:val="0"/>
          <w:szCs w:val="24"/>
        </w:rPr>
      </w:pPr>
      <w:r>
        <w:rPr>
          <w:rFonts w:hint="eastAsia"/>
          <w:bCs w:val="0"/>
        </w:rPr>
        <w:t>2</w:t>
      </w:r>
      <w:r>
        <w:rPr>
          <w:rFonts w:hAnsi="Times New Roman" w:hint="eastAsia"/>
          <w:b w:val="0"/>
          <w:bCs w:val="0"/>
          <w:szCs w:val="24"/>
        </w:rPr>
        <w:t>防雷连接导</w:t>
      </w:r>
      <w:r w:rsidR="00882F9D">
        <w:rPr>
          <w:rFonts w:hAnsi="Times New Roman" w:hint="eastAsia"/>
          <w:b w:val="0"/>
          <w:bCs w:val="0"/>
          <w:szCs w:val="24"/>
        </w:rPr>
        <w:t>线</w:t>
      </w:r>
      <w:r>
        <w:rPr>
          <w:rFonts w:hAnsi="Times New Roman" w:hint="eastAsia"/>
          <w:b w:val="0"/>
          <w:bCs w:val="0"/>
          <w:szCs w:val="24"/>
        </w:rPr>
        <w:t>和节点受损、脱焊、松动时及时</w:t>
      </w:r>
      <w:r w:rsidR="00B62208" w:rsidRPr="00B62208">
        <w:rPr>
          <w:rFonts w:hint="eastAsia"/>
          <w:b w:val="0"/>
        </w:rPr>
        <w:t>应清理接头</w:t>
      </w:r>
      <w:r w:rsidR="00B62208">
        <w:rPr>
          <w:rFonts w:hint="eastAsia"/>
          <w:b w:val="0"/>
        </w:rPr>
        <w:t>，</w:t>
      </w:r>
      <w:r w:rsidR="00B62208" w:rsidRPr="00B62208">
        <w:rPr>
          <w:rFonts w:hint="eastAsia"/>
          <w:b w:val="0"/>
        </w:rPr>
        <w:t>重新连接或更换连接导线</w:t>
      </w:r>
      <w:r>
        <w:rPr>
          <w:rFonts w:hAnsi="Times New Roman" w:hint="eastAsia"/>
          <w:b w:val="0"/>
          <w:bCs w:val="0"/>
          <w:szCs w:val="24"/>
        </w:rPr>
        <w:t>；</w:t>
      </w:r>
    </w:p>
    <w:p w:rsidR="00DC4377" w:rsidRDefault="00DC4377" w:rsidP="00B4286F">
      <w:pPr>
        <w:pStyle w:val="4"/>
        <w:spacing w:before="120" w:line="400" w:lineRule="exact"/>
        <w:ind w:firstLineChars="124" w:firstLine="373"/>
        <w:jc w:val="both"/>
        <w:rPr>
          <w:rFonts w:hAnsi="Times New Roman"/>
          <w:b w:val="0"/>
          <w:bCs w:val="0"/>
          <w:szCs w:val="24"/>
        </w:rPr>
      </w:pPr>
      <w:r>
        <w:rPr>
          <w:rFonts w:hint="eastAsia"/>
          <w:bCs w:val="0"/>
        </w:rPr>
        <w:t>3</w:t>
      </w:r>
      <w:r>
        <w:rPr>
          <w:rFonts w:hAnsi="Times New Roman" w:hint="eastAsia"/>
          <w:b w:val="0"/>
          <w:bCs w:val="0"/>
          <w:szCs w:val="24"/>
        </w:rPr>
        <w:t>隔热型材内外侧金属材料</w:t>
      </w:r>
      <w:r w:rsidR="00403A87">
        <w:rPr>
          <w:rFonts w:hAnsi="Times New Roman" w:hint="eastAsia"/>
          <w:b w:val="0"/>
          <w:bCs w:val="0"/>
          <w:szCs w:val="24"/>
        </w:rPr>
        <w:t>应</w:t>
      </w:r>
      <w:r>
        <w:rPr>
          <w:rFonts w:hAnsi="Times New Roman" w:hint="eastAsia"/>
          <w:b w:val="0"/>
          <w:bCs w:val="0"/>
          <w:szCs w:val="24"/>
        </w:rPr>
        <w:t>采用等电位材料连接，保持电气贯通；</w:t>
      </w:r>
    </w:p>
    <w:p w:rsidR="00DC4377" w:rsidRDefault="00DC4377" w:rsidP="00B4286F">
      <w:pPr>
        <w:pStyle w:val="4"/>
        <w:spacing w:before="120" w:line="400" w:lineRule="exact"/>
        <w:ind w:firstLineChars="123" w:firstLine="370"/>
        <w:jc w:val="both"/>
        <w:rPr>
          <w:rFonts w:hAnsi="Times New Roman"/>
          <w:b w:val="0"/>
          <w:bCs w:val="0"/>
          <w:szCs w:val="24"/>
        </w:rPr>
      </w:pPr>
      <w:r>
        <w:rPr>
          <w:rFonts w:hint="eastAsia"/>
          <w:bCs w:val="0"/>
        </w:rPr>
        <w:t>4</w:t>
      </w:r>
      <w:r>
        <w:rPr>
          <w:rFonts w:hAnsi="Times New Roman" w:hint="eastAsia"/>
          <w:b w:val="0"/>
          <w:bCs w:val="0"/>
          <w:szCs w:val="24"/>
        </w:rPr>
        <w:t>幕墙横、竖构件的防雷连接，除了构造上满足柔性接触、连接牢固外，相互之间的接触面积不小于</w:t>
      </w:r>
      <w:r>
        <w:rPr>
          <w:rFonts w:hAnsi="Times New Roman" w:hint="eastAsia"/>
          <w:b w:val="0"/>
          <w:bCs w:val="0"/>
          <w:szCs w:val="24"/>
        </w:rPr>
        <w:t>50mm</w:t>
      </w:r>
      <w:r>
        <w:rPr>
          <w:rFonts w:hAnsi="Times New Roman" w:hint="eastAsia"/>
          <w:b w:val="0"/>
          <w:bCs w:val="0"/>
          <w:szCs w:val="24"/>
          <w:vertAlign w:val="superscript"/>
        </w:rPr>
        <w:t>2</w:t>
      </w:r>
      <w:r w:rsidR="002F4213">
        <w:rPr>
          <w:rFonts w:hAnsi="Times New Roman" w:hint="eastAsia"/>
          <w:b w:val="0"/>
          <w:bCs w:val="0"/>
          <w:szCs w:val="24"/>
        </w:rPr>
        <w:t>；</w:t>
      </w:r>
    </w:p>
    <w:p w:rsidR="0093779A" w:rsidRPr="000E6F85" w:rsidRDefault="00DC4377" w:rsidP="00A3617F">
      <w:pPr>
        <w:spacing w:beforeLines="50" w:before="120" w:line="400" w:lineRule="exact"/>
        <w:ind w:firstLineChars="123" w:firstLine="370"/>
        <w:outlineLvl w:val="3"/>
        <w:rPr>
          <w:bCs/>
        </w:rPr>
      </w:pPr>
      <w:r w:rsidRPr="000E6F85">
        <w:rPr>
          <w:rFonts w:hint="eastAsia"/>
          <w:b/>
          <w:bCs/>
        </w:rPr>
        <w:t>5</w:t>
      </w:r>
      <w:r w:rsidRPr="000E6F85">
        <w:rPr>
          <w:rFonts w:hint="eastAsia"/>
          <w:bCs/>
        </w:rPr>
        <w:t>不同材质金属之间的连接，采取防电化学腐蚀措施</w:t>
      </w:r>
      <w:r w:rsidR="00B62208" w:rsidRPr="000E6F85">
        <w:rPr>
          <w:rFonts w:hint="eastAsia"/>
          <w:bCs/>
        </w:rPr>
        <w:t>；</w:t>
      </w:r>
    </w:p>
    <w:p w:rsidR="00B46140" w:rsidRDefault="00B62208" w:rsidP="00A3617F">
      <w:pPr>
        <w:spacing w:beforeLines="50" w:before="120" w:line="400" w:lineRule="exact"/>
        <w:ind w:firstLineChars="123" w:firstLine="370"/>
        <w:outlineLvl w:val="3"/>
        <w:rPr>
          <w:szCs w:val="30"/>
        </w:rPr>
      </w:pPr>
      <w:r w:rsidRPr="000E6F85">
        <w:rPr>
          <w:rFonts w:hint="eastAsia"/>
          <w:b/>
          <w:bCs/>
        </w:rPr>
        <w:t>6</w:t>
      </w:r>
      <w:r w:rsidRPr="000E6F85">
        <w:rPr>
          <w:rFonts w:hint="eastAsia"/>
          <w:szCs w:val="30"/>
        </w:rPr>
        <w:t>维修完成后，需要对避雷系统进行测试，测试结果应满足设计和现行国</w:t>
      </w:r>
      <w:r w:rsidRPr="00B62208">
        <w:rPr>
          <w:rFonts w:hint="eastAsia"/>
          <w:szCs w:val="30"/>
        </w:rPr>
        <w:t>家标准的要求。</w:t>
      </w:r>
    </w:p>
    <w:p w:rsidR="00A5296F" w:rsidRDefault="00A5296F" w:rsidP="00A3617F">
      <w:pPr>
        <w:spacing w:beforeLines="50" w:before="120" w:line="400" w:lineRule="exact"/>
        <w:ind w:firstLineChars="123" w:firstLine="369"/>
        <w:outlineLvl w:val="3"/>
        <w:rPr>
          <w:szCs w:val="30"/>
        </w:rPr>
      </w:pPr>
    </w:p>
    <w:p w:rsidR="0093779A" w:rsidRDefault="0093779A" w:rsidP="00AE1812">
      <w:pPr>
        <w:pStyle w:val="2"/>
        <w:spacing w:before="600" w:line="400" w:lineRule="exact"/>
        <w:jc w:val="center"/>
        <w:rPr>
          <w:rFonts w:ascii="Times New Roman" w:eastAsia="宋体" w:hAnsi="Times New Roman"/>
          <w:sz w:val="30"/>
          <w:szCs w:val="30"/>
        </w:rPr>
      </w:pPr>
      <w:r>
        <w:rPr>
          <w:rFonts w:ascii="Times New Roman" w:eastAsia="宋体" w:hAnsi="Times New Roman" w:hint="eastAsia"/>
          <w:sz w:val="30"/>
          <w:szCs w:val="30"/>
        </w:rPr>
        <w:t>6.4</w:t>
      </w:r>
      <w:r w:rsidRPr="007067FD">
        <w:rPr>
          <w:rFonts w:asciiTheme="majorEastAsia" w:eastAsiaTheme="majorEastAsia" w:hAnsiTheme="majorEastAsia" w:hint="eastAsia"/>
          <w:sz w:val="30"/>
          <w:szCs w:val="30"/>
        </w:rPr>
        <w:t>安全与围护</w:t>
      </w:r>
    </w:p>
    <w:p w:rsidR="0093779A" w:rsidRDefault="0093779A" w:rsidP="00A3617F">
      <w:pPr>
        <w:spacing w:beforeLines="50" w:before="120" w:line="400" w:lineRule="exact"/>
        <w:outlineLvl w:val="3"/>
        <w:rPr>
          <w:rFonts w:hAnsi="宋体"/>
          <w:szCs w:val="30"/>
        </w:rPr>
      </w:pPr>
      <w:r>
        <w:rPr>
          <w:rFonts w:hAnsi="宋体" w:hint="eastAsia"/>
          <w:b/>
          <w:szCs w:val="30"/>
        </w:rPr>
        <w:t>6.4.1</w:t>
      </w:r>
      <w:r>
        <w:rPr>
          <w:rFonts w:hint="eastAsia"/>
        </w:rPr>
        <w:t>建筑幕墙维修加固施工应严格</w:t>
      </w:r>
      <w:r w:rsidR="00330512">
        <w:rPr>
          <w:rFonts w:hint="eastAsia"/>
        </w:rPr>
        <w:t>执行国家</w:t>
      </w:r>
      <w:r>
        <w:rPr>
          <w:rFonts w:hint="eastAsia"/>
        </w:rPr>
        <w:t>现行标准</w:t>
      </w:r>
      <w:r w:rsidR="004211A8">
        <w:rPr>
          <w:rFonts w:hint="eastAsia"/>
        </w:rPr>
        <w:t>有关</w:t>
      </w:r>
      <w:r>
        <w:rPr>
          <w:rFonts w:hint="eastAsia"/>
        </w:rPr>
        <w:t>施工安全和职业健康的规定。</w:t>
      </w:r>
    </w:p>
    <w:p w:rsidR="0093779A" w:rsidRDefault="0093779A" w:rsidP="00A3617F">
      <w:pPr>
        <w:spacing w:beforeLines="50" w:before="120" w:line="400" w:lineRule="exact"/>
        <w:outlineLvl w:val="3"/>
        <w:rPr>
          <w:rFonts w:hAnsi="宋体"/>
          <w:szCs w:val="30"/>
        </w:rPr>
      </w:pPr>
      <w:r>
        <w:rPr>
          <w:rFonts w:hAnsi="宋体" w:hint="eastAsia"/>
          <w:b/>
          <w:szCs w:val="30"/>
        </w:rPr>
        <w:t>6.4.2</w:t>
      </w:r>
      <w:r>
        <w:rPr>
          <w:rFonts w:hint="eastAsia"/>
        </w:rPr>
        <w:t>应根据现场实际情况编制维修加固施工方案，做好安全技术交底，</w:t>
      </w:r>
      <w:r>
        <w:rPr>
          <w:rFonts w:hint="eastAsia"/>
        </w:rPr>
        <w:lastRenderedPageBreak/>
        <w:t>高空作业应遵守《建筑施工高处作业安全技术规范》</w:t>
      </w:r>
      <w:r>
        <w:rPr>
          <w:rFonts w:hint="eastAsia"/>
        </w:rPr>
        <w:t>JGJ80</w:t>
      </w:r>
      <w:r>
        <w:rPr>
          <w:rFonts w:hint="eastAsia"/>
        </w:rPr>
        <w:t>的</w:t>
      </w:r>
      <w:r w:rsidR="00981A98">
        <w:rPr>
          <w:rFonts w:hint="eastAsia"/>
        </w:rPr>
        <w:t>规定</w:t>
      </w:r>
      <w:r>
        <w:rPr>
          <w:rFonts w:hint="eastAsia"/>
        </w:rPr>
        <w:t>。</w:t>
      </w:r>
    </w:p>
    <w:p w:rsidR="0093779A" w:rsidRDefault="0093779A" w:rsidP="00A3617F">
      <w:pPr>
        <w:spacing w:beforeLines="50" w:before="120" w:line="400" w:lineRule="exact"/>
        <w:outlineLvl w:val="3"/>
        <w:rPr>
          <w:rFonts w:hAnsi="宋体"/>
          <w:szCs w:val="30"/>
        </w:rPr>
      </w:pPr>
      <w:r>
        <w:rPr>
          <w:rFonts w:hAnsi="宋体" w:hint="eastAsia"/>
          <w:b/>
          <w:szCs w:val="30"/>
        </w:rPr>
        <w:t>6.4.3</w:t>
      </w:r>
      <w:r>
        <w:rPr>
          <w:rFonts w:hint="eastAsia"/>
        </w:rPr>
        <w:t>应按规定对施工现场采取连续封闭的围挡、防护、隔离措施，外露临边立面应采用阻燃型密目安全网或开孔型不透尘网布围护。对存在安全隐患的部位和区域，应在醒目位置设置警示标识</w:t>
      </w:r>
      <w:r w:rsidR="004211A8">
        <w:rPr>
          <w:rFonts w:hint="eastAsia"/>
        </w:rPr>
        <w:t>，设置施工安全通道</w:t>
      </w:r>
      <w:r>
        <w:rPr>
          <w:rFonts w:hint="eastAsia"/>
        </w:rPr>
        <w:t>，非有关人员不得进入施工区域</w:t>
      </w:r>
      <w:r w:rsidR="004211A8">
        <w:rPr>
          <w:rFonts w:hint="eastAsia"/>
        </w:rPr>
        <w:t>，并采取一定的安保措施</w:t>
      </w:r>
      <w:r>
        <w:rPr>
          <w:rFonts w:hint="eastAsia"/>
        </w:rPr>
        <w:t>。</w:t>
      </w:r>
    </w:p>
    <w:p w:rsidR="0093779A" w:rsidRDefault="0093779A" w:rsidP="00B4286F">
      <w:pPr>
        <w:pStyle w:val="4"/>
        <w:spacing w:before="120" w:line="400" w:lineRule="exact"/>
        <w:jc w:val="both"/>
        <w:rPr>
          <w:rFonts w:hAnsi="Times New Roman"/>
          <w:b w:val="0"/>
          <w:bCs w:val="0"/>
          <w:szCs w:val="24"/>
        </w:rPr>
      </w:pPr>
      <w:r>
        <w:rPr>
          <w:rFonts w:hint="eastAsia"/>
        </w:rPr>
        <w:t>6.4.4</w:t>
      </w:r>
      <w:r>
        <w:rPr>
          <w:rFonts w:hAnsi="Times New Roman" w:hint="eastAsia"/>
          <w:b w:val="0"/>
          <w:bCs w:val="0"/>
          <w:szCs w:val="24"/>
        </w:rPr>
        <w:t>施工期间建筑室内继续使用时，应设置独立的运营通道，并将施工场所与使用区域作全封闭</w:t>
      </w:r>
      <w:r w:rsidR="004211A8">
        <w:rPr>
          <w:rFonts w:hAnsi="Times New Roman" w:hint="eastAsia"/>
          <w:b w:val="0"/>
          <w:bCs w:val="0"/>
          <w:szCs w:val="24"/>
        </w:rPr>
        <w:t>围护</w:t>
      </w:r>
      <w:r>
        <w:rPr>
          <w:rFonts w:hAnsi="Times New Roman" w:hint="eastAsia"/>
          <w:b w:val="0"/>
          <w:bCs w:val="0"/>
          <w:szCs w:val="24"/>
        </w:rPr>
        <w:t>隔断，围护结构应满足抗风、防火、防水、隔声、</w:t>
      </w:r>
      <w:r w:rsidRPr="00106930">
        <w:rPr>
          <w:rFonts w:hAnsi="Times New Roman" w:hint="eastAsia"/>
          <w:b w:val="0"/>
          <w:bCs w:val="0"/>
          <w:szCs w:val="24"/>
        </w:rPr>
        <w:t>安全等基本要求，遇台风雨时应</w:t>
      </w:r>
      <w:r w:rsidR="00106930" w:rsidRPr="00106930">
        <w:rPr>
          <w:rFonts w:hAnsi="Times New Roman" w:hint="eastAsia"/>
          <w:b w:val="0"/>
          <w:bCs w:val="0"/>
          <w:szCs w:val="24"/>
        </w:rPr>
        <w:t>采取</w:t>
      </w:r>
      <w:r w:rsidRPr="00106930">
        <w:rPr>
          <w:rFonts w:hAnsi="Times New Roman" w:hint="eastAsia"/>
          <w:b w:val="0"/>
          <w:bCs w:val="0"/>
          <w:szCs w:val="24"/>
        </w:rPr>
        <w:t>加固</w:t>
      </w:r>
      <w:r w:rsidR="00106930" w:rsidRPr="00106930">
        <w:rPr>
          <w:rFonts w:hAnsi="Times New Roman" w:hint="eastAsia"/>
          <w:b w:val="0"/>
          <w:bCs w:val="0"/>
          <w:szCs w:val="24"/>
        </w:rPr>
        <w:t>措施</w:t>
      </w:r>
      <w:r w:rsidRPr="00106930">
        <w:rPr>
          <w:rFonts w:hAnsi="Times New Roman" w:hint="eastAsia"/>
          <w:b w:val="0"/>
          <w:bCs w:val="0"/>
          <w:szCs w:val="24"/>
        </w:rPr>
        <w:t>。</w:t>
      </w:r>
    </w:p>
    <w:p w:rsidR="0093779A" w:rsidRDefault="0093779A" w:rsidP="00A3617F">
      <w:pPr>
        <w:spacing w:beforeLines="50" w:before="120" w:line="400" w:lineRule="exact"/>
        <w:outlineLvl w:val="3"/>
        <w:rPr>
          <w:rFonts w:hAnsi="宋体"/>
          <w:szCs w:val="30"/>
        </w:rPr>
      </w:pPr>
      <w:r>
        <w:rPr>
          <w:rFonts w:hAnsi="宋体" w:hint="eastAsia"/>
          <w:b/>
          <w:szCs w:val="30"/>
        </w:rPr>
        <w:t>6.4.5</w:t>
      </w:r>
      <w:r>
        <w:rPr>
          <w:rFonts w:hint="eastAsia"/>
        </w:rPr>
        <w:t>施工作业面下方有玻璃雨</w:t>
      </w:r>
      <w:r w:rsidR="00882F9D">
        <w:rPr>
          <w:rFonts w:hint="eastAsia"/>
        </w:rPr>
        <w:t>蓬</w:t>
      </w:r>
      <w:r>
        <w:rPr>
          <w:rFonts w:hint="eastAsia"/>
        </w:rPr>
        <w:t>、采光顶、天棚等易损坏的结构时，应铺设缓冲材料</w:t>
      </w:r>
      <w:r w:rsidR="004211A8">
        <w:rPr>
          <w:rFonts w:hint="eastAsia"/>
        </w:rPr>
        <w:t>和</w:t>
      </w:r>
      <w:r>
        <w:rPr>
          <w:rFonts w:hint="eastAsia"/>
        </w:rPr>
        <w:t>多道防护。</w:t>
      </w:r>
    </w:p>
    <w:p w:rsidR="0093779A" w:rsidRDefault="0093779A" w:rsidP="00A3617F">
      <w:pPr>
        <w:spacing w:beforeLines="50" w:before="120" w:line="400" w:lineRule="exact"/>
        <w:outlineLvl w:val="3"/>
        <w:rPr>
          <w:rFonts w:hAnsi="宋体"/>
          <w:szCs w:val="30"/>
        </w:rPr>
      </w:pPr>
      <w:r w:rsidRPr="00106930">
        <w:rPr>
          <w:rFonts w:hAnsi="宋体" w:hint="eastAsia"/>
          <w:b/>
          <w:szCs w:val="30"/>
        </w:rPr>
        <w:t>6.4.6</w:t>
      </w:r>
      <w:r w:rsidRPr="00106930">
        <w:rPr>
          <w:rFonts w:hint="eastAsia"/>
        </w:rPr>
        <w:t>幕墙维修加固施工交叉作业时，在上部施工层下方应设置防护网或防护棚</w:t>
      </w:r>
      <w:r w:rsidR="001A5AEC" w:rsidRPr="00106930">
        <w:rPr>
          <w:rFonts w:hint="eastAsia"/>
        </w:rPr>
        <w:t>等有效的</w:t>
      </w:r>
      <w:r w:rsidRPr="00106930">
        <w:rPr>
          <w:rFonts w:hint="eastAsia"/>
        </w:rPr>
        <w:t>防坠落措施。</w:t>
      </w:r>
    </w:p>
    <w:p w:rsidR="0093779A" w:rsidRDefault="0093779A" w:rsidP="00A3617F">
      <w:pPr>
        <w:spacing w:beforeLines="50" w:before="120" w:line="400" w:lineRule="exact"/>
        <w:outlineLvl w:val="3"/>
        <w:rPr>
          <w:rFonts w:hAnsi="宋体"/>
          <w:szCs w:val="30"/>
        </w:rPr>
      </w:pPr>
      <w:r>
        <w:rPr>
          <w:rFonts w:hAnsi="宋体" w:hint="eastAsia"/>
          <w:b/>
          <w:szCs w:val="30"/>
        </w:rPr>
        <w:t>6.4.7</w:t>
      </w:r>
      <w:r>
        <w:rPr>
          <w:rFonts w:hint="eastAsia"/>
        </w:rPr>
        <w:t>施工期间影响公共道路交通时，应</w:t>
      </w:r>
      <w:r w:rsidR="00BD34F4">
        <w:rPr>
          <w:rFonts w:hint="eastAsia"/>
        </w:rPr>
        <w:t>标识</w:t>
      </w:r>
      <w:r w:rsidR="004211A8">
        <w:rPr>
          <w:rFonts w:hint="eastAsia"/>
        </w:rPr>
        <w:t>警示标识</w:t>
      </w:r>
      <w:r>
        <w:rPr>
          <w:rFonts w:hint="eastAsia"/>
        </w:rPr>
        <w:t>及</w:t>
      </w:r>
      <w:r w:rsidR="004211A8">
        <w:rPr>
          <w:rFonts w:hint="eastAsia"/>
        </w:rPr>
        <w:t>禁行区域</w:t>
      </w:r>
      <w:r>
        <w:rPr>
          <w:rFonts w:hint="eastAsia"/>
        </w:rPr>
        <w:t>，设置具有多层全封闭防护棚的安全通道，并按规定办理有关手续。</w:t>
      </w:r>
    </w:p>
    <w:p w:rsidR="0093779A" w:rsidRDefault="0093779A" w:rsidP="00A3617F">
      <w:pPr>
        <w:spacing w:beforeLines="50" w:before="120" w:line="400" w:lineRule="exact"/>
        <w:outlineLvl w:val="3"/>
        <w:rPr>
          <w:rFonts w:hAnsi="宋体"/>
          <w:szCs w:val="30"/>
        </w:rPr>
      </w:pPr>
      <w:r>
        <w:rPr>
          <w:rFonts w:hAnsi="宋体" w:hint="eastAsia"/>
          <w:b/>
          <w:szCs w:val="30"/>
        </w:rPr>
        <w:t>6.4.8</w:t>
      </w:r>
      <w:r>
        <w:rPr>
          <w:rFonts w:hint="eastAsia"/>
        </w:rPr>
        <w:t>施工人员作业应正确佩戴安全帽和必要的劳动防护用品。高</w:t>
      </w:r>
      <w:r w:rsidR="00BD34F4">
        <w:rPr>
          <w:rFonts w:hint="eastAsia"/>
        </w:rPr>
        <w:t>处</w:t>
      </w:r>
      <w:r>
        <w:rPr>
          <w:rFonts w:hint="eastAsia"/>
        </w:rPr>
        <w:t>作业应符合《建筑施工高处作业安全技术规范》</w:t>
      </w:r>
      <w:r>
        <w:rPr>
          <w:rFonts w:hint="eastAsia"/>
        </w:rPr>
        <w:t>JGJ80</w:t>
      </w:r>
      <w:r>
        <w:rPr>
          <w:rFonts w:hint="eastAsia"/>
        </w:rPr>
        <w:t>的</w:t>
      </w:r>
      <w:r w:rsidR="00981A98">
        <w:rPr>
          <w:rFonts w:hint="eastAsia"/>
        </w:rPr>
        <w:t>规定</w:t>
      </w:r>
      <w:r>
        <w:rPr>
          <w:rFonts w:hint="eastAsia"/>
        </w:rPr>
        <w:t>，吊篮应设置挂设安全带的</w:t>
      </w:r>
      <w:r w:rsidR="00BD34F4">
        <w:rPr>
          <w:rFonts w:hint="eastAsia"/>
        </w:rPr>
        <w:t>专用</w:t>
      </w:r>
      <w:r>
        <w:rPr>
          <w:rFonts w:hint="eastAsia"/>
        </w:rPr>
        <w:t>安全绳及安全锁扣，安全绳应固定在建筑物可靠位置上，不得与吊篮任何部位连接。</w:t>
      </w:r>
    </w:p>
    <w:p w:rsidR="0093779A" w:rsidRDefault="0093779A" w:rsidP="00A3617F">
      <w:pPr>
        <w:spacing w:beforeLines="50" w:before="120" w:line="400" w:lineRule="exact"/>
        <w:outlineLvl w:val="3"/>
        <w:rPr>
          <w:rFonts w:hAnsi="宋体"/>
          <w:szCs w:val="30"/>
        </w:rPr>
      </w:pPr>
      <w:r>
        <w:rPr>
          <w:rFonts w:hAnsi="宋体" w:hint="eastAsia"/>
          <w:b/>
          <w:szCs w:val="30"/>
        </w:rPr>
        <w:t>6.4.9</w:t>
      </w:r>
      <w:r>
        <w:rPr>
          <w:rFonts w:hint="eastAsia"/>
        </w:rPr>
        <w:t>施工人员应持有健康证明，凡有高血压、心脏病、贫血病及不适宜高</w:t>
      </w:r>
      <w:r w:rsidR="00BD34F4">
        <w:rPr>
          <w:rFonts w:hint="eastAsia"/>
        </w:rPr>
        <w:t>处</w:t>
      </w:r>
      <w:r>
        <w:rPr>
          <w:rFonts w:hint="eastAsia"/>
        </w:rPr>
        <w:t>作业者严禁从事高</w:t>
      </w:r>
      <w:r w:rsidR="00330512">
        <w:rPr>
          <w:rFonts w:hint="eastAsia"/>
        </w:rPr>
        <w:t>处</w:t>
      </w:r>
      <w:r>
        <w:rPr>
          <w:rFonts w:hint="eastAsia"/>
        </w:rPr>
        <w:t>作业。有心脏病、肝炎、气管炎等疾病者不得参加有易产生刺激性挥</w:t>
      </w:r>
      <w:r w:rsidRPr="000E6F85">
        <w:rPr>
          <w:rFonts w:hint="eastAsia"/>
        </w:rPr>
        <w:t>发气体和尘埃较大的施工作业。</w:t>
      </w:r>
    </w:p>
    <w:p w:rsidR="00BD34F4" w:rsidRDefault="0093779A" w:rsidP="00A3617F">
      <w:pPr>
        <w:spacing w:beforeLines="50" w:before="120" w:line="400" w:lineRule="exact"/>
        <w:outlineLvl w:val="3"/>
      </w:pPr>
      <w:r>
        <w:rPr>
          <w:rFonts w:hAnsi="宋体" w:hint="eastAsia"/>
          <w:b/>
          <w:szCs w:val="30"/>
        </w:rPr>
        <w:t>6.4.10</w:t>
      </w:r>
      <w:r>
        <w:rPr>
          <w:rFonts w:hint="eastAsia"/>
        </w:rPr>
        <w:t>吊篮、脚手架应满足设计要求，与建筑主体结构可靠连接，验收合格后方可使用；使用过程中应随时检查，不得随意堆物、拆除、变更脚手架杆件，严禁超载</w:t>
      </w:r>
      <w:r w:rsidR="00BD34F4">
        <w:rPr>
          <w:rFonts w:hint="eastAsia"/>
        </w:rPr>
        <w:t>。</w:t>
      </w:r>
    </w:p>
    <w:p w:rsidR="0093779A" w:rsidRDefault="00BD34F4" w:rsidP="00A3617F">
      <w:pPr>
        <w:spacing w:beforeLines="50" w:before="120" w:line="400" w:lineRule="exact"/>
        <w:outlineLvl w:val="3"/>
      </w:pPr>
      <w:r>
        <w:rPr>
          <w:rFonts w:hAnsi="宋体" w:hint="eastAsia"/>
          <w:b/>
          <w:szCs w:val="30"/>
        </w:rPr>
        <w:t>6.4.11</w:t>
      </w:r>
      <w:r w:rsidR="0093779A">
        <w:rPr>
          <w:rFonts w:hint="eastAsia"/>
        </w:rPr>
        <w:t>吊篮不得作为垂直运输工具。</w:t>
      </w:r>
      <w:r w:rsidR="0093779A">
        <w:rPr>
          <w:rFonts w:hint="eastAsia"/>
        </w:rPr>
        <w:t xml:space="preserve"> </w:t>
      </w:r>
    </w:p>
    <w:p w:rsidR="0093779A" w:rsidRDefault="00BD34F4" w:rsidP="00A3617F">
      <w:pPr>
        <w:spacing w:beforeLines="50" w:before="120" w:line="400" w:lineRule="exact"/>
        <w:outlineLvl w:val="3"/>
        <w:rPr>
          <w:rFonts w:hAnsi="宋体"/>
          <w:szCs w:val="30"/>
        </w:rPr>
      </w:pPr>
      <w:r>
        <w:rPr>
          <w:rFonts w:hAnsi="宋体" w:hint="eastAsia"/>
          <w:b/>
          <w:szCs w:val="30"/>
        </w:rPr>
        <w:t>6.4.12</w:t>
      </w:r>
      <w:r w:rsidR="0093779A">
        <w:rPr>
          <w:rFonts w:hAnsi="宋体" w:hint="eastAsia"/>
          <w:szCs w:val="30"/>
        </w:rPr>
        <w:t>施工临时架设的设备架、平台、起吊设备等应按规范要求进行结构计算，确保结构承载能力满足要求，并预留足够的安全储备。</w:t>
      </w:r>
    </w:p>
    <w:p w:rsidR="0093779A" w:rsidRDefault="00BD34F4" w:rsidP="00A3617F">
      <w:pPr>
        <w:spacing w:beforeLines="50" w:before="120" w:line="400" w:lineRule="exact"/>
        <w:outlineLvl w:val="3"/>
        <w:rPr>
          <w:rFonts w:hAnsi="宋体"/>
          <w:szCs w:val="30"/>
        </w:rPr>
      </w:pPr>
      <w:r>
        <w:rPr>
          <w:rFonts w:hAnsi="宋体" w:hint="eastAsia"/>
          <w:b/>
          <w:szCs w:val="30"/>
        </w:rPr>
        <w:t>6.4.13</w:t>
      </w:r>
      <w:r w:rsidR="0093779A">
        <w:rPr>
          <w:rFonts w:hAnsi="宋体" w:hint="eastAsia"/>
          <w:szCs w:val="30"/>
        </w:rPr>
        <w:t>气</w:t>
      </w:r>
      <w:r>
        <w:rPr>
          <w:rFonts w:hAnsi="宋体" w:hint="eastAsia"/>
          <w:szCs w:val="30"/>
        </w:rPr>
        <w:t>焊、电焊、气</w:t>
      </w:r>
      <w:r w:rsidR="0093779A">
        <w:rPr>
          <w:rFonts w:hAnsi="宋体" w:hint="eastAsia"/>
          <w:szCs w:val="30"/>
        </w:rPr>
        <w:t>割前应按消防规定办理动火手续，作业处下方应设置接火斗，应有专人看管及清理现场，合理设置消防疏散通道。</w:t>
      </w:r>
    </w:p>
    <w:p w:rsidR="0093779A" w:rsidRDefault="00BD34F4" w:rsidP="00A3617F">
      <w:pPr>
        <w:spacing w:beforeLines="50" w:before="120" w:line="400" w:lineRule="exact"/>
        <w:outlineLvl w:val="3"/>
        <w:rPr>
          <w:rFonts w:hAnsi="宋体"/>
          <w:szCs w:val="30"/>
        </w:rPr>
      </w:pPr>
      <w:r>
        <w:rPr>
          <w:rFonts w:hAnsi="宋体" w:hint="eastAsia"/>
          <w:b/>
          <w:szCs w:val="30"/>
        </w:rPr>
        <w:t>6.4.14</w:t>
      </w:r>
      <w:r w:rsidR="0093779A">
        <w:rPr>
          <w:rFonts w:hAnsi="宋体" w:hint="eastAsia"/>
          <w:szCs w:val="30"/>
        </w:rPr>
        <w:t>易燃、易爆材料或辅料在运输、储存、堆放和施工中应使用指定的储存容器，防止掉落与散失，禁止随意丢弃，远离明火；应采取</w:t>
      </w:r>
      <w:r w:rsidR="0093779A">
        <w:rPr>
          <w:rFonts w:hAnsi="宋体" w:hint="eastAsia"/>
          <w:szCs w:val="30"/>
        </w:rPr>
        <w:lastRenderedPageBreak/>
        <w:t>措施防止有害气体散发，并应配置相应的消防器材。</w:t>
      </w:r>
    </w:p>
    <w:p w:rsidR="0093779A" w:rsidRDefault="00BD34F4" w:rsidP="00A3617F">
      <w:pPr>
        <w:spacing w:beforeLines="50" w:before="120" w:line="400" w:lineRule="exact"/>
        <w:outlineLvl w:val="3"/>
        <w:rPr>
          <w:rFonts w:hAnsi="宋体"/>
          <w:szCs w:val="30"/>
        </w:rPr>
      </w:pPr>
      <w:r>
        <w:rPr>
          <w:rFonts w:hAnsi="宋体" w:hint="eastAsia"/>
          <w:b/>
          <w:szCs w:val="30"/>
        </w:rPr>
        <w:t>6.4.15</w:t>
      </w:r>
      <w:r w:rsidR="0093779A">
        <w:rPr>
          <w:rFonts w:hAnsi="宋体" w:hint="eastAsia"/>
          <w:szCs w:val="30"/>
        </w:rPr>
        <w:t>施工用电和机械设备的使用应</w:t>
      </w:r>
      <w:r>
        <w:rPr>
          <w:rFonts w:hAnsi="宋体" w:hint="eastAsia"/>
          <w:szCs w:val="30"/>
        </w:rPr>
        <w:t>符合</w:t>
      </w:r>
      <w:r w:rsidR="0093779A">
        <w:rPr>
          <w:rFonts w:hAnsi="宋体" w:hint="eastAsia"/>
          <w:szCs w:val="30"/>
        </w:rPr>
        <w:t>《施工现场临时用电安全技术规范》</w:t>
      </w:r>
      <w:r w:rsidR="0093779A">
        <w:rPr>
          <w:rFonts w:hAnsi="宋体" w:hint="eastAsia"/>
          <w:szCs w:val="30"/>
        </w:rPr>
        <w:t>JGJ46</w:t>
      </w:r>
      <w:r w:rsidR="0093779A">
        <w:rPr>
          <w:rFonts w:hAnsi="宋体" w:hint="eastAsia"/>
          <w:szCs w:val="30"/>
        </w:rPr>
        <w:t>、《建筑机械使用安全技术规程》</w:t>
      </w:r>
      <w:r w:rsidR="0093779A">
        <w:rPr>
          <w:rFonts w:hAnsi="宋体" w:hint="eastAsia"/>
          <w:szCs w:val="30"/>
        </w:rPr>
        <w:t>JGJ33</w:t>
      </w:r>
      <w:r w:rsidR="0093779A">
        <w:rPr>
          <w:rFonts w:hAnsi="宋体" w:hint="eastAsia"/>
          <w:szCs w:val="30"/>
        </w:rPr>
        <w:t>的</w:t>
      </w:r>
      <w:r w:rsidR="00981A98">
        <w:rPr>
          <w:rFonts w:hAnsi="宋体" w:hint="eastAsia"/>
          <w:szCs w:val="30"/>
        </w:rPr>
        <w:t>规定</w:t>
      </w:r>
      <w:r w:rsidR="0093779A">
        <w:rPr>
          <w:rFonts w:hAnsi="宋体" w:hint="eastAsia"/>
          <w:szCs w:val="30"/>
        </w:rPr>
        <w:t>。</w:t>
      </w:r>
    </w:p>
    <w:p w:rsidR="0093779A" w:rsidRDefault="00BD34F4" w:rsidP="00A3617F">
      <w:pPr>
        <w:spacing w:beforeLines="50" w:before="120" w:line="400" w:lineRule="exact"/>
        <w:outlineLvl w:val="3"/>
        <w:rPr>
          <w:rFonts w:hAnsi="宋体"/>
          <w:szCs w:val="30"/>
        </w:rPr>
      </w:pPr>
      <w:r>
        <w:rPr>
          <w:rFonts w:hAnsi="宋体" w:hint="eastAsia"/>
          <w:b/>
          <w:szCs w:val="30"/>
        </w:rPr>
        <w:t>6.4.16</w:t>
      </w:r>
      <w:r w:rsidR="0093779A">
        <w:rPr>
          <w:rFonts w:hAnsi="宋体" w:hint="eastAsia"/>
          <w:szCs w:val="30"/>
        </w:rPr>
        <w:t>施工机具在使用前应严格检查，电动工具应进行绝缘测试，手持玻璃吸盘和玻璃吸盘机应测试吸附重量和吸附持续时间。</w:t>
      </w:r>
    </w:p>
    <w:p w:rsidR="0093779A" w:rsidRDefault="00BD34F4" w:rsidP="00A3617F">
      <w:pPr>
        <w:spacing w:beforeLines="50" w:before="120" w:line="400" w:lineRule="exact"/>
        <w:outlineLvl w:val="3"/>
        <w:rPr>
          <w:rFonts w:hAnsi="宋体"/>
          <w:szCs w:val="30"/>
        </w:rPr>
      </w:pPr>
      <w:r>
        <w:rPr>
          <w:rFonts w:hAnsi="宋体" w:hint="eastAsia"/>
          <w:b/>
          <w:szCs w:val="30"/>
        </w:rPr>
        <w:t>6.4.17</w:t>
      </w:r>
      <w:r w:rsidR="0093779A">
        <w:rPr>
          <w:rFonts w:hint="eastAsia"/>
        </w:rPr>
        <w:t>应对电器设备等器材采取安全防护措施</w:t>
      </w:r>
      <w:r w:rsidR="000E6F85">
        <w:rPr>
          <w:rFonts w:hint="eastAsia"/>
        </w:rPr>
        <w:t>。</w:t>
      </w:r>
    </w:p>
    <w:p w:rsidR="0093779A" w:rsidRDefault="00BD34F4" w:rsidP="00A3617F">
      <w:pPr>
        <w:spacing w:beforeLines="50" w:before="120" w:line="400" w:lineRule="exact"/>
        <w:outlineLvl w:val="3"/>
        <w:rPr>
          <w:rFonts w:hAnsi="宋体"/>
          <w:szCs w:val="30"/>
        </w:rPr>
      </w:pPr>
      <w:r w:rsidRPr="00330512">
        <w:rPr>
          <w:rFonts w:hAnsi="宋体" w:hint="eastAsia"/>
          <w:b/>
          <w:szCs w:val="30"/>
        </w:rPr>
        <w:t>6.4.18</w:t>
      </w:r>
      <w:r w:rsidR="0093779A" w:rsidRPr="00330512">
        <w:rPr>
          <w:rFonts w:hAnsi="宋体" w:hint="eastAsia"/>
          <w:szCs w:val="30"/>
        </w:rPr>
        <w:t>冬季施工时，应及时清除施工现场、工作面、脚手板、吊篮等位置</w:t>
      </w:r>
      <w:r w:rsidR="00882F9D">
        <w:rPr>
          <w:rFonts w:hAnsi="宋体" w:hint="eastAsia"/>
          <w:szCs w:val="30"/>
        </w:rPr>
        <w:t>的</w:t>
      </w:r>
      <w:r w:rsidR="0093779A" w:rsidRPr="00330512">
        <w:rPr>
          <w:rFonts w:hAnsi="宋体" w:hint="eastAsia"/>
          <w:szCs w:val="30"/>
        </w:rPr>
        <w:t>冰霜和积雪。</w:t>
      </w:r>
    </w:p>
    <w:p w:rsidR="00B46140" w:rsidRDefault="00B46140" w:rsidP="00B4286F">
      <w:pPr>
        <w:spacing w:before="50" w:line="400" w:lineRule="exact"/>
        <w:outlineLvl w:val="3"/>
        <w:rPr>
          <w:rFonts w:hAnsi="宋体"/>
          <w:szCs w:val="30"/>
        </w:rPr>
      </w:pPr>
    </w:p>
    <w:p w:rsidR="0093779A" w:rsidRDefault="0093779A" w:rsidP="00AE1812">
      <w:pPr>
        <w:pStyle w:val="2"/>
        <w:spacing w:before="600" w:line="400" w:lineRule="exact"/>
        <w:jc w:val="center"/>
        <w:rPr>
          <w:rFonts w:ascii="Times New Roman" w:eastAsia="宋体" w:hAnsi="Times New Roman"/>
          <w:sz w:val="30"/>
          <w:szCs w:val="30"/>
        </w:rPr>
      </w:pPr>
      <w:r>
        <w:rPr>
          <w:rFonts w:ascii="Times New Roman" w:eastAsia="宋体" w:hAnsi="Times New Roman" w:hint="eastAsia"/>
          <w:sz w:val="30"/>
          <w:szCs w:val="30"/>
        </w:rPr>
        <w:t>6.5</w:t>
      </w:r>
      <w:r w:rsidRPr="007067FD">
        <w:rPr>
          <w:rFonts w:asciiTheme="majorEastAsia" w:eastAsiaTheme="majorEastAsia" w:hAnsiTheme="majorEastAsia" w:hint="eastAsia"/>
          <w:sz w:val="30"/>
          <w:szCs w:val="30"/>
        </w:rPr>
        <w:t>环境保护</w:t>
      </w:r>
    </w:p>
    <w:p w:rsidR="0093779A" w:rsidRDefault="0093779A" w:rsidP="00A3617F">
      <w:pPr>
        <w:spacing w:beforeLines="50" w:before="120" w:line="400" w:lineRule="exact"/>
        <w:outlineLvl w:val="3"/>
        <w:rPr>
          <w:rFonts w:hAnsi="宋体"/>
          <w:szCs w:val="30"/>
        </w:rPr>
      </w:pPr>
      <w:r>
        <w:rPr>
          <w:rFonts w:hAnsi="宋体" w:hint="eastAsia"/>
          <w:b/>
          <w:szCs w:val="30"/>
        </w:rPr>
        <w:t>6.5.1</w:t>
      </w:r>
      <w:r>
        <w:rPr>
          <w:rFonts w:hAnsi="宋体" w:hint="eastAsia"/>
          <w:szCs w:val="30"/>
        </w:rPr>
        <w:t>幕墙维修加固应采用符合环保要求的材料、工艺、设备和方法。</w:t>
      </w:r>
    </w:p>
    <w:p w:rsidR="0093779A" w:rsidRDefault="0093779A" w:rsidP="00A3617F">
      <w:pPr>
        <w:spacing w:beforeLines="50" w:before="120" w:line="400" w:lineRule="exact"/>
        <w:outlineLvl w:val="3"/>
        <w:rPr>
          <w:rFonts w:hAnsi="宋体"/>
          <w:szCs w:val="30"/>
        </w:rPr>
      </w:pPr>
      <w:r>
        <w:rPr>
          <w:rFonts w:hAnsi="宋体" w:hint="eastAsia"/>
          <w:b/>
          <w:szCs w:val="30"/>
        </w:rPr>
        <w:t>6.5.2</w:t>
      </w:r>
      <w:r>
        <w:rPr>
          <w:rFonts w:hAnsi="宋体" w:hint="eastAsia"/>
          <w:szCs w:val="30"/>
        </w:rPr>
        <w:t>应根据现场实际情况使用低噪声设备，编制相应的降噪音、防污染的施工方案，如有强噪音的电动工具，应在规定的时间内使用。</w:t>
      </w:r>
    </w:p>
    <w:p w:rsidR="0093779A" w:rsidRDefault="0093779A" w:rsidP="00A3617F">
      <w:pPr>
        <w:spacing w:beforeLines="50" w:before="120" w:line="400" w:lineRule="exact"/>
        <w:outlineLvl w:val="3"/>
        <w:rPr>
          <w:rFonts w:hAnsi="宋体"/>
          <w:szCs w:val="30"/>
        </w:rPr>
      </w:pPr>
      <w:r>
        <w:rPr>
          <w:rFonts w:hAnsi="宋体" w:hint="eastAsia"/>
          <w:b/>
          <w:szCs w:val="30"/>
        </w:rPr>
        <w:t>6.5.3</w:t>
      </w:r>
      <w:r>
        <w:rPr>
          <w:rFonts w:hAnsi="宋体" w:hint="eastAsia"/>
          <w:szCs w:val="30"/>
        </w:rPr>
        <w:t>施工现场应采取防止扬尘的围挡措施，并设专人洒水除尘</w:t>
      </w:r>
      <w:r w:rsidR="001A5AEC">
        <w:rPr>
          <w:rFonts w:hAnsi="宋体" w:hint="eastAsia"/>
          <w:szCs w:val="30"/>
        </w:rPr>
        <w:t>清扫</w:t>
      </w:r>
      <w:r>
        <w:rPr>
          <w:rFonts w:hAnsi="宋体" w:hint="eastAsia"/>
          <w:szCs w:val="30"/>
        </w:rPr>
        <w:t>。</w:t>
      </w:r>
      <w:r>
        <w:rPr>
          <w:rFonts w:hAnsi="宋体" w:hint="eastAsia"/>
          <w:szCs w:val="30"/>
        </w:rPr>
        <w:t xml:space="preserve"> </w:t>
      </w:r>
    </w:p>
    <w:p w:rsidR="0093779A" w:rsidRDefault="0093779A" w:rsidP="00A3617F">
      <w:pPr>
        <w:spacing w:beforeLines="50" w:before="120" w:line="400" w:lineRule="exact"/>
        <w:outlineLvl w:val="3"/>
        <w:rPr>
          <w:rFonts w:hAnsi="宋体"/>
          <w:szCs w:val="30"/>
        </w:rPr>
      </w:pPr>
      <w:r>
        <w:rPr>
          <w:rFonts w:hAnsi="宋体" w:hint="eastAsia"/>
          <w:b/>
          <w:szCs w:val="30"/>
        </w:rPr>
        <w:t>6.5.4</w:t>
      </w:r>
      <w:r>
        <w:rPr>
          <w:rFonts w:hAnsi="宋体" w:hint="eastAsia"/>
          <w:szCs w:val="30"/>
        </w:rPr>
        <w:t>拆除的材料及建筑垃圾应分类集中堆放，专人管理，</w:t>
      </w:r>
      <w:r w:rsidR="00B40418">
        <w:rPr>
          <w:rFonts w:hAnsi="宋体" w:hint="eastAsia"/>
          <w:szCs w:val="30"/>
        </w:rPr>
        <w:t>现场</w:t>
      </w:r>
      <w:r>
        <w:rPr>
          <w:rFonts w:hAnsi="宋体" w:hint="eastAsia"/>
          <w:szCs w:val="30"/>
        </w:rPr>
        <w:t>临时堆放场地应有围挡、遮蔽措施，并及时清运</w:t>
      </w:r>
      <w:r w:rsidR="00B40418">
        <w:rPr>
          <w:rFonts w:hAnsi="宋体" w:hint="eastAsia"/>
          <w:szCs w:val="30"/>
        </w:rPr>
        <w:t>；</w:t>
      </w:r>
      <w:r>
        <w:rPr>
          <w:rFonts w:hAnsi="宋体" w:hint="eastAsia"/>
          <w:szCs w:val="30"/>
        </w:rPr>
        <w:t>装卸、运送散装物料和建筑垃圾宜采用密闭方式清运，防止扬</w:t>
      </w:r>
      <w:r w:rsidR="00B40418">
        <w:rPr>
          <w:rFonts w:hAnsi="宋体" w:hint="eastAsia"/>
          <w:szCs w:val="30"/>
        </w:rPr>
        <w:t>洒</w:t>
      </w:r>
      <w:r>
        <w:rPr>
          <w:rFonts w:hAnsi="宋体" w:hint="eastAsia"/>
          <w:szCs w:val="30"/>
        </w:rPr>
        <w:t>。</w:t>
      </w:r>
    </w:p>
    <w:p w:rsidR="0093779A" w:rsidRDefault="0093779A" w:rsidP="00A3617F">
      <w:pPr>
        <w:spacing w:beforeLines="50" w:before="120" w:line="400" w:lineRule="exact"/>
        <w:outlineLvl w:val="3"/>
        <w:rPr>
          <w:rFonts w:hAnsi="宋体"/>
          <w:szCs w:val="30"/>
        </w:rPr>
      </w:pPr>
      <w:r>
        <w:rPr>
          <w:rFonts w:hAnsi="宋体" w:hint="eastAsia"/>
          <w:b/>
          <w:szCs w:val="30"/>
        </w:rPr>
        <w:t>6.5.5</w:t>
      </w:r>
      <w:r>
        <w:rPr>
          <w:rFonts w:hAnsi="宋体" w:hint="eastAsia"/>
          <w:szCs w:val="30"/>
        </w:rPr>
        <w:t>现场不应使用有毒、有害的材料，拆除的有害物料应集中存放，按规定采取防散漏措施，并应委托市废弃物管理部门认可的单位统一安全处理。</w:t>
      </w:r>
    </w:p>
    <w:p w:rsidR="0093779A" w:rsidRDefault="0093779A" w:rsidP="00A3617F">
      <w:pPr>
        <w:spacing w:beforeLines="50" w:before="120" w:line="400" w:lineRule="exact"/>
        <w:outlineLvl w:val="3"/>
        <w:rPr>
          <w:rFonts w:hAnsi="宋体"/>
          <w:szCs w:val="30"/>
        </w:rPr>
      </w:pPr>
      <w:r>
        <w:rPr>
          <w:rFonts w:hAnsi="宋体" w:hint="eastAsia"/>
          <w:b/>
          <w:szCs w:val="30"/>
        </w:rPr>
        <w:t>6.5.6</w:t>
      </w:r>
      <w:r>
        <w:rPr>
          <w:rFonts w:hAnsi="宋体" w:hint="eastAsia"/>
          <w:szCs w:val="30"/>
        </w:rPr>
        <w:t>施工现场不宜采用砂轮切割、开槽、磨边等后加工</w:t>
      </w:r>
      <w:r w:rsidR="00330512">
        <w:rPr>
          <w:rFonts w:hAnsi="宋体" w:hint="eastAsia"/>
          <w:szCs w:val="30"/>
        </w:rPr>
        <w:t>方式</w:t>
      </w:r>
      <w:r>
        <w:rPr>
          <w:rFonts w:hAnsi="宋体" w:hint="eastAsia"/>
          <w:szCs w:val="30"/>
        </w:rPr>
        <w:t>，如确需在现场进行后加工时，应穿戴劳动防护用品，做好防扬尘和防污染措施。</w:t>
      </w:r>
    </w:p>
    <w:p w:rsidR="0093779A" w:rsidRDefault="0093779A" w:rsidP="00A3617F">
      <w:pPr>
        <w:spacing w:beforeLines="50" w:before="120" w:line="400" w:lineRule="exact"/>
        <w:outlineLvl w:val="3"/>
        <w:rPr>
          <w:rFonts w:hAnsi="宋体"/>
          <w:szCs w:val="30"/>
        </w:rPr>
      </w:pPr>
      <w:r>
        <w:rPr>
          <w:rFonts w:hAnsi="宋体" w:hint="eastAsia"/>
          <w:b/>
          <w:szCs w:val="30"/>
        </w:rPr>
        <w:t>6.5.7</w:t>
      </w:r>
      <w:r>
        <w:rPr>
          <w:rFonts w:hAnsi="宋体" w:hint="eastAsia"/>
          <w:szCs w:val="30"/>
        </w:rPr>
        <w:t>幕墙清洗应采用中性清洗液，当采用弱酸、弱碱清洗液时，应采取防污染措施。</w:t>
      </w:r>
    </w:p>
    <w:p w:rsidR="0093779A" w:rsidRDefault="0093779A" w:rsidP="00A3617F">
      <w:pPr>
        <w:spacing w:beforeLines="50" w:before="120" w:line="400" w:lineRule="exact"/>
        <w:outlineLvl w:val="3"/>
        <w:rPr>
          <w:rFonts w:hAnsi="宋体"/>
          <w:szCs w:val="30"/>
        </w:rPr>
      </w:pPr>
      <w:r>
        <w:rPr>
          <w:rFonts w:hAnsi="宋体" w:hint="eastAsia"/>
          <w:b/>
          <w:szCs w:val="30"/>
        </w:rPr>
        <w:t>6.5.8</w:t>
      </w:r>
      <w:r>
        <w:rPr>
          <w:rFonts w:hAnsi="宋体" w:hint="eastAsia"/>
          <w:szCs w:val="30"/>
        </w:rPr>
        <w:t>施工现场应保持良好的通风。</w:t>
      </w:r>
    </w:p>
    <w:p w:rsidR="0093779A" w:rsidRDefault="0093779A" w:rsidP="00A3617F">
      <w:pPr>
        <w:spacing w:beforeLines="50" w:before="120" w:line="400" w:lineRule="exact"/>
        <w:outlineLvl w:val="3"/>
        <w:rPr>
          <w:rFonts w:hAnsi="宋体"/>
          <w:szCs w:val="30"/>
        </w:rPr>
      </w:pPr>
      <w:r w:rsidRPr="008500FF">
        <w:rPr>
          <w:rFonts w:hAnsi="宋体" w:hint="eastAsia"/>
          <w:b/>
          <w:szCs w:val="30"/>
        </w:rPr>
        <w:t>6.5.9</w:t>
      </w:r>
      <w:r w:rsidRPr="008500FF">
        <w:rPr>
          <w:rFonts w:hAnsi="宋体" w:hint="eastAsia"/>
          <w:szCs w:val="30"/>
        </w:rPr>
        <w:t>施工期间照明灯光应向场内照射，防止影响周边区域。</w:t>
      </w:r>
    </w:p>
    <w:p w:rsidR="0093779A" w:rsidRDefault="0093779A" w:rsidP="00B4286F">
      <w:pPr>
        <w:spacing w:line="360" w:lineRule="auto"/>
        <w:rPr>
          <w:rFonts w:hAnsi="宋体"/>
          <w:szCs w:val="30"/>
        </w:rPr>
      </w:pPr>
    </w:p>
    <w:p w:rsidR="00EB6CD2" w:rsidRDefault="00EB6CD2" w:rsidP="00AE1812">
      <w:pPr>
        <w:pStyle w:val="1"/>
        <w:keepLines w:val="0"/>
        <w:tabs>
          <w:tab w:val="left" w:pos="432"/>
        </w:tabs>
        <w:adjustRightInd w:val="0"/>
        <w:spacing w:before="260" w:after="600" w:line="400" w:lineRule="exact"/>
        <w:ind w:left="431" w:hanging="431"/>
        <w:jc w:val="center"/>
        <w:rPr>
          <w:sz w:val="36"/>
          <w:szCs w:val="36"/>
        </w:rPr>
      </w:pPr>
      <w:bookmarkStart w:id="51" w:name="_Toc476769590"/>
      <w:bookmarkStart w:id="52" w:name="_Toc476770458"/>
      <w:bookmarkStart w:id="53" w:name="_Toc476770611"/>
      <w:bookmarkStart w:id="54" w:name="_Toc476772595"/>
      <w:bookmarkStart w:id="55" w:name="_Toc477163165"/>
      <w:bookmarkStart w:id="56" w:name="_Toc477163256"/>
      <w:bookmarkStart w:id="57" w:name="_Toc477164227"/>
      <w:bookmarkStart w:id="58" w:name="_Toc477164869"/>
      <w:bookmarkEnd w:id="50"/>
      <w:r>
        <w:rPr>
          <w:rFonts w:hint="eastAsia"/>
          <w:sz w:val="36"/>
          <w:szCs w:val="36"/>
        </w:rPr>
        <w:lastRenderedPageBreak/>
        <w:t>7</w:t>
      </w:r>
      <w:r w:rsidRPr="007067FD">
        <w:rPr>
          <w:rFonts w:asciiTheme="majorEastAsia" w:eastAsiaTheme="majorEastAsia" w:hAnsiTheme="majorEastAsia"/>
          <w:sz w:val="32"/>
          <w:szCs w:val="32"/>
        </w:rPr>
        <w:t>验</w:t>
      </w:r>
      <w:r w:rsidR="009F3966" w:rsidRPr="007067FD">
        <w:rPr>
          <w:rFonts w:asciiTheme="majorEastAsia" w:eastAsiaTheme="majorEastAsia" w:hAnsiTheme="majorEastAsia" w:hint="eastAsia"/>
          <w:sz w:val="32"/>
          <w:szCs w:val="32"/>
        </w:rPr>
        <w:t xml:space="preserve">   </w:t>
      </w:r>
      <w:r w:rsidRPr="007067FD">
        <w:rPr>
          <w:rFonts w:asciiTheme="majorEastAsia" w:eastAsiaTheme="majorEastAsia" w:hAnsiTheme="majorEastAsia"/>
          <w:sz w:val="32"/>
          <w:szCs w:val="32"/>
        </w:rPr>
        <w:t>收</w:t>
      </w:r>
    </w:p>
    <w:p w:rsidR="00EB6CD2" w:rsidRDefault="00EB6CD2" w:rsidP="00AE1812">
      <w:pPr>
        <w:pStyle w:val="2"/>
        <w:spacing w:before="600" w:line="400" w:lineRule="exact"/>
        <w:jc w:val="center"/>
        <w:rPr>
          <w:rFonts w:ascii="Times New Roman" w:eastAsia="宋体" w:hAnsi="Times New Roman"/>
          <w:sz w:val="30"/>
          <w:szCs w:val="30"/>
        </w:rPr>
      </w:pPr>
      <w:bookmarkStart w:id="59" w:name="_Toc307296476"/>
      <w:r>
        <w:rPr>
          <w:rFonts w:ascii="Times New Roman" w:eastAsia="宋体" w:hAnsi="Times New Roman" w:hint="eastAsia"/>
          <w:sz w:val="30"/>
          <w:szCs w:val="30"/>
        </w:rPr>
        <w:t>7.1</w:t>
      </w:r>
      <w:r w:rsidRPr="007067FD">
        <w:rPr>
          <w:rFonts w:asciiTheme="majorEastAsia" w:eastAsiaTheme="majorEastAsia" w:hAnsiTheme="majorEastAsia"/>
          <w:sz w:val="30"/>
          <w:szCs w:val="30"/>
        </w:rPr>
        <w:t>一般规定</w:t>
      </w:r>
      <w:bookmarkEnd w:id="59"/>
    </w:p>
    <w:p w:rsidR="00EB6CD2" w:rsidRDefault="00EB6CD2" w:rsidP="00A3617F">
      <w:pPr>
        <w:spacing w:beforeLines="50" w:before="120" w:line="400" w:lineRule="exact"/>
        <w:outlineLvl w:val="3"/>
        <w:rPr>
          <w:szCs w:val="30"/>
        </w:rPr>
      </w:pPr>
      <w:r>
        <w:rPr>
          <w:rFonts w:hAnsi="宋体" w:hint="eastAsia"/>
          <w:b/>
          <w:szCs w:val="30"/>
        </w:rPr>
        <w:t>7.1.1</w:t>
      </w:r>
      <w:r>
        <w:rPr>
          <w:rFonts w:hAnsi="宋体"/>
          <w:szCs w:val="30"/>
        </w:rPr>
        <w:t>幕墙</w:t>
      </w:r>
      <w:r>
        <w:rPr>
          <w:rFonts w:hAnsi="宋体" w:hint="eastAsia"/>
          <w:szCs w:val="30"/>
        </w:rPr>
        <w:t>维修加固工程</w:t>
      </w:r>
      <w:r>
        <w:rPr>
          <w:rFonts w:hAnsi="宋体"/>
          <w:szCs w:val="30"/>
        </w:rPr>
        <w:t>质量</w:t>
      </w:r>
      <w:r>
        <w:rPr>
          <w:rFonts w:hAnsi="宋体" w:hint="eastAsia"/>
          <w:szCs w:val="30"/>
        </w:rPr>
        <w:t>的</w:t>
      </w:r>
      <w:r>
        <w:rPr>
          <w:rFonts w:hAnsi="宋体"/>
          <w:szCs w:val="30"/>
        </w:rPr>
        <w:t>验收除应执行本</w:t>
      </w:r>
      <w:r>
        <w:rPr>
          <w:rFonts w:hAnsi="宋体" w:hint="eastAsia"/>
          <w:szCs w:val="30"/>
        </w:rPr>
        <w:t>导则</w:t>
      </w:r>
      <w:r>
        <w:rPr>
          <w:rFonts w:hAnsi="宋体"/>
          <w:szCs w:val="30"/>
        </w:rPr>
        <w:t>外，</w:t>
      </w:r>
      <w:r>
        <w:rPr>
          <w:rFonts w:hint="eastAsia"/>
          <w:szCs w:val="30"/>
        </w:rPr>
        <w:t>尚应符合</w:t>
      </w:r>
      <w:r>
        <w:rPr>
          <w:rFonts w:hint="eastAsia"/>
          <w:color w:val="000000"/>
          <w:szCs w:val="30"/>
        </w:rPr>
        <w:t>现行国家有关标准的规定，并应按照要求组织验收。</w:t>
      </w:r>
    </w:p>
    <w:p w:rsidR="00EB6CD2" w:rsidRDefault="00EB6CD2" w:rsidP="00A3617F">
      <w:pPr>
        <w:spacing w:beforeLines="50" w:before="120" w:line="400" w:lineRule="exact"/>
        <w:outlineLvl w:val="3"/>
        <w:rPr>
          <w:szCs w:val="30"/>
        </w:rPr>
      </w:pPr>
      <w:r>
        <w:rPr>
          <w:rFonts w:hAnsi="宋体" w:hint="eastAsia"/>
          <w:b/>
          <w:szCs w:val="30"/>
        </w:rPr>
        <w:t>7.1.2</w:t>
      </w:r>
      <w:r>
        <w:rPr>
          <w:rFonts w:hAnsi="宋体" w:hint="eastAsia"/>
          <w:szCs w:val="30"/>
        </w:rPr>
        <w:t>验收应包含材料进场验收、施工中间验收和竣工验收；施工过程中应及时建立技术档案</w:t>
      </w:r>
      <w:r>
        <w:rPr>
          <w:rFonts w:hAnsi="宋体"/>
          <w:szCs w:val="30"/>
        </w:rPr>
        <w:t>。</w:t>
      </w:r>
    </w:p>
    <w:p w:rsidR="00EB6CD2" w:rsidRDefault="00EB6CD2" w:rsidP="00A3617F">
      <w:pPr>
        <w:spacing w:beforeLines="50" w:before="120" w:line="400" w:lineRule="exact"/>
        <w:outlineLvl w:val="3"/>
        <w:rPr>
          <w:szCs w:val="30"/>
        </w:rPr>
      </w:pPr>
      <w:r>
        <w:rPr>
          <w:rFonts w:hint="eastAsia"/>
          <w:b/>
          <w:szCs w:val="30"/>
        </w:rPr>
        <w:t>7.1.3</w:t>
      </w:r>
      <w:r>
        <w:rPr>
          <w:rFonts w:hint="eastAsia"/>
          <w:szCs w:val="30"/>
        </w:rPr>
        <w:t>验收应按下列规定划分检验批，每幅建筑幕墙均应检验：</w:t>
      </w:r>
    </w:p>
    <w:p w:rsidR="00EB6CD2" w:rsidRDefault="00EB6CD2" w:rsidP="00A3617F">
      <w:pPr>
        <w:spacing w:beforeLines="50" w:before="120" w:line="400" w:lineRule="exact"/>
        <w:ind w:firstLineChars="141" w:firstLine="425"/>
        <w:outlineLvl w:val="3"/>
        <w:rPr>
          <w:szCs w:val="30"/>
        </w:rPr>
      </w:pPr>
      <w:r>
        <w:rPr>
          <w:rFonts w:hint="eastAsia"/>
          <w:b/>
          <w:szCs w:val="30"/>
        </w:rPr>
        <w:t>1</w:t>
      </w:r>
      <w:r>
        <w:rPr>
          <w:rFonts w:hint="eastAsia"/>
          <w:szCs w:val="30"/>
        </w:rPr>
        <w:t>局部维修加固应全数检查；</w:t>
      </w:r>
    </w:p>
    <w:p w:rsidR="00EB6CD2" w:rsidRDefault="00EB6CD2" w:rsidP="00A3617F">
      <w:pPr>
        <w:spacing w:beforeLines="50" w:before="120" w:line="400" w:lineRule="exact"/>
        <w:ind w:firstLineChars="141" w:firstLine="425"/>
        <w:outlineLvl w:val="3"/>
        <w:rPr>
          <w:szCs w:val="30"/>
        </w:rPr>
      </w:pPr>
      <w:r>
        <w:rPr>
          <w:rFonts w:hint="eastAsia"/>
          <w:b/>
          <w:szCs w:val="30"/>
        </w:rPr>
        <w:t>2</w:t>
      </w:r>
      <w:r>
        <w:rPr>
          <w:rFonts w:hint="eastAsia"/>
          <w:szCs w:val="30"/>
        </w:rPr>
        <w:t>整体维修加固工程检验批按现行规范划</w:t>
      </w:r>
      <w:r w:rsidRPr="00EA6B65">
        <w:rPr>
          <w:rFonts w:hint="eastAsia"/>
          <w:szCs w:val="30"/>
        </w:rPr>
        <w:t>分的原则</w:t>
      </w:r>
      <w:r>
        <w:rPr>
          <w:rFonts w:hint="eastAsia"/>
          <w:szCs w:val="30"/>
        </w:rPr>
        <w:t>，每一检验批中抽查三处，不足三处时，应全数检查；</w:t>
      </w:r>
    </w:p>
    <w:p w:rsidR="00EB6CD2" w:rsidRDefault="00EB6CD2" w:rsidP="00A3617F">
      <w:pPr>
        <w:spacing w:beforeLines="50" w:before="120" w:line="400" w:lineRule="exact"/>
        <w:ind w:firstLineChars="141" w:firstLine="425"/>
        <w:outlineLvl w:val="3"/>
        <w:rPr>
          <w:szCs w:val="30"/>
        </w:rPr>
      </w:pPr>
      <w:r>
        <w:rPr>
          <w:rFonts w:hint="eastAsia"/>
          <w:b/>
          <w:szCs w:val="30"/>
        </w:rPr>
        <w:t>3</w:t>
      </w:r>
      <w:r>
        <w:rPr>
          <w:rFonts w:hint="eastAsia"/>
          <w:szCs w:val="30"/>
        </w:rPr>
        <w:t>整体维修加固工程实物抽样检验方法、数量和要求应按国家、行业现行有关标准的规定实施。</w:t>
      </w:r>
    </w:p>
    <w:p w:rsidR="00EB6CD2" w:rsidRDefault="00EB6CD2" w:rsidP="00A3617F">
      <w:pPr>
        <w:spacing w:beforeLines="50" w:before="120" w:line="400" w:lineRule="exact"/>
        <w:ind w:firstLineChars="141" w:firstLine="423"/>
        <w:outlineLvl w:val="3"/>
        <w:rPr>
          <w:szCs w:val="30"/>
        </w:rPr>
      </w:pPr>
    </w:p>
    <w:p w:rsidR="00EB6CD2" w:rsidRPr="00EE0B90" w:rsidRDefault="00EB6CD2" w:rsidP="00AE1812">
      <w:pPr>
        <w:pStyle w:val="2"/>
        <w:spacing w:before="600" w:line="400" w:lineRule="exact"/>
        <w:jc w:val="center"/>
        <w:rPr>
          <w:rFonts w:ascii="黑体" w:eastAsia="黑体" w:hAnsi="黑体"/>
          <w:b w:val="0"/>
          <w:sz w:val="30"/>
          <w:szCs w:val="30"/>
        </w:rPr>
      </w:pPr>
      <w:r w:rsidRPr="00481588">
        <w:rPr>
          <w:rFonts w:ascii="Times New Roman" w:eastAsia="宋体" w:hAnsi="Times New Roman" w:hint="eastAsia"/>
          <w:sz w:val="30"/>
          <w:szCs w:val="30"/>
        </w:rPr>
        <w:t>7.2</w:t>
      </w:r>
      <w:r w:rsidRPr="007067FD">
        <w:rPr>
          <w:rFonts w:asciiTheme="majorEastAsia" w:eastAsiaTheme="majorEastAsia" w:hAnsiTheme="majorEastAsia" w:hint="eastAsia"/>
          <w:sz w:val="30"/>
          <w:szCs w:val="30"/>
        </w:rPr>
        <w:t>进场验收</w:t>
      </w:r>
    </w:p>
    <w:p w:rsidR="00EB6CD2" w:rsidRDefault="00EB6CD2" w:rsidP="00A3617F">
      <w:pPr>
        <w:spacing w:beforeLines="50" w:before="120" w:line="400" w:lineRule="exact"/>
        <w:outlineLvl w:val="3"/>
        <w:rPr>
          <w:szCs w:val="30"/>
        </w:rPr>
      </w:pPr>
      <w:r>
        <w:rPr>
          <w:rFonts w:hAnsi="宋体" w:hint="eastAsia"/>
          <w:b/>
          <w:szCs w:val="30"/>
        </w:rPr>
        <w:t>7.2.1</w:t>
      </w:r>
      <w:r>
        <w:rPr>
          <w:szCs w:val="30"/>
        </w:rPr>
        <w:t xml:space="preserve"> </w:t>
      </w:r>
      <w:r>
        <w:rPr>
          <w:rFonts w:hint="eastAsia"/>
          <w:szCs w:val="30"/>
        </w:rPr>
        <w:t>幕墙维修、加固进场时应检查下列技术资料：</w:t>
      </w:r>
    </w:p>
    <w:p w:rsidR="00EB6CD2" w:rsidRDefault="00EB6CD2" w:rsidP="00A3617F">
      <w:pPr>
        <w:spacing w:beforeLines="50" w:before="120" w:line="400" w:lineRule="exact"/>
        <w:ind w:firstLineChars="141" w:firstLine="425"/>
        <w:outlineLvl w:val="3"/>
        <w:rPr>
          <w:szCs w:val="30"/>
        </w:rPr>
      </w:pPr>
      <w:r>
        <w:rPr>
          <w:rFonts w:hint="eastAsia"/>
          <w:b/>
          <w:szCs w:val="30"/>
        </w:rPr>
        <w:t>1</w:t>
      </w:r>
      <w:r>
        <w:rPr>
          <w:szCs w:val="30"/>
        </w:rPr>
        <w:t>幕墙工程验收资料、保养维护资料</w:t>
      </w:r>
      <w:r w:rsidR="000E6F85">
        <w:rPr>
          <w:rFonts w:hint="eastAsia"/>
          <w:szCs w:val="30"/>
        </w:rPr>
        <w:t>；</w:t>
      </w:r>
    </w:p>
    <w:p w:rsidR="00EB6CD2" w:rsidRDefault="00EB6CD2" w:rsidP="00A3617F">
      <w:pPr>
        <w:spacing w:beforeLines="50" w:before="120" w:line="400" w:lineRule="exact"/>
        <w:ind w:firstLineChars="141" w:firstLine="425"/>
        <w:outlineLvl w:val="3"/>
        <w:rPr>
          <w:szCs w:val="30"/>
        </w:rPr>
      </w:pPr>
      <w:r>
        <w:rPr>
          <w:rFonts w:hint="eastAsia"/>
          <w:b/>
          <w:szCs w:val="30"/>
        </w:rPr>
        <w:t>2</w:t>
      </w:r>
      <w:r>
        <w:rPr>
          <w:rFonts w:hint="eastAsia"/>
          <w:szCs w:val="30"/>
        </w:rPr>
        <w:t>幕墙检查报告或检测鉴定报告</w:t>
      </w:r>
      <w:r w:rsidR="000E6F85">
        <w:rPr>
          <w:rFonts w:hint="eastAsia"/>
          <w:szCs w:val="30"/>
        </w:rPr>
        <w:t>；</w:t>
      </w:r>
    </w:p>
    <w:p w:rsidR="00EB6CD2" w:rsidRDefault="00EB6CD2" w:rsidP="00A3617F">
      <w:pPr>
        <w:spacing w:beforeLines="50" w:before="120" w:line="400" w:lineRule="exact"/>
        <w:ind w:firstLineChars="141" w:firstLine="425"/>
        <w:outlineLvl w:val="3"/>
        <w:rPr>
          <w:szCs w:val="30"/>
        </w:rPr>
      </w:pPr>
      <w:r>
        <w:rPr>
          <w:rFonts w:hint="eastAsia"/>
          <w:b/>
          <w:szCs w:val="30"/>
        </w:rPr>
        <w:t>3</w:t>
      </w:r>
      <w:r>
        <w:rPr>
          <w:rFonts w:hint="eastAsia"/>
          <w:szCs w:val="30"/>
        </w:rPr>
        <w:t>维修加固设计文件、审查报告、</w:t>
      </w:r>
      <w:r w:rsidR="00C028ED">
        <w:rPr>
          <w:rFonts w:hint="eastAsia"/>
          <w:szCs w:val="30"/>
        </w:rPr>
        <w:t>房屋</w:t>
      </w:r>
      <w:r>
        <w:rPr>
          <w:rFonts w:hint="eastAsia"/>
          <w:szCs w:val="30"/>
        </w:rPr>
        <w:t>安全维护责任人确认资料和施工方案及审批报告</w:t>
      </w:r>
      <w:r w:rsidR="000E6F85">
        <w:rPr>
          <w:rFonts w:hint="eastAsia"/>
          <w:szCs w:val="30"/>
        </w:rPr>
        <w:t>；</w:t>
      </w:r>
    </w:p>
    <w:p w:rsidR="00EB6CD2" w:rsidRDefault="00EB6CD2" w:rsidP="00A3617F">
      <w:pPr>
        <w:spacing w:beforeLines="50" w:before="120" w:line="400" w:lineRule="exact"/>
        <w:ind w:firstLineChars="141" w:firstLine="425"/>
        <w:outlineLvl w:val="3"/>
        <w:rPr>
          <w:szCs w:val="30"/>
        </w:rPr>
      </w:pPr>
      <w:r>
        <w:rPr>
          <w:rFonts w:hint="eastAsia"/>
          <w:b/>
          <w:szCs w:val="30"/>
        </w:rPr>
        <w:t>4</w:t>
      </w:r>
      <w:r w:rsidR="001406CB" w:rsidRPr="001406CB">
        <w:rPr>
          <w:rFonts w:hint="eastAsia"/>
          <w:szCs w:val="30"/>
        </w:rPr>
        <w:t>高度超过</w:t>
      </w:r>
      <w:r w:rsidR="001406CB" w:rsidRPr="001406CB">
        <w:rPr>
          <w:rFonts w:hint="eastAsia"/>
          <w:szCs w:val="30"/>
        </w:rPr>
        <w:t>50</w:t>
      </w:r>
      <w:r w:rsidR="001406CB" w:rsidRPr="001406CB">
        <w:rPr>
          <w:rFonts w:hint="eastAsia"/>
          <w:szCs w:val="30"/>
        </w:rPr>
        <w:t>米的幕墙维修加固</w:t>
      </w:r>
      <w:r w:rsidR="001406CB">
        <w:rPr>
          <w:rFonts w:hint="eastAsia"/>
          <w:szCs w:val="30"/>
        </w:rPr>
        <w:t>施工</w:t>
      </w:r>
      <w:r w:rsidR="001406CB" w:rsidRPr="001406CB">
        <w:rPr>
          <w:rFonts w:hint="eastAsia"/>
          <w:szCs w:val="30"/>
        </w:rPr>
        <w:t>专项方案论证报告</w:t>
      </w:r>
      <w:r>
        <w:rPr>
          <w:rFonts w:hint="eastAsia"/>
          <w:szCs w:val="30"/>
        </w:rPr>
        <w:t>。</w:t>
      </w:r>
    </w:p>
    <w:p w:rsidR="00EB6CD2" w:rsidRDefault="00EB6CD2" w:rsidP="00A3617F">
      <w:pPr>
        <w:spacing w:beforeLines="50" w:before="120" w:line="400" w:lineRule="exact"/>
        <w:outlineLvl w:val="3"/>
        <w:rPr>
          <w:szCs w:val="30"/>
        </w:rPr>
      </w:pPr>
      <w:r>
        <w:rPr>
          <w:rFonts w:hint="eastAsia"/>
          <w:b/>
          <w:szCs w:val="30"/>
        </w:rPr>
        <w:t>7.2.2</w:t>
      </w:r>
      <w:r>
        <w:rPr>
          <w:rFonts w:hint="eastAsia"/>
          <w:szCs w:val="30"/>
        </w:rPr>
        <w:t>幕墙维修加固使用的各类材料、</w:t>
      </w:r>
      <w:r>
        <w:rPr>
          <w:rFonts w:hAnsi="宋体" w:hint="eastAsia"/>
          <w:szCs w:val="30"/>
        </w:rPr>
        <w:t>五金配件、构件及组件进场时应按</w:t>
      </w:r>
      <w:r>
        <w:rPr>
          <w:rFonts w:hint="eastAsia"/>
        </w:rPr>
        <w:t>设计文件和现行国家有关标准的</w:t>
      </w:r>
      <w:r>
        <w:rPr>
          <w:rFonts w:hAnsi="宋体" w:hint="eastAsia"/>
          <w:szCs w:val="30"/>
        </w:rPr>
        <w:t>质量要求验收，并做验收记录。</w:t>
      </w:r>
    </w:p>
    <w:p w:rsidR="00EB6CD2" w:rsidRDefault="00EB6CD2" w:rsidP="00A3617F">
      <w:pPr>
        <w:spacing w:beforeLines="50" w:before="120" w:line="400" w:lineRule="exact"/>
        <w:outlineLvl w:val="3"/>
        <w:rPr>
          <w:szCs w:val="30"/>
        </w:rPr>
      </w:pPr>
      <w:r>
        <w:rPr>
          <w:rFonts w:hAnsi="宋体" w:hint="eastAsia"/>
          <w:b/>
          <w:szCs w:val="30"/>
        </w:rPr>
        <w:t>7.2.3</w:t>
      </w:r>
      <w:r>
        <w:rPr>
          <w:rFonts w:hAnsi="宋体"/>
          <w:szCs w:val="30"/>
        </w:rPr>
        <w:t>幕墙维修</w:t>
      </w:r>
      <w:r>
        <w:rPr>
          <w:rFonts w:hAnsi="宋体" w:hint="eastAsia"/>
          <w:szCs w:val="30"/>
        </w:rPr>
        <w:t>加固使用的材料进场验收时应检查下列文件和记录</w:t>
      </w:r>
      <w:r>
        <w:rPr>
          <w:rFonts w:hAnsi="宋体"/>
          <w:szCs w:val="30"/>
        </w:rPr>
        <w:t>：</w:t>
      </w:r>
    </w:p>
    <w:p w:rsidR="00EB6CD2" w:rsidRDefault="00EB6CD2" w:rsidP="00A3617F">
      <w:pPr>
        <w:pStyle w:val="12"/>
        <w:widowControl/>
        <w:spacing w:beforeLines="50" w:before="120" w:line="400" w:lineRule="exact"/>
        <w:ind w:firstLineChars="141" w:firstLine="425"/>
        <w:outlineLvl w:val="3"/>
        <w:rPr>
          <w:rFonts w:hAnsi="宋体"/>
          <w:szCs w:val="30"/>
        </w:rPr>
      </w:pPr>
      <w:r>
        <w:rPr>
          <w:rFonts w:ascii="Times New Roman" w:hAnsi="宋体" w:hint="eastAsia"/>
          <w:b/>
          <w:kern w:val="2"/>
          <w:szCs w:val="30"/>
        </w:rPr>
        <w:t>1</w:t>
      </w:r>
      <w:r>
        <w:rPr>
          <w:rFonts w:hAnsi="宋体" w:hint="eastAsia"/>
          <w:szCs w:val="30"/>
        </w:rPr>
        <w:t>幕墙维修加固所用的各种材料、五金配件、构件及组件的产品合格证书、性能检验报告、进场验收记录和复验报告等；</w:t>
      </w:r>
    </w:p>
    <w:p w:rsidR="00EB6CD2" w:rsidRDefault="00EB6CD2" w:rsidP="00A3617F">
      <w:pPr>
        <w:pStyle w:val="12"/>
        <w:widowControl/>
        <w:spacing w:beforeLines="50" w:before="120" w:line="400" w:lineRule="exact"/>
        <w:ind w:firstLineChars="141" w:firstLine="425"/>
        <w:outlineLvl w:val="3"/>
        <w:rPr>
          <w:rFonts w:hAnsi="宋体"/>
          <w:szCs w:val="30"/>
        </w:rPr>
      </w:pPr>
      <w:r>
        <w:rPr>
          <w:rFonts w:ascii="Times New Roman" w:hAnsi="宋体" w:hint="eastAsia"/>
          <w:b/>
          <w:kern w:val="2"/>
          <w:szCs w:val="30"/>
        </w:rPr>
        <w:lastRenderedPageBreak/>
        <w:t>2</w:t>
      </w:r>
      <w:r>
        <w:rPr>
          <w:rFonts w:hAnsi="宋体" w:hint="eastAsia"/>
          <w:szCs w:val="30"/>
        </w:rPr>
        <w:t>硅酮结构胶的抽查合格证明，进口硅酮胶的商检证明，相容性和剥离粘结性试验报告等；</w:t>
      </w:r>
    </w:p>
    <w:p w:rsidR="00EB6CD2" w:rsidRPr="00B1034A" w:rsidRDefault="00EB6CD2" w:rsidP="00A3617F">
      <w:pPr>
        <w:pStyle w:val="12"/>
        <w:widowControl/>
        <w:spacing w:beforeLines="50" w:before="120" w:line="400" w:lineRule="exact"/>
        <w:ind w:firstLineChars="141" w:firstLine="425"/>
        <w:outlineLvl w:val="3"/>
        <w:rPr>
          <w:rFonts w:ascii="Times New Roman" w:hAnsi="宋体"/>
          <w:b/>
          <w:kern w:val="2"/>
          <w:szCs w:val="30"/>
        </w:rPr>
      </w:pPr>
      <w:r w:rsidRPr="00B1034A">
        <w:rPr>
          <w:rFonts w:ascii="Times New Roman" w:hAnsi="宋体" w:hint="eastAsia"/>
          <w:b/>
          <w:kern w:val="2"/>
          <w:szCs w:val="30"/>
        </w:rPr>
        <w:t>3</w:t>
      </w:r>
      <w:r w:rsidRPr="00B1034A">
        <w:rPr>
          <w:rFonts w:hint="eastAsia"/>
          <w:szCs w:val="30"/>
        </w:rPr>
        <w:t>石材用密封胶的耐污染性能检验报告。</w:t>
      </w:r>
    </w:p>
    <w:p w:rsidR="00EB6CD2" w:rsidRDefault="00EB6CD2" w:rsidP="00A3617F">
      <w:pPr>
        <w:pStyle w:val="12"/>
        <w:widowControl/>
        <w:spacing w:beforeLines="50" w:before="120" w:line="400" w:lineRule="exact"/>
        <w:ind w:firstLineChars="0" w:firstLine="0"/>
        <w:outlineLvl w:val="3"/>
        <w:rPr>
          <w:rFonts w:hAnsi="宋体"/>
          <w:szCs w:val="30"/>
        </w:rPr>
      </w:pPr>
      <w:r>
        <w:rPr>
          <w:rFonts w:ascii="Times New Roman" w:hAnsi="宋体" w:hint="eastAsia"/>
          <w:b/>
          <w:kern w:val="2"/>
          <w:szCs w:val="30"/>
        </w:rPr>
        <w:t>7.2.4</w:t>
      </w:r>
      <w:r>
        <w:rPr>
          <w:rFonts w:hAnsi="宋体" w:hint="eastAsia"/>
          <w:szCs w:val="30"/>
        </w:rPr>
        <w:t>应对下列材料及性能指标进行复验。</w:t>
      </w:r>
    </w:p>
    <w:p w:rsidR="00EB6CD2" w:rsidRDefault="00EB6CD2" w:rsidP="00A3617F">
      <w:pPr>
        <w:pStyle w:val="12"/>
        <w:widowControl/>
        <w:spacing w:beforeLines="50" w:before="120" w:line="400" w:lineRule="exact"/>
        <w:ind w:firstLineChars="141" w:firstLine="425"/>
        <w:outlineLvl w:val="3"/>
        <w:rPr>
          <w:rFonts w:hAnsi="宋体"/>
          <w:szCs w:val="30"/>
        </w:rPr>
      </w:pPr>
      <w:r>
        <w:rPr>
          <w:rFonts w:ascii="Times New Roman" w:hAnsi="宋体" w:hint="eastAsia"/>
          <w:b/>
          <w:kern w:val="2"/>
          <w:szCs w:val="30"/>
        </w:rPr>
        <w:t>1</w:t>
      </w:r>
      <w:r>
        <w:rPr>
          <w:rFonts w:hAnsi="宋体" w:hint="eastAsia"/>
          <w:szCs w:val="30"/>
        </w:rPr>
        <w:t>复合铝板的剥离强度；</w:t>
      </w:r>
    </w:p>
    <w:p w:rsidR="00EB6CD2" w:rsidRDefault="00EB6CD2" w:rsidP="00A3617F">
      <w:pPr>
        <w:pStyle w:val="12"/>
        <w:widowControl/>
        <w:spacing w:beforeLines="50" w:before="120" w:line="400" w:lineRule="exact"/>
        <w:ind w:firstLineChars="141" w:firstLine="425"/>
        <w:outlineLvl w:val="3"/>
        <w:rPr>
          <w:rFonts w:hAnsi="宋体"/>
          <w:szCs w:val="30"/>
        </w:rPr>
      </w:pPr>
      <w:r>
        <w:rPr>
          <w:rFonts w:ascii="Times New Roman" w:hAnsi="宋体" w:hint="eastAsia"/>
          <w:b/>
          <w:kern w:val="2"/>
          <w:szCs w:val="30"/>
        </w:rPr>
        <w:t>2</w:t>
      </w:r>
      <w:r>
        <w:rPr>
          <w:rFonts w:hAnsi="宋体" w:hint="eastAsia"/>
          <w:szCs w:val="30"/>
        </w:rPr>
        <w:t>石材、瓷板、陶板、微晶玻璃板、木纤维板、纤维水泥板、石材蜂窝板的抗弯强度；室内花岗石的放射性；</w:t>
      </w:r>
    </w:p>
    <w:p w:rsidR="00EB6CD2" w:rsidRDefault="00EB6CD2" w:rsidP="00A3617F">
      <w:pPr>
        <w:pStyle w:val="12"/>
        <w:widowControl/>
        <w:spacing w:beforeLines="50" w:before="120" w:line="400" w:lineRule="exact"/>
        <w:ind w:firstLineChars="141" w:firstLine="425"/>
        <w:outlineLvl w:val="3"/>
        <w:rPr>
          <w:szCs w:val="30"/>
        </w:rPr>
      </w:pPr>
      <w:r w:rsidRPr="00B1034A">
        <w:rPr>
          <w:rFonts w:ascii="Times New Roman" w:hAnsi="宋体" w:hint="eastAsia"/>
          <w:b/>
          <w:kern w:val="2"/>
          <w:szCs w:val="30"/>
        </w:rPr>
        <w:t>3</w:t>
      </w:r>
      <w:r>
        <w:rPr>
          <w:rFonts w:hint="eastAsia"/>
          <w:szCs w:val="30"/>
        </w:rPr>
        <w:t>硅酮结构胶的邵氏硬度、标准条件拉伸粘结强度、相容性试验、剥离粘结性试验；石材密封胶的污染性；</w:t>
      </w:r>
    </w:p>
    <w:p w:rsidR="00EB6CD2" w:rsidRDefault="00EB6CD2" w:rsidP="00A3617F">
      <w:pPr>
        <w:pStyle w:val="12"/>
        <w:widowControl/>
        <w:spacing w:beforeLines="50" w:before="120" w:line="400" w:lineRule="exact"/>
        <w:ind w:firstLineChars="141" w:firstLine="425"/>
        <w:outlineLvl w:val="3"/>
        <w:rPr>
          <w:szCs w:val="30"/>
        </w:rPr>
      </w:pPr>
      <w:r w:rsidRPr="00821A39">
        <w:rPr>
          <w:rFonts w:ascii="Times New Roman" w:hAnsi="宋体" w:hint="eastAsia"/>
          <w:b/>
          <w:kern w:val="2"/>
          <w:szCs w:val="30"/>
        </w:rPr>
        <w:t>4</w:t>
      </w:r>
      <w:r>
        <w:rPr>
          <w:rFonts w:hint="eastAsia"/>
          <w:szCs w:val="30"/>
        </w:rPr>
        <w:t>中空玻璃的密封性能；</w:t>
      </w:r>
    </w:p>
    <w:p w:rsidR="00EB6CD2" w:rsidRDefault="00EB6CD2" w:rsidP="00A3617F">
      <w:pPr>
        <w:pStyle w:val="12"/>
        <w:widowControl/>
        <w:spacing w:beforeLines="50" w:before="120" w:line="400" w:lineRule="exact"/>
        <w:ind w:firstLineChars="141" w:firstLine="425"/>
        <w:outlineLvl w:val="3"/>
        <w:rPr>
          <w:szCs w:val="30"/>
        </w:rPr>
      </w:pPr>
      <w:r w:rsidRPr="00821A39">
        <w:rPr>
          <w:rFonts w:ascii="Times New Roman" w:hAnsi="宋体" w:hint="eastAsia"/>
          <w:b/>
          <w:kern w:val="2"/>
          <w:szCs w:val="30"/>
        </w:rPr>
        <w:t>5</w:t>
      </w:r>
      <w:r>
        <w:rPr>
          <w:rFonts w:hint="eastAsia"/>
          <w:szCs w:val="30"/>
        </w:rPr>
        <w:t>防火、保温材料的燃烧性能；</w:t>
      </w:r>
    </w:p>
    <w:p w:rsidR="00EB6CD2" w:rsidRPr="00821A39" w:rsidRDefault="00EB6CD2" w:rsidP="00A3617F">
      <w:pPr>
        <w:pStyle w:val="12"/>
        <w:widowControl/>
        <w:spacing w:beforeLines="50" w:before="120" w:line="400" w:lineRule="exact"/>
        <w:ind w:firstLineChars="141" w:firstLine="425"/>
        <w:outlineLvl w:val="3"/>
        <w:rPr>
          <w:rFonts w:hAnsi="宋体"/>
          <w:szCs w:val="30"/>
        </w:rPr>
      </w:pPr>
      <w:r w:rsidRPr="00821A39">
        <w:rPr>
          <w:rFonts w:ascii="Times New Roman" w:hAnsi="宋体" w:hint="eastAsia"/>
          <w:b/>
          <w:kern w:val="2"/>
          <w:szCs w:val="30"/>
        </w:rPr>
        <w:t>6</w:t>
      </w:r>
      <w:r>
        <w:rPr>
          <w:rFonts w:hAnsi="宋体" w:hint="eastAsia"/>
          <w:szCs w:val="30"/>
        </w:rPr>
        <w:t>铝材、钢材主受力杆件的抗拉强度。</w:t>
      </w:r>
    </w:p>
    <w:p w:rsidR="00EB6CD2" w:rsidRDefault="00EB6CD2" w:rsidP="00B4286F">
      <w:pPr>
        <w:pStyle w:val="12"/>
        <w:widowControl/>
        <w:spacing w:line="360" w:lineRule="auto"/>
        <w:ind w:firstLineChars="0" w:firstLine="0"/>
        <w:outlineLvl w:val="3"/>
        <w:rPr>
          <w:rFonts w:hAnsi="宋体"/>
          <w:szCs w:val="30"/>
        </w:rPr>
      </w:pPr>
    </w:p>
    <w:p w:rsidR="00EB6CD2" w:rsidRPr="00EE0B90" w:rsidRDefault="00EB6CD2" w:rsidP="00E92238">
      <w:pPr>
        <w:pStyle w:val="2"/>
        <w:spacing w:before="600" w:line="400" w:lineRule="exact"/>
        <w:jc w:val="center"/>
        <w:rPr>
          <w:rFonts w:ascii="黑体" w:eastAsia="黑体" w:hAnsi="黑体"/>
          <w:sz w:val="30"/>
          <w:szCs w:val="30"/>
        </w:rPr>
      </w:pPr>
      <w:r w:rsidRPr="00481588">
        <w:rPr>
          <w:rFonts w:ascii="Times New Roman" w:eastAsia="宋体" w:hAnsi="宋体" w:hint="eastAsia"/>
          <w:bCs w:val="0"/>
          <w:kern w:val="2"/>
          <w:sz w:val="30"/>
          <w:szCs w:val="30"/>
        </w:rPr>
        <w:t>7.3</w:t>
      </w:r>
      <w:r w:rsidRPr="007067FD">
        <w:rPr>
          <w:rFonts w:asciiTheme="majorEastAsia" w:eastAsiaTheme="majorEastAsia" w:hAnsiTheme="majorEastAsia" w:hint="eastAsia"/>
          <w:sz w:val="30"/>
          <w:szCs w:val="30"/>
        </w:rPr>
        <w:t>中间验收</w:t>
      </w:r>
    </w:p>
    <w:p w:rsidR="00EB6CD2" w:rsidRDefault="00EB6CD2" w:rsidP="00A3617F">
      <w:pPr>
        <w:spacing w:beforeLines="50" w:before="120" w:line="400" w:lineRule="exact"/>
        <w:outlineLvl w:val="3"/>
        <w:rPr>
          <w:szCs w:val="30"/>
        </w:rPr>
      </w:pPr>
      <w:r>
        <w:rPr>
          <w:rFonts w:hAnsi="宋体" w:hint="eastAsia"/>
          <w:b/>
          <w:szCs w:val="30"/>
        </w:rPr>
        <w:t>7.3.1</w:t>
      </w:r>
      <w:r>
        <w:rPr>
          <w:szCs w:val="30"/>
        </w:rPr>
        <w:t xml:space="preserve"> </w:t>
      </w:r>
      <w:r>
        <w:rPr>
          <w:rFonts w:hint="eastAsia"/>
          <w:szCs w:val="30"/>
        </w:rPr>
        <w:t>幕墙维修加固施工过程中</w:t>
      </w:r>
      <w:r>
        <w:rPr>
          <w:szCs w:val="30"/>
        </w:rPr>
        <w:t>应</w:t>
      </w:r>
      <w:r>
        <w:rPr>
          <w:rFonts w:hint="eastAsia"/>
          <w:szCs w:val="30"/>
        </w:rPr>
        <w:t>及时</w:t>
      </w:r>
      <w:r w:rsidR="00B93179">
        <w:rPr>
          <w:rFonts w:hint="eastAsia"/>
          <w:szCs w:val="30"/>
        </w:rPr>
        <w:t>填写验收记录，保存影像资料，</w:t>
      </w:r>
      <w:r>
        <w:rPr>
          <w:szCs w:val="30"/>
        </w:rPr>
        <w:t>对下列隐蔽工程项目进行验收</w:t>
      </w:r>
      <w:r w:rsidR="00B93179">
        <w:rPr>
          <w:rFonts w:hint="eastAsia"/>
          <w:szCs w:val="30"/>
        </w:rPr>
        <w:t>：</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1</w:t>
      </w:r>
      <w:r w:rsidR="002B74EE" w:rsidRPr="002B74EE">
        <w:rPr>
          <w:rFonts w:hAnsi="宋体" w:hint="eastAsia"/>
          <w:szCs w:val="30"/>
        </w:rPr>
        <w:t>预</w:t>
      </w:r>
      <w:r w:rsidRPr="002B74EE">
        <w:rPr>
          <w:rFonts w:hAnsi="宋体" w:hint="eastAsia"/>
          <w:szCs w:val="30"/>
        </w:rPr>
        <w:t>埋件、</w:t>
      </w:r>
      <w:r>
        <w:rPr>
          <w:rFonts w:hAnsi="宋体" w:hint="eastAsia"/>
          <w:szCs w:val="30"/>
        </w:rPr>
        <w:t>后置埋件；</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2</w:t>
      </w:r>
      <w:r>
        <w:rPr>
          <w:rFonts w:hAnsi="宋体" w:hint="eastAsia"/>
          <w:szCs w:val="30"/>
        </w:rPr>
        <w:t>幕墙构件连接节点，钢结构焊缝；</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3</w:t>
      </w:r>
      <w:r>
        <w:rPr>
          <w:rFonts w:hAnsi="宋体"/>
          <w:szCs w:val="30"/>
        </w:rPr>
        <w:t xml:space="preserve"> </w:t>
      </w:r>
      <w:r>
        <w:rPr>
          <w:rFonts w:hAnsi="宋体" w:hint="eastAsia"/>
          <w:szCs w:val="30"/>
        </w:rPr>
        <w:t>幕墙龙骨防腐处理；</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4</w:t>
      </w:r>
      <w:r>
        <w:rPr>
          <w:rFonts w:hAnsi="宋体" w:hint="eastAsia"/>
          <w:szCs w:val="30"/>
        </w:rPr>
        <w:t>隐框玻璃板块的固定；</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5</w:t>
      </w:r>
      <w:r w:rsidR="00B93179">
        <w:rPr>
          <w:rFonts w:hAnsi="宋体"/>
          <w:szCs w:val="30"/>
        </w:rPr>
        <w:t>单元式幕墙的封口</w:t>
      </w:r>
      <w:r w:rsidR="00B93179">
        <w:rPr>
          <w:rFonts w:hAnsi="宋体" w:hint="eastAsia"/>
          <w:szCs w:val="30"/>
        </w:rPr>
        <w:t>节点；</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6</w:t>
      </w:r>
      <w:r w:rsidR="00B93179">
        <w:rPr>
          <w:rFonts w:hAnsi="宋体"/>
          <w:szCs w:val="30"/>
        </w:rPr>
        <w:t>变形缝及墙面转角处的构造节点</w:t>
      </w:r>
      <w:r w:rsidR="00B93179">
        <w:rPr>
          <w:rFonts w:hAnsi="宋体" w:hint="eastAsia"/>
          <w:szCs w:val="30"/>
        </w:rPr>
        <w:t>；</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7</w:t>
      </w:r>
      <w:r w:rsidR="00B93179">
        <w:rPr>
          <w:rFonts w:hAnsi="宋体"/>
          <w:szCs w:val="30"/>
        </w:rPr>
        <w:t>幕墙四周、</w:t>
      </w:r>
      <w:r w:rsidR="00B93179">
        <w:rPr>
          <w:rFonts w:hAnsi="宋体" w:hint="eastAsia"/>
          <w:szCs w:val="30"/>
        </w:rPr>
        <w:t>幕墙</w:t>
      </w:r>
      <w:r w:rsidR="00B93179">
        <w:rPr>
          <w:rFonts w:hAnsi="宋体"/>
          <w:szCs w:val="30"/>
        </w:rPr>
        <w:t>与主体结构之间的封堵</w:t>
      </w:r>
      <w:r w:rsidR="00B93179">
        <w:rPr>
          <w:rFonts w:hAnsi="宋体" w:hint="eastAsia"/>
          <w:szCs w:val="30"/>
        </w:rPr>
        <w:t>；</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8</w:t>
      </w:r>
      <w:r w:rsidR="00B93179">
        <w:rPr>
          <w:rFonts w:hAnsi="宋体" w:hint="eastAsia"/>
          <w:szCs w:val="30"/>
        </w:rPr>
        <w:t>防火材料、防火构造、隔烟节点；</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9</w:t>
      </w:r>
      <w:r w:rsidR="00B93179">
        <w:rPr>
          <w:rFonts w:hAnsi="宋体" w:hint="eastAsia"/>
          <w:szCs w:val="30"/>
        </w:rPr>
        <w:t>防雷构造和连接节点；</w:t>
      </w:r>
    </w:p>
    <w:p w:rsidR="00EB6CD2" w:rsidRDefault="00EB6CD2" w:rsidP="00A3617F">
      <w:pPr>
        <w:spacing w:beforeLines="50" w:before="120" w:line="400" w:lineRule="exact"/>
        <w:ind w:firstLineChars="141" w:firstLine="425"/>
        <w:outlineLvl w:val="3"/>
        <w:rPr>
          <w:rFonts w:hAnsi="宋体"/>
          <w:szCs w:val="30"/>
        </w:rPr>
      </w:pPr>
      <w:r w:rsidRPr="00E0504B">
        <w:rPr>
          <w:rFonts w:hAnsi="宋体" w:hint="eastAsia"/>
          <w:b/>
          <w:szCs w:val="30"/>
        </w:rPr>
        <w:t>10</w:t>
      </w:r>
      <w:r w:rsidR="002611AE">
        <w:rPr>
          <w:rFonts w:hAnsi="宋体"/>
          <w:szCs w:val="30"/>
        </w:rPr>
        <w:t>其它</w:t>
      </w:r>
      <w:r>
        <w:rPr>
          <w:rFonts w:hAnsi="宋体"/>
          <w:szCs w:val="30"/>
        </w:rPr>
        <w:t>隐蔽验收部位。</w:t>
      </w:r>
    </w:p>
    <w:p w:rsidR="00EB6CD2" w:rsidRDefault="00EB6CD2" w:rsidP="00A3617F">
      <w:pPr>
        <w:spacing w:beforeLines="50" w:before="120" w:line="400" w:lineRule="exact"/>
        <w:outlineLvl w:val="3"/>
      </w:pPr>
      <w:r>
        <w:rPr>
          <w:rFonts w:hAnsi="宋体" w:hint="eastAsia"/>
          <w:b/>
          <w:szCs w:val="30"/>
        </w:rPr>
        <w:lastRenderedPageBreak/>
        <w:t>7.3.2</w:t>
      </w:r>
      <w:r>
        <w:rPr>
          <w:rFonts w:hAnsi="宋体"/>
          <w:szCs w:val="30"/>
        </w:rPr>
        <w:t>幕墙维修</w:t>
      </w:r>
      <w:r>
        <w:rPr>
          <w:rFonts w:hAnsi="宋体" w:hint="eastAsia"/>
          <w:szCs w:val="30"/>
        </w:rPr>
        <w:t>加固</w:t>
      </w:r>
      <w:r>
        <w:rPr>
          <w:rFonts w:hAnsi="宋体"/>
          <w:szCs w:val="30"/>
        </w:rPr>
        <w:t>工程</w:t>
      </w:r>
      <w:r>
        <w:rPr>
          <w:rFonts w:hAnsi="宋体" w:hint="eastAsia"/>
          <w:szCs w:val="30"/>
        </w:rPr>
        <w:t>需对原主体结构加固改造时，应按照国家现行标准有关要求验收。</w:t>
      </w:r>
    </w:p>
    <w:p w:rsidR="00EB6CD2" w:rsidRDefault="00EB6CD2" w:rsidP="00B4286F">
      <w:pPr>
        <w:spacing w:line="480" w:lineRule="auto"/>
        <w:jc w:val="center"/>
        <w:outlineLvl w:val="2"/>
      </w:pPr>
    </w:p>
    <w:p w:rsidR="00EB6CD2" w:rsidRDefault="00EB6CD2" w:rsidP="00E92238">
      <w:pPr>
        <w:pStyle w:val="2"/>
        <w:spacing w:before="600" w:line="400" w:lineRule="exact"/>
        <w:jc w:val="center"/>
        <w:rPr>
          <w:rFonts w:ascii="Times New Roman" w:eastAsia="宋体" w:hAnsi="Times New Roman"/>
          <w:sz w:val="30"/>
          <w:szCs w:val="30"/>
        </w:rPr>
      </w:pPr>
      <w:r>
        <w:rPr>
          <w:rFonts w:ascii="Times New Roman" w:eastAsia="宋体" w:hAnsi="Times New Roman" w:hint="eastAsia"/>
          <w:sz w:val="30"/>
          <w:szCs w:val="30"/>
        </w:rPr>
        <w:t>7.4</w:t>
      </w:r>
      <w:r w:rsidRPr="007067FD">
        <w:rPr>
          <w:rFonts w:asciiTheme="majorEastAsia" w:eastAsiaTheme="majorEastAsia" w:hAnsiTheme="majorEastAsia" w:hint="eastAsia"/>
          <w:sz w:val="30"/>
          <w:szCs w:val="30"/>
        </w:rPr>
        <w:t>竣工验收</w:t>
      </w:r>
    </w:p>
    <w:p w:rsidR="00EB6CD2" w:rsidRDefault="00EB6CD2" w:rsidP="00A3617F">
      <w:pPr>
        <w:spacing w:beforeLines="50" w:before="120" w:line="400" w:lineRule="exact"/>
        <w:outlineLvl w:val="3"/>
        <w:rPr>
          <w:color w:val="000000"/>
          <w:szCs w:val="30"/>
        </w:rPr>
      </w:pPr>
      <w:r>
        <w:rPr>
          <w:rFonts w:hAnsi="宋体" w:hint="eastAsia"/>
          <w:b/>
          <w:szCs w:val="30"/>
        </w:rPr>
        <w:t>7.4.1</w:t>
      </w:r>
      <w:r>
        <w:rPr>
          <w:rFonts w:hint="eastAsia"/>
          <w:szCs w:val="30"/>
        </w:rPr>
        <w:t>竣工验收前幕墙内外表面应清洗干净。</w:t>
      </w:r>
      <w:r>
        <w:rPr>
          <w:rFonts w:hint="eastAsia"/>
          <w:color w:val="000000"/>
          <w:szCs w:val="30"/>
        </w:rPr>
        <w:t xml:space="preserve"> </w:t>
      </w:r>
    </w:p>
    <w:p w:rsidR="00EB6CD2" w:rsidRDefault="00EB6CD2" w:rsidP="00A3617F">
      <w:pPr>
        <w:spacing w:beforeLines="50" w:before="120" w:line="400" w:lineRule="exact"/>
        <w:outlineLvl w:val="3"/>
        <w:rPr>
          <w:color w:val="FF0000"/>
          <w:szCs w:val="30"/>
        </w:rPr>
      </w:pPr>
      <w:r>
        <w:rPr>
          <w:rFonts w:hAnsi="宋体" w:hint="eastAsia"/>
          <w:b/>
          <w:szCs w:val="30"/>
        </w:rPr>
        <w:t>7.4.2</w:t>
      </w:r>
      <w:r>
        <w:rPr>
          <w:rFonts w:hAnsi="宋体" w:hint="eastAsia"/>
          <w:szCs w:val="30"/>
        </w:rPr>
        <w:t xml:space="preserve"> </w:t>
      </w:r>
      <w:r>
        <w:rPr>
          <w:rFonts w:hAnsi="宋体" w:hint="eastAsia"/>
          <w:szCs w:val="30"/>
        </w:rPr>
        <w:t>验收</w:t>
      </w:r>
      <w:r>
        <w:rPr>
          <w:rFonts w:hint="eastAsia"/>
          <w:szCs w:val="30"/>
        </w:rPr>
        <w:t>应包含技术资料复核、现场观感检查和实物抽样检验等内容</w:t>
      </w:r>
      <w:r w:rsidRPr="00821A39">
        <w:rPr>
          <w:rFonts w:hint="eastAsia"/>
          <w:szCs w:val="30"/>
        </w:rPr>
        <w:t>。</w:t>
      </w:r>
    </w:p>
    <w:p w:rsidR="00EB6CD2" w:rsidRDefault="00EB6CD2" w:rsidP="00A3617F">
      <w:pPr>
        <w:spacing w:beforeLines="50" w:before="120" w:line="400" w:lineRule="exact"/>
        <w:outlineLvl w:val="3"/>
        <w:rPr>
          <w:rFonts w:hAnsi="宋体"/>
          <w:szCs w:val="30"/>
        </w:rPr>
      </w:pPr>
      <w:r w:rsidRPr="00627F06">
        <w:rPr>
          <w:rFonts w:hAnsi="宋体" w:hint="eastAsia"/>
          <w:b/>
          <w:szCs w:val="30"/>
        </w:rPr>
        <w:t>7.4.3</w:t>
      </w:r>
      <w:r>
        <w:rPr>
          <w:rFonts w:hAnsi="宋体" w:hint="eastAsia"/>
          <w:szCs w:val="30"/>
        </w:rPr>
        <w:t>技术资料复核和实物抽样检验，除应检查</w:t>
      </w:r>
      <w:r>
        <w:rPr>
          <w:rFonts w:hAnsi="宋体" w:hint="eastAsia"/>
          <w:szCs w:val="30"/>
        </w:rPr>
        <w:t>7.2</w:t>
      </w:r>
      <w:r>
        <w:rPr>
          <w:rFonts w:hAnsi="宋体" w:hint="eastAsia"/>
          <w:szCs w:val="30"/>
        </w:rPr>
        <w:t>和</w:t>
      </w:r>
      <w:r>
        <w:rPr>
          <w:rFonts w:hAnsi="宋体" w:hint="eastAsia"/>
          <w:szCs w:val="30"/>
        </w:rPr>
        <w:t>7.3</w:t>
      </w:r>
      <w:r>
        <w:rPr>
          <w:rFonts w:hAnsi="宋体" w:hint="eastAsia"/>
          <w:szCs w:val="30"/>
        </w:rPr>
        <w:t>节规定的内容外，还包括</w:t>
      </w:r>
      <w:r w:rsidR="00B93179">
        <w:rPr>
          <w:rFonts w:hAnsi="宋体" w:hint="eastAsia"/>
          <w:szCs w:val="30"/>
        </w:rPr>
        <w:t>下列</w:t>
      </w:r>
      <w:r>
        <w:rPr>
          <w:rFonts w:hAnsi="宋体" w:hint="eastAsia"/>
          <w:szCs w:val="30"/>
        </w:rPr>
        <w:t>项目：</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1</w:t>
      </w:r>
      <w:r>
        <w:rPr>
          <w:rFonts w:hAnsi="宋体" w:hint="eastAsia"/>
          <w:szCs w:val="30"/>
        </w:rPr>
        <w:t>隐蔽工程验收记录；</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2</w:t>
      </w:r>
      <w:r>
        <w:rPr>
          <w:rFonts w:hAnsi="宋体" w:hint="eastAsia"/>
          <w:szCs w:val="30"/>
        </w:rPr>
        <w:t>防雷装置测试记录；</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3</w:t>
      </w:r>
      <w:r>
        <w:rPr>
          <w:rFonts w:hAnsi="宋体" w:hint="eastAsia"/>
          <w:szCs w:val="30"/>
        </w:rPr>
        <w:t>幕墙抗风压性能、水密性、气密性和平面内变形性能检测报告和</w:t>
      </w:r>
      <w:r w:rsidR="002611AE">
        <w:rPr>
          <w:rFonts w:hAnsi="宋体" w:hint="eastAsia"/>
          <w:szCs w:val="30"/>
        </w:rPr>
        <w:t>其它</w:t>
      </w:r>
      <w:r>
        <w:rPr>
          <w:rFonts w:hAnsi="宋体" w:hint="eastAsia"/>
          <w:szCs w:val="30"/>
        </w:rPr>
        <w:t>设计要求的性能检测报告；</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4</w:t>
      </w:r>
      <w:r>
        <w:rPr>
          <w:rFonts w:hAnsi="宋体" w:hint="eastAsia"/>
          <w:szCs w:val="30"/>
        </w:rPr>
        <w:t>打胶、养护环境的温度、湿度记录；双组份硅酮结构胶的混匀性试验记录及拉断试验记录；</w:t>
      </w:r>
    </w:p>
    <w:p w:rsidR="00EB6CD2" w:rsidRDefault="00EB6CD2" w:rsidP="00A3617F">
      <w:pPr>
        <w:spacing w:beforeLines="50" w:before="120" w:line="400" w:lineRule="exact"/>
        <w:ind w:firstLineChars="141" w:firstLine="425"/>
        <w:outlineLvl w:val="3"/>
        <w:rPr>
          <w:szCs w:val="30"/>
        </w:rPr>
      </w:pPr>
      <w:r>
        <w:rPr>
          <w:rFonts w:hint="eastAsia"/>
          <w:b/>
          <w:szCs w:val="30"/>
        </w:rPr>
        <w:t>5</w:t>
      </w:r>
      <w:r>
        <w:rPr>
          <w:rFonts w:hint="eastAsia"/>
          <w:szCs w:val="30"/>
        </w:rPr>
        <w:t>幕墙构件和组件的加工制作记录，安装施工记录；</w:t>
      </w:r>
    </w:p>
    <w:p w:rsidR="00EB6CD2" w:rsidRDefault="00EB6CD2" w:rsidP="00A3617F">
      <w:pPr>
        <w:spacing w:beforeLines="50" w:before="120" w:line="400" w:lineRule="exact"/>
        <w:ind w:firstLineChars="141" w:firstLine="425"/>
        <w:outlineLvl w:val="3"/>
        <w:rPr>
          <w:szCs w:val="30"/>
        </w:rPr>
      </w:pPr>
      <w:r>
        <w:rPr>
          <w:rFonts w:hint="eastAsia"/>
          <w:b/>
          <w:szCs w:val="30"/>
        </w:rPr>
        <w:t>6</w:t>
      </w:r>
      <w:r>
        <w:rPr>
          <w:rFonts w:hint="eastAsia"/>
          <w:szCs w:val="30"/>
        </w:rPr>
        <w:t>张拉杆、索体系预应力张拉记录；</w:t>
      </w:r>
    </w:p>
    <w:p w:rsidR="00EB6CD2" w:rsidRDefault="00EB6CD2" w:rsidP="00A3617F">
      <w:pPr>
        <w:spacing w:beforeLines="50" w:before="120" w:line="400" w:lineRule="exact"/>
        <w:ind w:firstLineChars="141" w:firstLine="425"/>
        <w:outlineLvl w:val="3"/>
        <w:rPr>
          <w:szCs w:val="30"/>
        </w:rPr>
      </w:pPr>
      <w:r>
        <w:rPr>
          <w:rFonts w:hint="eastAsia"/>
          <w:b/>
          <w:szCs w:val="30"/>
        </w:rPr>
        <w:t>7</w:t>
      </w:r>
      <w:r>
        <w:rPr>
          <w:rFonts w:hint="eastAsia"/>
          <w:szCs w:val="30"/>
        </w:rPr>
        <w:t>现场淋水、盛水试验记录；</w:t>
      </w:r>
    </w:p>
    <w:p w:rsidR="00EB6CD2" w:rsidRPr="00627F06" w:rsidRDefault="00EB6CD2" w:rsidP="00A3617F">
      <w:pPr>
        <w:spacing w:beforeLines="50" w:before="120" w:line="400" w:lineRule="exact"/>
        <w:ind w:firstLineChars="141" w:firstLine="425"/>
        <w:outlineLvl w:val="3"/>
        <w:rPr>
          <w:szCs w:val="30"/>
        </w:rPr>
      </w:pPr>
      <w:r w:rsidRPr="00A9003B">
        <w:rPr>
          <w:rFonts w:hint="eastAsia"/>
          <w:b/>
          <w:szCs w:val="30"/>
        </w:rPr>
        <w:t>8</w:t>
      </w:r>
      <w:r w:rsidRPr="00627F06">
        <w:rPr>
          <w:rFonts w:hint="eastAsia"/>
          <w:szCs w:val="30"/>
        </w:rPr>
        <w:t>后置埋件</w:t>
      </w:r>
      <w:r w:rsidR="00882F9D">
        <w:rPr>
          <w:rFonts w:hint="eastAsia"/>
          <w:szCs w:val="30"/>
        </w:rPr>
        <w:t>锚栓</w:t>
      </w:r>
      <w:r w:rsidRPr="00627F06">
        <w:rPr>
          <w:rFonts w:hint="eastAsia"/>
          <w:szCs w:val="30"/>
        </w:rPr>
        <w:t>现场拉拔检测报告；</w:t>
      </w:r>
    </w:p>
    <w:p w:rsidR="00EB6CD2" w:rsidRDefault="00EB6CD2" w:rsidP="00A3617F">
      <w:pPr>
        <w:spacing w:beforeLines="50" w:before="120" w:line="400" w:lineRule="exact"/>
        <w:ind w:firstLineChars="141" w:firstLine="425"/>
        <w:outlineLvl w:val="3"/>
        <w:rPr>
          <w:szCs w:val="30"/>
        </w:rPr>
      </w:pPr>
      <w:r w:rsidRPr="00A9003B">
        <w:rPr>
          <w:rFonts w:hint="eastAsia"/>
          <w:b/>
          <w:szCs w:val="30"/>
        </w:rPr>
        <w:t>9</w:t>
      </w:r>
      <w:r w:rsidR="002611AE">
        <w:rPr>
          <w:rFonts w:hint="eastAsia"/>
          <w:szCs w:val="30"/>
        </w:rPr>
        <w:t>其它</w:t>
      </w:r>
      <w:r>
        <w:rPr>
          <w:rFonts w:hint="eastAsia"/>
          <w:szCs w:val="30"/>
        </w:rPr>
        <w:t>质量保证资料。</w:t>
      </w:r>
    </w:p>
    <w:p w:rsidR="00EB6CD2" w:rsidRDefault="00EB6CD2" w:rsidP="00A3617F">
      <w:pPr>
        <w:spacing w:beforeLines="50" w:before="120" w:line="400" w:lineRule="exact"/>
        <w:outlineLvl w:val="3"/>
        <w:rPr>
          <w:szCs w:val="30"/>
        </w:rPr>
      </w:pPr>
      <w:r>
        <w:rPr>
          <w:rFonts w:hAnsi="宋体" w:hint="eastAsia"/>
          <w:b/>
          <w:szCs w:val="30"/>
        </w:rPr>
        <w:t>7.4.3</w:t>
      </w:r>
      <w:r>
        <w:rPr>
          <w:rFonts w:hAnsi="宋体" w:hint="eastAsia"/>
          <w:szCs w:val="30"/>
        </w:rPr>
        <w:t>现场观感检查应符合以下要求</w:t>
      </w:r>
      <w:r>
        <w:rPr>
          <w:rFonts w:hAnsi="宋体"/>
          <w:szCs w:val="30"/>
        </w:rPr>
        <w:t>：</w:t>
      </w:r>
      <w:r>
        <w:rPr>
          <w:szCs w:val="30"/>
        </w:rPr>
        <w:t xml:space="preserve"> </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1</w:t>
      </w:r>
      <w:r>
        <w:rPr>
          <w:rFonts w:hAnsi="宋体" w:hint="eastAsia"/>
          <w:szCs w:val="30"/>
        </w:rPr>
        <w:t>幕墙维修加固后外立面无明显差别；</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2</w:t>
      </w:r>
      <w:r>
        <w:rPr>
          <w:rFonts w:hAnsi="宋体" w:hint="eastAsia"/>
          <w:szCs w:val="30"/>
        </w:rPr>
        <w:t>幕墙外露型材、装饰条及遮阳装置规格、造型符合设计要求，横平竖直，无毛刺、伤痕和污垢；面板镀膜无脱落现象，表面无凹坑、缺角、裂纹、瘢痕和损伤；颜色均匀；</w:t>
      </w:r>
      <w:r>
        <w:rPr>
          <w:rFonts w:hAnsi="宋体" w:hint="eastAsia"/>
          <w:szCs w:val="30"/>
        </w:rPr>
        <w:t xml:space="preserve"> </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3</w:t>
      </w:r>
      <w:r>
        <w:rPr>
          <w:rFonts w:hAnsi="宋体" w:hint="eastAsia"/>
          <w:szCs w:val="30"/>
        </w:rPr>
        <w:t>密封胶条镶嵌平整、粘接牢固，转角处以斜面断开，嵌入槽内；</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4</w:t>
      </w:r>
      <w:r>
        <w:rPr>
          <w:rFonts w:hAnsi="宋体" w:hint="eastAsia"/>
          <w:szCs w:val="30"/>
        </w:rPr>
        <w:t>新旧胶缝</w:t>
      </w:r>
      <w:r w:rsidR="00202FF2">
        <w:rPr>
          <w:rFonts w:hAnsi="宋体" w:hint="eastAsia"/>
          <w:szCs w:val="30"/>
        </w:rPr>
        <w:t>接</w:t>
      </w:r>
      <w:r>
        <w:rPr>
          <w:rFonts w:hAnsi="宋体" w:hint="eastAsia"/>
          <w:szCs w:val="30"/>
        </w:rPr>
        <w:t>口平顺洁净、均匀；密封胶灌注密实、连续，表面光</w:t>
      </w:r>
      <w:r>
        <w:rPr>
          <w:rFonts w:hAnsi="宋体" w:hint="eastAsia"/>
          <w:szCs w:val="30"/>
        </w:rPr>
        <w:lastRenderedPageBreak/>
        <w:t>滑无污染；</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5</w:t>
      </w:r>
      <w:r>
        <w:rPr>
          <w:rFonts w:hAnsi="宋体" w:hint="eastAsia"/>
          <w:szCs w:val="30"/>
        </w:rPr>
        <w:t>排水构造符合设计要求，幕墙无渗漏现象；</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6</w:t>
      </w:r>
      <w:r>
        <w:rPr>
          <w:rFonts w:hAnsi="宋体" w:hint="eastAsia"/>
          <w:szCs w:val="30"/>
        </w:rPr>
        <w:t>变形缝处理外观效果一致，符合设计要求；</w:t>
      </w:r>
    </w:p>
    <w:p w:rsidR="00EB6CD2" w:rsidRDefault="00EB6CD2" w:rsidP="00A3617F">
      <w:pPr>
        <w:spacing w:beforeLines="50" w:before="120" w:line="400" w:lineRule="exact"/>
        <w:ind w:firstLineChars="141" w:firstLine="425"/>
        <w:outlineLvl w:val="3"/>
        <w:rPr>
          <w:rFonts w:hAnsi="宋体"/>
          <w:szCs w:val="30"/>
        </w:rPr>
      </w:pPr>
      <w:r w:rsidRPr="00EB6CD2">
        <w:rPr>
          <w:rFonts w:hAnsi="宋体" w:hint="eastAsia"/>
          <w:b/>
          <w:szCs w:val="30"/>
        </w:rPr>
        <w:t>7</w:t>
      </w:r>
      <w:r>
        <w:rPr>
          <w:rFonts w:hAnsi="宋体" w:hint="eastAsia"/>
          <w:szCs w:val="30"/>
        </w:rPr>
        <w:t xml:space="preserve"> </w:t>
      </w:r>
      <w:r>
        <w:rPr>
          <w:rFonts w:hAnsi="宋体" w:hint="eastAsia"/>
          <w:szCs w:val="30"/>
        </w:rPr>
        <w:t>连接件、紧固件、张拉索杆及驳接头安装牢固，材质、技术参数、数量、品种、规格、位置、节点构造、连接方法和防腐处理符合设计要求；</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8</w:t>
      </w:r>
      <w:r>
        <w:rPr>
          <w:rFonts w:hAnsi="宋体" w:hint="eastAsia"/>
          <w:szCs w:val="30"/>
        </w:rPr>
        <w:t>开启扇配件齐全，安装牢固，关闭严密，启闭灵活。开启形式、角度、方向、距离符合设计和规范要求；</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9</w:t>
      </w:r>
      <w:r>
        <w:rPr>
          <w:rFonts w:hAnsi="宋体" w:hint="eastAsia"/>
          <w:szCs w:val="30"/>
        </w:rPr>
        <w:t>滴水线、流水坡度符合设计要求，滴水线宽窄均匀、光滑顺直；</w:t>
      </w:r>
    </w:p>
    <w:p w:rsidR="00EB6CD2" w:rsidRDefault="00EB6CD2" w:rsidP="00A3617F">
      <w:pPr>
        <w:spacing w:beforeLines="50" w:before="120" w:line="400" w:lineRule="exact"/>
        <w:ind w:firstLineChars="141" w:firstLine="425"/>
        <w:outlineLvl w:val="3"/>
        <w:rPr>
          <w:rFonts w:hAnsi="宋体"/>
          <w:szCs w:val="30"/>
        </w:rPr>
      </w:pPr>
      <w:r>
        <w:rPr>
          <w:rFonts w:hAnsi="宋体" w:hint="eastAsia"/>
          <w:b/>
          <w:szCs w:val="30"/>
        </w:rPr>
        <w:t>10</w:t>
      </w:r>
      <w:r>
        <w:rPr>
          <w:rFonts w:hAnsi="宋体" w:hint="eastAsia"/>
          <w:szCs w:val="30"/>
        </w:rPr>
        <w:t>消防救援口标识醒目。</w:t>
      </w:r>
    </w:p>
    <w:p w:rsidR="000F7AF6" w:rsidRDefault="000F7AF6" w:rsidP="00B4286F">
      <w:pPr>
        <w:spacing w:before="50" w:line="400" w:lineRule="exact"/>
        <w:ind w:firstLineChars="141" w:firstLine="423"/>
        <w:outlineLvl w:val="3"/>
        <w:rPr>
          <w:rFonts w:hAnsi="宋体"/>
          <w:szCs w:val="30"/>
        </w:rPr>
      </w:pPr>
    </w:p>
    <w:p w:rsidR="000F7AF6" w:rsidRDefault="000F7AF6"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963F15" w:rsidRDefault="00963F15" w:rsidP="00B4286F">
      <w:pPr>
        <w:spacing w:line="360" w:lineRule="auto"/>
        <w:ind w:firstLineChars="141" w:firstLine="423"/>
        <w:rPr>
          <w:rFonts w:hAnsi="宋体"/>
          <w:szCs w:val="30"/>
        </w:rPr>
      </w:pPr>
    </w:p>
    <w:p w:rsidR="000F7AF6" w:rsidRDefault="000F7AF6" w:rsidP="00B4286F">
      <w:pPr>
        <w:spacing w:line="360" w:lineRule="auto"/>
        <w:ind w:firstLineChars="141" w:firstLine="423"/>
        <w:rPr>
          <w:rFonts w:hAnsi="宋体"/>
          <w:szCs w:val="30"/>
        </w:rPr>
      </w:pPr>
    </w:p>
    <w:p w:rsidR="00E92238" w:rsidRDefault="00E92238" w:rsidP="00B4286F">
      <w:pPr>
        <w:spacing w:line="360" w:lineRule="auto"/>
        <w:ind w:firstLineChars="141" w:firstLine="423"/>
        <w:rPr>
          <w:rFonts w:hAnsi="宋体"/>
          <w:szCs w:val="30"/>
        </w:rPr>
      </w:pPr>
    </w:p>
    <w:p w:rsidR="00E92238" w:rsidRDefault="00E92238" w:rsidP="00B4286F">
      <w:pPr>
        <w:spacing w:line="360" w:lineRule="auto"/>
        <w:ind w:firstLineChars="141" w:firstLine="423"/>
        <w:rPr>
          <w:rFonts w:hAnsi="宋体"/>
          <w:szCs w:val="30"/>
        </w:rPr>
      </w:pPr>
    </w:p>
    <w:p w:rsidR="00E92238" w:rsidRDefault="00E92238" w:rsidP="00B4286F">
      <w:pPr>
        <w:spacing w:line="360" w:lineRule="auto"/>
        <w:ind w:firstLineChars="141" w:firstLine="423"/>
        <w:rPr>
          <w:rFonts w:hAnsi="宋体"/>
          <w:szCs w:val="30"/>
        </w:rPr>
      </w:pPr>
    </w:p>
    <w:p w:rsidR="0093779A" w:rsidRPr="009F3966" w:rsidRDefault="0093779A" w:rsidP="00E92238">
      <w:pPr>
        <w:pStyle w:val="2"/>
        <w:spacing w:after="600" w:line="400" w:lineRule="exact"/>
        <w:jc w:val="center"/>
        <w:rPr>
          <w:rFonts w:ascii="Times New Roman" w:eastAsia="宋体" w:hAnsi="Times New Roman"/>
          <w:szCs w:val="36"/>
        </w:rPr>
      </w:pPr>
      <w:r w:rsidRPr="009F3966">
        <w:rPr>
          <w:rFonts w:ascii="Times New Roman" w:eastAsia="宋体" w:hAnsi="Times New Roman" w:hint="eastAsia"/>
          <w:szCs w:val="36"/>
        </w:rPr>
        <w:lastRenderedPageBreak/>
        <w:t>8</w:t>
      </w:r>
      <w:r w:rsidRPr="009F3966">
        <w:rPr>
          <w:rFonts w:ascii="Times New Roman" w:eastAsia="宋体" w:hAnsi="Times New Roman"/>
          <w:szCs w:val="36"/>
        </w:rPr>
        <w:t xml:space="preserve"> </w:t>
      </w:r>
      <w:r w:rsidRPr="007067FD">
        <w:rPr>
          <w:rFonts w:asciiTheme="majorEastAsia" w:eastAsiaTheme="majorEastAsia" w:hAnsiTheme="majorEastAsia" w:hint="eastAsia"/>
          <w:sz w:val="32"/>
        </w:rPr>
        <w:t>维护与保养</w:t>
      </w:r>
    </w:p>
    <w:p w:rsidR="0093779A" w:rsidRDefault="0093779A" w:rsidP="00E92238">
      <w:pPr>
        <w:pStyle w:val="3"/>
        <w:spacing w:before="600" w:line="400" w:lineRule="exact"/>
      </w:pPr>
      <w:r>
        <w:rPr>
          <w:rFonts w:hint="eastAsia"/>
        </w:rPr>
        <w:t>8.1</w:t>
      </w:r>
      <w:r w:rsidRPr="007067FD">
        <w:rPr>
          <w:rFonts w:asciiTheme="majorEastAsia" w:eastAsiaTheme="majorEastAsia" w:hAnsiTheme="majorEastAsia" w:hint="eastAsia"/>
        </w:rPr>
        <w:t>一般规定</w:t>
      </w:r>
    </w:p>
    <w:p w:rsidR="0093779A" w:rsidRPr="00EE0B90" w:rsidRDefault="0093779A" w:rsidP="00B4286F">
      <w:pPr>
        <w:pStyle w:val="4"/>
        <w:spacing w:before="120" w:line="400" w:lineRule="exact"/>
        <w:jc w:val="both"/>
      </w:pPr>
      <w:r>
        <w:rPr>
          <w:rFonts w:hint="eastAsia"/>
        </w:rPr>
        <w:t>8</w:t>
      </w:r>
      <w:r>
        <w:t>.1.1</w:t>
      </w:r>
      <w:r w:rsidRPr="00EE0B90">
        <w:rPr>
          <w:rFonts w:hint="eastAsia"/>
          <w:b w:val="0"/>
        </w:rPr>
        <w:t>竣工验收时施工单位应向业主提供《</w:t>
      </w:r>
      <w:r w:rsidR="0018014A" w:rsidRPr="00EE0B90">
        <w:rPr>
          <w:rFonts w:hint="eastAsia"/>
          <w:b w:val="0"/>
        </w:rPr>
        <w:t>建筑</w:t>
      </w:r>
      <w:r w:rsidRPr="00EE0B90">
        <w:rPr>
          <w:rFonts w:hint="eastAsia"/>
          <w:b w:val="0"/>
        </w:rPr>
        <w:t>幕墙使用维护说明书》，使用人或</w:t>
      </w:r>
      <w:r w:rsidR="00C028ED" w:rsidRPr="00EE0B90">
        <w:rPr>
          <w:rFonts w:hint="eastAsia"/>
          <w:b w:val="0"/>
        </w:rPr>
        <w:t>房屋</w:t>
      </w:r>
      <w:r w:rsidRPr="00EE0B90">
        <w:rPr>
          <w:rFonts w:hint="eastAsia"/>
          <w:b w:val="0"/>
        </w:rPr>
        <w:t>安全维护责任人应按</w:t>
      </w:r>
      <w:r w:rsidR="00212585" w:rsidRPr="00212585">
        <w:rPr>
          <w:rFonts w:hint="eastAsia"/>
          <w:b w:val="0"/>
        </w:rPr>
        <w:t>照国家、行业、本省市现行有关标准</w:t>
      </w:r>
      <w:r w:rsidR="00212585">
        <w:rPr>
          <w:rFonts w:hint="eastAsia"/>
          <w:b w:val="0"/>
        </w:rPr>
        <w:t>和</w:t>
      </w:r>
      <w:r w:rsidRPr="00EE0B90">
        <w:rPr>
          <w:rFonts w:hint="eastAsia"/>
          <w:b w:val="0"/>
        </w:rPr>
        <w:t>《建筑幕墙使用维护说明书》进行日常使用、维护、保养和清洗。</w:t>
      </w:r>
    </w:p>
    <w:p w:rsidR="00CD2350" w:rsidRPr="00EE0B90" w:rsidRDefault="0093779A" w:rsidP="00B4286F">
      <w:pPr>
        <w:pStyle w:val="4"/>
        <w:spacing w:before="120" w:line="400" w:lineRule="exact"/>
        <w:jc w:val="both"/>
      </w:pPr>
      <w:r>
        <w:rPr>
          <w:rFonts w:hint="eastAsia"/>
        </w:rPr>
        <w:t>8.1.2</w:t>
      </w:r>
      <w:r w:rsidR="009F3966" w:rsidRPr="00EE0B90">
        <w:rPr>
          <w:rFonts w:hint="eastAsia"/>
          <w:b w:val="0"/>
        </w:rPr>
        <w:t>严禁将幕墙作为阳台窗、晾</w:t>
      </w:r>
      <w:r w:rsidR="009F3966">
        <w:rPr>
          <w:rFonts w:hint="eastAsia"/>
          <w:b w:val="0"/>
        </w:rPr>
        <w:t>衣</w:t>
      </w:r>
      <w:r w:rsidR="009F3966" w:rsidRPr="00EE0B90">
        <w:rPr>
          <w:rFonts w:hint="eastAsia"/>
          <w:b w:val="0"/>
        </w:rPr>
        <w:t>杆等的支承结构</w:t>
      </w:r>
      <w:r w:rsidR="009F3966">
        <w:rPr>
          <w:rFonts w:hint="eastAsia"/>
          <w:b w:val="0"/>
        </w:rPr>
        <w:t>，</w:t>
      </w:r>
      <w:r w:rsidR="009F3966" w:rsidRPr="00EE0B90">
        <w:rPr>
          <w:rFonts w:hint="eastAsia"/>
          <w:b w:val="0"/>
        </w:rPr>
        <w:t>不得在幕墙上随意增设霓虹灯、广告招牌、遮阳设施等非</w:t>
      </w:r>
      <w:r w:rsidR="009F3966">
        <w:rPr>
          <w:rFonts w:hint="eastAsia"/>
          <w:b w:val="0"/>
        </w:rPr>
        <w:t>原</w:t>
      </w:r>
      <w:r w:rsidR="009F3966" w:rsidRPr="00EE0B90">
        <w:rPr>
          <w:rFonts w:hint="eastAsia"/>
          <w:b w:val="0"/>
        </w:rPr>
        <w:t>设计设施。</w:t>
      </w:r>
    </w:p>
    <w:p w:rsidR="00CD2350" w:rsidRPr="00EE0B90" w:rsidRDefault="00CD2350" w:rsidP="00B4286F">
      <w:pPr>
        <w:pStyle w:val="4"/>
        <w:spacing w:before="120" w:line="400" w:lineRule="exact"/>
        <w:jc w:val="both"/>
      </w:pPr>
      <w:r w:rsidRPr="00EE0B90">
        <w:rPr>
          <w:rFonts w:hint="eastAsia"/>
        </w:rPr>
        <w:t>8.1.3</w:t>
      </w:r>
      <w:r w:rsidR="009F3966" w:rsidRPr="009F3966">
        <w:rPr>
          <w:rFonts w:hint="eastAsia"/>
          <w:b w:val="0"/>
        </w:rPr>
        <w:t>不</w:t>
      </w:r>
      <w:r w:rsidR="009F3966" w:rsidRPr="00EE0B90">
        <w:rPr>
          <w:rFonts w:hint="eastAsia"/>
          <w:b w:val="0"/>
        </w:rPr>
        <w:t>得随意拆卸建筑幕墙上的材料</w:t>
      </w:r>
      <w:r w:rsidR="009F3966">
        <w:rPr>
          <w:rFonts w:hint="eastAsia"/>
          <w:b w:val="0"/>
        </w:rPr>
        <w:t>，</w:t>
      </w:r>
      <w:r w:rsidR="009F3966" w:rsidRPr="009F3966">
        <w:rPr>
          <w:rFonts w:hint="eastAsia"/>
          <w:b w:val="0"/>
        </w:rPr>
        <w:t>窗</w:t>
      </w:r>
      <w:r w:rsidR="00202FF2">
        <w:rPr>
          <w:rFonts w:hint="eastAsia"/>
          <w:b w:val="0"/>
        </w:rPr>
        <w:t>帘</w:t>
      </w:r>
      <w:r w:rsidR="009F3966" w:rsidRPr="009F3966">
        <w:rPr>
          <w:rFonts w:hint="eastAsia"/>
          <w:b w:val="0"/>
        </w:rPr>
        <w:t>盒不得固定在幕墙上，窗帘</w:t>
      </w:r>
      <w:r w:rsidR="009F3966">
        <w:rPr>
          <w:rFonts w:hint="eastAsia"/>
          <w:b w:val="0"/>
        </w:rPr>
        <w:t>布不宜紧贴玻璃。</w:t>
      </w:r>
    </w:p>
    <w:p w:rsidR="00EE0B90" w:rsidRPr="00EE0B90" w:rsidRDefault="00EE0B90" w:rsidP="00B4286F">
      <w:pPr>
        <w:pStyle w:val="4"/>
        <w:spacing w:before="120" w:line="400" w:lineRule="exact"/>
        <w:jc w:val="both"/>
      </w:pPr>
      <w:r w:rsidRPr="00EE0B90">
        <w:rPr>
          <w:rFonts w:hint="eastAsia"/>
        </w:rPr>
        <w:t>8.1.4</w:t>
      </w:r>
      <w:r w:rsidR="00CD2350" w:rsidRPr="00EE0B90">
        <w:rPr>
          <w:rFonts w:hint="eastAsia"/>
          <w:b w:val="0"/>
        </w:rPr>
        <w:t>不得随意对建筑幕墙</w:t>
      </w:r>
      <w:r w:rsidR="0093539D">
        <w:rPr>
          <w:rFonts w:hint="eastAsia"/>
          <w:b w:val="0"/>
        </w:rPr>
        <w:t>进行</w:t>
      </w:r>
      <w:r w:rsidR="00CD2350" w:rsidRPr="00EE0B90">
        <w:rPr>
          <w:rFonts w:hint="eastAsia"/>
          <w:b w:val="0"/>
        </w:rPr>
        <w:t>改造，如拆除防撞设施、增</w:t>
      </w:r>
      <w:r w:rsidR="0093539D">
        <w:rPr>
          <w:rFonts w:hint="eastAsia"/>
          <w:b w:val="0"/>
        </w:rPr>
        <w:t>加</w:t>
      </w:r>
      <w:r w:rsidR="00CD2350" w:rsidRPr="00EE0B90">
        <w:rPr>
          <w:rFonts w:hint="eastAsia"/>
          <w:b w:val="0"/>
        </w:rPr>
        <w:t>幕墙窗开启⻆度、改变幕墙类型等</w:t>
      </w:r>
      <w:r w:rsidRPr="00EE0B90">
        <w:rPr>
          <w:rFonts w:hint="eastAsia"/>
          <w:b w:val="0"/>
        </w:rPr>
        <w:t>。</w:t>
      </w:r>
    </w:p>
    <w:p w:rsidR="0093779A" w:rsidRPr="00EE0B90" w:rsidRDefault="00EE0B90" w:rsidP="00B4286F">
      <w:pPr>
        <w:pStyle w:val="4"/>
        <w:spacing w:before="120" w:line="400" w:lineRule="exact"/>
        <w:jc w:val="both"/>
      </w:pPr>
      <w:r w:rsidRPr="00EE0B90">
        <w:rPr>
          <w:rFonts w:hint="eastAsia"/>
        </w:rPr>
        <w:t>8.1.5</w:t>
      </w:r>
      <w:r w:rsidR="00CD2350" w:rsidRPr="00EE0B90">
        <w:rPr>
          <w:rFonts w:hint="eastAsia"/>
          <w:b w:val="0"/>
        </w:rPr>
        <w:t>屋顶设置</w:t>
      </w:r>
      <w:r w:rsidR="00E03C20">
        <w:rPr>
          <w:rFonts w:hint="eastAsia"/>
          <w:b w:val="0"/>
        </w:rPr>
        <w:t>广</w:t>
      </w:r>
      <w:r w:rsidR="00CD2350" w:rsidRPr="00EE0B90">
        <w:rPr>
          <w:rFonts w:hint="eastAsia"/>
          <w:b w:val="0"/>
        </w:rPr>
        <w:t>告牌等其它设施时，不得</w:t>
      </w:r>
      <w:r w:rsidRPr="00EE0B90">
        <w:rPr>
          <w:rFonts w:hint="eastAsia"/>
          <w:b w:val="0"/>
        </w:rPr>
        <w:t>接触</w:t>
      </w:r>
      <w:r w:rsidR="00CD2350" w:rsidRPr="00EE0B90">
        <w:rPr>
          <w:rFonts w:hint="eastAsia"/>
          <w:b w:val="0"/>
        </w:rPr>
        <w:t>幕墙</w:t>
      </w:r>
      <w:r w:rsidR="00202FF2">
        <w:rPr>
          <w:rFonts w:hint="eastAsia"/>
          <w:b w:val="0"/>
        </w:rPr>
        <w:t>结构</w:t>
      </w:r>
      <w:r w:rsidRPr="00EE0B90">
        <w:rPr>
          <w:rFonts w:hint="eastAsia"/>
          <w:b w:val="0"/>
        </w:rPr>
        <w:t>。</w:t>
      </w:r>
    </w:p>
    <w:p w:rsidR="00E03C20" w:rsidRDefault="0093779A" w:rsidP="00B4286F">
      <w:pPr>
        <w:pStyle w:val="4"/>
        <w:spacing w:before="120" w:line="400" w:lineRule="exact"/>
        <w:jc w:val="both"/>
      </w:pPr>
      <w:r>
        <w:rPr>
          <w:rFonts w:hint="eastAsia"/>
        </w:rPr>
        <w:t>8.1.</w:t>
      </w:r>
      <w:r w:rsidR="00EE0B90">
        <w:rPr>
          <w:rFonts w:hint="eastAsia"/>
        </w:rPr>
        <w:t>6</w:t>
      </w:r>
      <w:r w:rsidR="00E03C20" w:rsidRPr="00E03C20">
        <w:rPr>
          <w:rFonts w:hint="eastAsia"/>
          <w:b w:val="0"/>
        </w:rPr>
        <w:t>雨天或</w:t>
      </w:r>
      <w:r w:rsidR="00E03C20" w:rsidRPr="00E03C20">
        <w:rPr>
          <w:rFonts w:hint="eastAsia"/>
          <w:b w:val="0"/>
        </w:rPr>
        <w:t>4</w:t>
      </w:r>
      <w:r w:rsidR="00E03C20" w:rsidRPr="00E03C20">
        <w:rPr>
          <w:rFonts w:hint="eastAsia"/>
          <w:b w:val="0"/>
        </w:rPr>
        <w:t>级以上风力的天气不宜使用开启窗，</w:t>
      </w:r>
      <w:r w:rsidR="00E03C20" w:rsidRPr="00E03C20">
        <w:rPr>
          <w:rFonts w:hint="eastAsia"/>
          <w:b w:val="0"/>
        </w:rPr>
        <w:t>6</w:t>
      </w:r>
      <w:r w:rsidR="00E03C20" w:rsidRPr="00E03C20">
        <w:rPr>
          <w:rFonts w:hint="eastAsia"/>
          <w:b w:val="0"/>
        </w:rPr>
        <w:t>级以上风力时应全部关闭开启窗。</w:t>
      </w:r>
    </w:p>
    <w:p w:rsidR="0093779A" w:rsidRDefault="00E03C20" w:rsidP="00B4286F">
      <w:pPr>
        <w:pStyle w:val="4"/>
        <w:spacing w:before="120" w:line="400" w:lineRule="exact"/>
        <w:jc w:val="both"/>
      </w:pPr>
      <w:r w:rsidRPr="00EE0B90">
        <w:rPr>
          <w:rFonts w:hint="eastAsia"/>
        </w:rPr>
        <w:t>8.1.7</w:t>
      </w:r>
      <w:r w:rsidR="00BB027B" w:rsidRPr="00EE0B90">
        <w:rPr>
          <w:rFonts w:hint="eastAsia"/>
          <w:b w:val="0"/>
        </w:rPr>
        <w:t>幕墙外表面的检查、清洗、保养与维护工作不应在</w:t>
      </w:r>
      <w:r w:rsidR="00BB027B" w:rsidRPr="00EE0B90">
        <w:rPr>
          <w:rFonts w:hint="eastAsia"/>
          <w:b w:val="0"/>
        </w:rPr>
        <w:t>4</w:t>
      </w:r>
      <w:r w:rsidR="00BB027B" w:rsidRPr="00EE0B90">
        <w:rPr>
          <w:rFonts w:hint="eastAsia"/>
          <w:b w:val="0"/>
        </w:rPr>
        <w:t>级以上风力和雨雪天气进行。</w:t>
      </w:r>
    </w:p>
    <w:p w:rsidR="0093779A" w:rsidRDefault="00E03C20" w:rsidP="00B4286F">
      <w:pPr>
        <w:pStyle w:val="4"/>
        <w:spacing w:before="120" w:line="400" w:lineRule="exact"/>
        <w:jc w:val="both"/>
      </w:pPr>
      <w:r>
        <w:rPr>
          <w:rFonts w:hint="eastAsia"/>
        </w:rPr>
        <w:t>8.1.8</w:t>
      </w:r>
      <w:r w:rsidR="00BB027B" w:rsidRPr="00EE0B90">
        <w:rPr>
          <w:rFonts w:hint="eastAsia"/>
          <w:b w:val="0"/>
        </w:rPr>
        <w:t>幕墙定期与灾后检查的内容应符合国家、行业和本省市现行有关标准的规定。</w:t>
      </w:r>
    </w:p>
    <w:p w:rsidR="0093779A" w:rsidRDefault="00E03C20" w:rsidP="00B4286F">
      <w:pPr>
        <w:pStyle w:val="4"/>
        <w:spacing w:before="120" w:line="400" w:lineRule="exact"/>
        <w:jc w:val="both"/>
      </w:pPr>
      <w:r>
        <w:rPr>
          <w:rFonts w:hint="eastAsia"/>
        </w:rPr>
        <w:t>8.1.9</w:t>
      </w:r>
      <w:r w:rsidR="00BB027B" w:rsidRPr="00EE0B90">
        <w:rPr>
          <w:rFonts w:hint="eastAsia"/>
          <w:b w:val="0"/>
        </w:rPr>
        <w:t>幕墙外表面检查、清洗、保养与维护使用的作业机具、设备应安全可靠、保养良好、功能正常、操作方便；每次使用前应检查。</w:t>
      </w:r>
    </w:p>
    <w:p w:rsidR="00267D0B" w:rsidRDefault="0093779A" w:rsidP="00E84DF0">
      <w:pPr>
        <w:pStyle w:val="4"/>
        <w:spacing w:before="120" w:line="400" w:lineRule="exact"/>
        <w:jc w:val="both"/>
        <w:rPr>
          <w:b w:val="0"/>
        </w:rPr>
      </w:pPr>
      <w:r>
        <w:rPr>
          <w:rFonts w:hint="eastAsia"/>
        </w:rPr>
        <w:t>8.1.</w:t>
      </w:r>
      <w:r w:rsidR="00E03C20">
        <w:rPr>
          <w:rFonts w:hint="eastAsia"/>
        </w:rPr>
        <w:t>10</w:t>
      </w:r>
      <w:r w:rsidR="00BB027B" w:rsidRPr="00EE0B90">
        <w:rPr>
          <w:rFonts w:hint="eastAsia"/>
          <w:b w:val="0"/>
        </w:rPr>
        <w:t>高处作业人员应经考核培训，检查和维护施工必须遵守现行国家标准《建筑施工高处作业安全技术规范》</w:t>
      </w:r>
      <w:r w:rsidR="00BB027B" w:rsidRPr="00EE0B90">
        <w:rPr>
          <w:rFonts w:hint="eastAsia"/>
          <w:b w:val="0"/>
        </w:rPr>
        <w:t>JGJ80</w:t>
      </w:r>
      <w:r w:rsidR="00BB027B" w:rsidRPr="00EE0B90">
        <w:rPr>
          <w:rFonts w:hint="eastAsia"/>
          <w:b w:val="0"/>
        </w:rPr>
        <w:t>的规定</w:t>
      </w:r>
      <w:r w:rsidR="00E84DF0">
        <w:rPr>
          <w:rFonts w:hint="eastAsia"/>
          <w:b w:val="0"/>
        </w:rPr>
        <w:t>。</w:t>
      </w:r>
    </w:p>
    <w:p w:rsidR="00E84DF0" w:rsidRPr="00E84DF0" w:rsidRDefault="00E84DF0" w:rsidP="00E84DF0"/>
    <w:p w:rsidR="0093779A" w:rsidRDefault="0093779A" w:rsidP="00E92238">
      <w:pPr>
        <w:pStyle w:val="3"/>
        <w:spacing w:before="600" w:line="400" w:lineRule="exact"/>
      </w:pPr>
      <w:r>
        <w:rPr>
          <w:rFonts w:hint="eastAsia"/>
        </w:rPr>
        <w:t xml:space="preserve">8.2 </w:t>
      </w:r>
      <w:r w:rsidRPr="007067FD">
        <w:rPr>
          <w:rFonts w:asciiTheme="majorEastAsia" w:eastAsiaTheme="majorEastAsia" w:hAnsiTheme="majorEastAsia" w:hint="eastAsia"/>
        </w:rPr>
        <w:t>维护与保养</w:t>
      </w:r>
    </w:p>
    <w:p w:rsidR="0093779A" w:rsidRDefault="0093779A" w:rsidP="00A3617F">
      <w:pPr>
        <w:spacing w:beforeLines="50" w:before="120" w:line="400" w:lineRule="exact"/>
        <w:outlineLvl w:val="3"/>
        <w:rPr>
          <w:bCs/>
          <w:kern w:val="0"/>
          <w:szCs w:val="28"/>
        </w:rPr>
      </w:pPr>
      <w:r>
        <w:rPr>
          <w:rFonts w:hint="eastAsia"/>
          <w:b/>
          <w:bCs/>
          <w:snapToGrid w:val="0"/>
          <w:kern w:val="0"/>
          <w:szCs w:val="28"/>
        </w:rPr>
        <w:t>8</w:t>
      </w:r>
      <w:r>
        <w:rPr>
          <w:b/>
          <w:bCs/>
          <w:snapToGrid w:val="0"/>
          <w:kern w:val="0"/>
          <w:szCs w:val="28"/>
        </w:rPr>
        <w:t>.</w:t>
      </w:r>
      <w:r>
        <w:rPr>
          <w:rFonts w:hint="eastAsia"/>
          <w:b/>
          <w:bCs/>
          <w:snapToGrid w:val="0"/>
          <w:kern w:val="0"/>
          <w:szCs w:val="28"/>
        </w:rPr>
        <w:t>2</w:t>
      </w:r>
      <w:r>
        <w:rPr>
          <w:b/>
          <w:bCs/>
          <w:snapToGrid w:val="0"/>
          <w:kern w:val="0"/>
          <w:szCs w:val="28"/>
        </w:rPr>
        <w:t>.</w:t>
      </w:r>
      <w:r>
        <w:rPr>
          <w:rFonts w:hint="eastAsia"/>
          <w:b/>
          <w:bCs/>
          <w:snapToGrid w:val="0"/>
          <w:kern w:val="0"/>
          <w:szCs w:val="28"/>
        </w:rPr>
        <w:t>1</w:t>
      </w:r>
      <w:r>
        <w:rPr>
          <w:rFonts w:hAnsi="宋体" w:hint="eastAsia"/>
          <w:szCs w:val="30"/>
        </w:rPr>
        <w:t>幕墙日常使用维护应符合下列规定：</w:t>
      </w:r>
    </w:p>
    <w:p w:rsidR="0093779A" w:rsidRDefault="0093779A" w:rsidP="00A3617F">
      <w:pPr>
        <w:spacing w:beforeLines="50" w:before="120" w:line="400" w:lineRule="exact"/>
        <w:ind w:firstLineChars="124" w:firstLine="423"/>
        <w:outlineLvl w:val="3"/>
      </w:pPr>
      <w:r>
        <w:rPr>
          <w:rFonts w:hint="eastAsia"/>
          <w:b/>
          <w:spacing w:val="20"/>
          <w:szCs w:val="21"/>
        </w:rPr>
        <w:t>1</w:t>
      </w:r>
      <w:r>
        <w:rPr>
          <w:rFonts w:hAnsi="宋体" w:hint="eastAsia"/>
          <w:szCs w:val="30"/>
        </w:rPr>
        <w:t>保持幕墙表面清洁，锐器及腐蚀性气体和液体不得接触幕墙表面；</w:t>
      </w:r>
    </w:p>
    <w:p w:rsidR="0093779A" w:rsidRDefault="0093779A" w:rsidP="00A3617F">
      <w:pPr>
        <w:spacing w:beforeLines="50" w:before="120" w:line="400" w:lineRule="exact"/>
        <w:ind w:firstLineChars="124" w:firstLine="423"/>
        <w:outlineLvl w:val="3"/>
      </w:pPr>
      <w:r>
        <w:rPr>
          <w:rFonts w:hint="eastAsia"/>
          <w:b/>
          <w:spacing w:val="20"/>
          <w:szCs w:val="21"/>
        </w:rPr>
        <w:t>2</w:t>
      </w:r>
      <w:r>
        <w:rPr>
          <w:rFonts w:hAnsi="宋体" w:hint="eastAsia"/>
          <w:szCs w:val="30"/>
        </w:rPr>
        <w:t>定期检查幕墙排水系统，保持幕墙排水系统通畅，如有堵塞应及</w:t>
      </w:r>
      <w:r>
        <w:rPr>
          <w:rFonts w:hAnsi="宋体" w:hint="eastAsia"/>
          <w:szCs w:val="30"/>
        </w:rPr>
        <w:lastRenderedPageBreak/>
        <w:t>时疏导；</w:t>
      </w:r>
    </w:p>
    <w:p w:rsidR="0093779A" w:rsidRDefault="0093779A" w:rsidP="00A3617F">
      <w:pPr>
        <w:spacing w:beforeLines="50" w:before="120" w:line="400" w:lineRule="exact"/>
        <w:ind w:firstLineChars="124" w:firstLine="423"/>
        <w:outlineLvl w:val="3"/>
      </w:pPr>
      <w:r>
        <w:rPr>
          <w:rFonts w:hint="eastAsia"/>
          <w:b/>
          <w:spacing w:val="20"/>
          <w:szCs w:val="21"/>
        </w:rPr>
        <w:t>3</w:t>
      </w:r>
      <w:r>
        <w:rPr>
          <w:rFonts w:hAnsi="宋体" w:hint="eastAsia"/>
          <w:szCs w:val="30"/>
        </w:rPr>
        <w:t>发现面板</w:t>
      </w:r>
      <w:r w:rsidR="00882F9D">
        <w:rPr>
          <w:rFonts w:hAnsi="宋体" w:hint="eastAsia"/>
          <w:szCs w:val="30"/>
        </w:rPr>
        <w:t>或</w:t>
      </w:r>
      <w:r>
        <w:rPr>
          <w:rFonts w:hAnsi="宋体" w:hint="eastAsia"/>
          <w:szCs w:val="30"/>
        </w:rPr>
        <w:t>装饰构件松动、破损时，应及时修补</w:t>
      </w:r>
      <w:r w:rsidR="00BF2576">
        <w:rPr>
          <w:rFonts w:hAnsi="宋体" w:hint="eastAsia"/>
          <w:szCs w:val="30"/>
        </w:rPr>
        <w:t>或</w:t>
      </w:r>
      <w:r>
        <w:rPr>
          <w:rFonts w:hAnsi="宋体" w:hint="eastAsia"/>
          <w:szCs w:val="30"/>
        </w:rPr>
        <w:t>更换；</w:t>
      </w:r>
    </w:p>
    <w:p w:rsidR="0093779A" w:rsidRDefault="0093779A" w:rsidP="00A3617F">
      <w:pPr>
        <w:spacing w:beforeLines="50" w:before="120" w:line="400" w:lineRule="exact"/>
        <w:ind w:firstLineChars="124" w:firstLine="423"/>
        <w:outlineLvl w:val="3"/>
      </w:pPr>
      <w:r>
        <w:rPr>
          <w:rFonts w:hint="eastAsia"/>
          <w:b/>
          <w:spacing w:val="20"/>
          <w:szCs w:val="21"/>
        </w:rPr>
        <w:t>4</w:t>
      </w:r>
      <w:r>
        <w:rPr>
          <w:rFonts w:hAnsi="宋体" w:hint="eastAsia"/>
          <w:szCs w:val="30"/>
        </w:rPr>
        <w:t>密封胶条</w:t>
      </w:r>
      <w:r w:rsidR="00882F9D">
        <w:rPr>
          <w:rFonts w:hAnsi="宋体" w:hint="eastAsia"/>
          <w:szCs w:val="30"/>
        </w:rPr>
        <w:t>或</w:t>
      </w:r>
      <w:r>
        <w:rPr>
          <w:rFonts w:hAnsi="宋体" w:hint="eastAsia"/>
          <w:szCs w:val="30"/>
        </w:rPr>
        <w:t>密封胶受损</w:t>
      </w:r>
      <w:r w:rsidR="00BF2576">
        <w:rPr>
          <w:rFonts w:hAnsi="宋体" w:hint="eastAsia"/>
          <w:szCs w:val="30"/>
        </w:rPr>
        <w:t>、开裂、</w:t>
      </w:r>
      <w:r>
        <w:rPr>
          <w:rFonts w:hAnsi="宋体" w:hint="eastAsia"/>
          <w:szCs w:val="30"/>
        </w:rPr>
        <w:t>脱落、移位</w:t>
      </w:r>
      <w:r w:rsidR="00BF2576">
        <w:rPr>
          <w:rFonts w:hAnsi="宋体" w:hint="eastAsia"/>
          <w:szCs w:val="30"/>
        </w:rPr>
        <w:t>时，</w:t>
      </w:r>
      <w:r>
        <w:rPr>
          <w:rFonts w:hAnsi="宋体" w:hint="eastAsia"/>
          <w:szCs w:val="30"/>
        </w:rPr>
        <w:t>应及时修补或更换；</w:t>
      </w:r>
    </w:p>
    <w:p w:rsidR="0093779A" w:rsidRDefault="0093779A" w:rsidP="00A3617F">
      <w:pPr>
        <w:spacing w:beforeLines="50" w:before="120" w:line="400" w:lineRule="exact"/>
        <w:ind w:firstLineChars="124" w:firstLine="423"/>
        <w:outlineLvl w:val="3"/>
      </w:pPr>
      <w:r>
        <w:rPr>
          <w:rFonts w:hint="eastAsia"/>
          <w:b/>
          <w:spacing w:val="20"/>
          <w:szCs w:val="21"/>
        </w:rPr>
        <w:t>5</w:t>
      </w:r>
      <w:r>
        <w:rPr>
          <w:rFonts w:hAnsi="宋体" w:hint="eastAsia"/>
          <w:szCs w:val="30"/>
        </w:rPr>
        <w:t>构件</w:t>
      </w:r>
      <w:r w:rsidR="00882F9D">
        <w:rPr>
          <w:rFonts w:hAnsi="宋体" w:hint="eastAsia"/>
          <w:szCs w:val="30"/>
        </w:rPr>
        <w:t>或</w:t>
      </w:r>
      <w:r>
        <w:rPr>
          <w:rFonts w:hAnsi="宋体" w:hint="eastAsia"/>
          <w:szCs w:val="30"/>
        </w:rPr>
        <w:t>连接件损坏，或连接件与主体结构的</w:t>
      </w:r>
      <w:r w:rsidR="00BF2576">
        <w:rPr>
          <w:rFonts w:hAnsi="宋体" w:hint="eastAsia"/>
          <w:szCs w:val="30"/>
        </w:rPr>
        <w:t>连接</w:t>
      </w:r>
      <w:r>
        <w:rPr>
          <w:rFonts w:hAnsi="宋体" w:hint="eastAsia"/>
          <w:szCs w:val="30"/>
        </w:rPr>
        <w:t>松动或脱落时，应及时</w:t>
      </w:r>
      <w:r w:rsidR="00BF2576">
        <w:rPr>
          <w:rFonts w:hAnsi="宋体" w:hint="eastAsia"/>
          <w:szCs w:val="30"/>
        </w:rPr>
        <w:t>修复、</w:t>
      </w:r>
      <w:r>
        <w:rPr>
          <w:rFonts w:hAnsi="宋体" w:hint="eastAsia"/>
          <w:szCs w:val="30"/>
        </w:rPr>
        <w:t>更换或加固；</w:t>
      </w:r>
      <w:r>
        <w:rPr>
          <w:rFonts w:hint="eastAsia"/>
        </w:rPr>
        <w:t xml:space="preserve"> </w:t>
      </w:r>
    </w:p>
    <w:p w:rsidR="0093779A" w:rsidRDefault="0093779A" w:rsidP="00A3617F">
      <w:pPr>
        <w:spacing w:beforeLines="50" w:before="120" w:line="400" w:lineRule="exact"/>
        <w:ind w:firstLineChars="124" w:firstLine="423"/>
        <w:outlineLvl w:val="3"/>
        <w:rPr>
          <w:rFonts w:hAnsi="宋体"/>
          <w:szCs w:val="30"/>
        </w:rPr>
      </w:pPr>
      <w:r>
        <w:rPr>
          <w:rFonts w:hint="eastAsia"/>
          <w:b/>
          <w:spacing w:val="20"/>
          <w:szCs w:val="21"/>
        </w:rPr>
        <w:t>6</w:t>
      </w:r>
      <w:r>
        <w:rPr>
          <w:rFonts w:hAnsi="宋体" w:hint="eastAsia"/>
          <w:szCs w:val="30"/>
        </w:rPr>
        <w:t>五金件脱落、损坏或</w:t>
      </w:r>
      <w:r w:rsidR="00BF2576">
        <w:rPr>
          <w:rFonts w:hAnsi="宋体" w:hint="eastAsia"/>
          <w:szCs w:val="30"/>
        </w:rPr>
        <w:t>有</w:t>
      </w:r>
      <w:r>
        <w:rPr>
          <w:rFonts w:hAnsi="宋体" w:hint="eastAsia"/>
          <w:szCs w:val="30"/>
        </w:rPr>
        <w:t>功能障碍时，应进行</w:t>
      </w:r>
      <w:r w:rsidR="00BF2576">
        <w:rPr>
          <w:rFonts w:hAnsi="宋体" w:hint="eastAsia"/>
          <w:szCs w:val="30"/>
        </w:rPr>
        <w:t>修复</w:t>
      </w:r>
      <w:r>
        <w:rPr>
          <w:rFonts w:hAnsi="宋体" w:hint="eastAsia"/>
          <w:szCs w:val="30"/>
        </w:rPr>
        <w:t>或</w:t>
      </w:r>
      <w:r w:rsidR="00BF2576">
        <w:rPr>
          <w:rFonts w:hAnsi="宋体" w:hint="eastAsia"/>
          <w:szCs w:val="30"/>
        </w:rPr>
        <w:t>更换</w:t>
      </w:r>
      <w:r>
        <w:rPr>
          <w:rFonts w:hAnsi="宋体" w:hint="eastAsia"/>
          <w:szCs w:val="30"/>
        </w:rPr>
        <w:t>；</w:t>
      </w:r>
    </w:p>
    <w:p w:rsidR="0093779A" w:rsidRDefault="0093779A" w:rsidP="00A3617F">
      <w:pPr>
        <w:spacing w:beforeLines="50" w:before="120" w:line="400" w:lineRule="exact"/>
        <w:ind w:firstLineChars="124" w:firstLine="423"/>
        <w:outlineLvl w:val="3"/>
      </w:pPr>
      <w:r>
        <w:rPr>
          <w:rFonts w:hint="eastAsia"/>
          <w:b/>
          <w:spacing w:val="20"/>
          <w:szCs w:val="21"/>
        </w:rPr>
        <w:t>7</w:t>
      </w:r>
      <w:r>
        <w:rPr>
          <w:rFonts w:hAnsi="宋体" w:hint="eastAsia"/>
          <w:szCs w:val="30"/>
        </w:rPr>
        <w:t>构件锈蚀时及时进行除锈</w:t>
      </w:r>
      <w:r w:rsidR="00BF2576">
        <w:rPr>
          <w:rFonts w:hAnsi="宋体" w:hint="eastAsia"/>
          <w:szCs w:val="30"/>
        </w:rPr>
        <w:t>、</w:t>
      </w:r>
      <w:r>
        <w:rPr>
          <w:rFonts w:hAnsi="宋体" w:hint="eastAsia"/>
          <w:szCs w:val="30"/>
        </w:rPr>
        <w:t>补漆或更换；</w:t>
      </w:r>
    </w:p>
    <w:p w:rsidR="0093779A" w:rsidRDefault="0093779A" w:rsidP="00A3617F">
      <w:pPr>
        <w:spacing w:beforeLines="50" w:before="120" w:line="400" w:lineRule="exact"/>
        <w:ind w:firstLineChars="124" w:firstLine="423"/>
        <w:outlineLvl w:val="3"/>
      </w:pPr>
      <w:r>
        <w:rPr>
          <w:rFonts w:hint="eastAsia"/>
          <w:b/>
          <w:spacing w:val="20"/>
          <w:szCs w:val="21"/>
        </w:rPr>
        <w:t>8</w:t>
      </w:r>
      <w:r>
        <w:rPr>
          <w:rFonts w:hAnsi="宋体" w:hint="eastAsia"/>
          <w:szCs w:val="30"/>
        </w:rPr>
        <w:t>渗漏时应</w:t>
      </w:r>
      <w:r w:rsidR="00BF2576">
        <w:rPr>
          <w:rFonts w:hAnsi="宋体" w:hint="eastAsia"/>
          <w:szCs w:val="30"/>
        </w:rPr>
        <w:t>确定</w:t>
      </w:r>
      <w:r>
        <w:rPr>
          <w:rFonts w:hAnsi="宋体" w:hint="eastAsia"/>
          <w:szCs w:val="30"/>
        </w:rPr>
        <w:t>渗漏部位，并及时修补封堵；</w:t>
      </w:r>
    </w:p>
    <w:p w:rsidR="0093779A" w:rsidRDefault="0093779A" w:rsidP="00A3617F">
      <w:pPr>
        <w:spacing w:beforeLines="50" w:before="120" w:line="400" w:lineRule="exact"/>
        <w:ind w:firstLineChars="124" w:firstLine="423"/>
        <w:outlineLvl w:val="3"/>
        <w:rPr>
          <w:rFonts w:hAnsi="宋体"/>
          <w:szCs w:val="30"/>
        </w:rPr>
      </w:pPr>
      <w:r>
        <w:rPr>
          <w:rFonts w:hint="eastAsia"/>
          <w:b/>
          <w:spacing w:val="20"/>
          <w:szCs w:val="21"/>
        </w:rPr>
        <w:t>9</w:t>
      </w:r>
      <w:r>
        <w:rPr>
          <w:rFonts w:hint="eastAsia"/>
        </w:rPr>
        <w:t>不</w:t>
      </w:r>
      <w:r>
        <w:rPr>
          <w:rFonts w:hAnsi="宋体" w:hint="eastAsia"/>
          <w:szCs w:val="30"/>
        </w:rPr>
        <w:t>得随意拆除</w:t>
      </w:r>
      <w:r w:rsidR="00BF2576">
        <w:rPr>
          <w:rFonts w:hAnsi="宋体" w:hint="eastAsia"/>
          <w:szCs w:val="30"/>
        </w:rPr>
        <w:t>和</w:t>
      </w:r>
      <w:r>
        <w:rPr>
          <w:rFonts w:hAnsi="宋体" w:hint="eastAsia"/>
          <w:szCs w:val="30"/>
        </w:rPr>
        <w:t>损伤幕墙防火、避雷、隔声、隔热保温等系统；</w:t>
      </w:r>
    </w:p>
    <w:p w:rsidR="00BD736C" w:rsidRDefault="00BD736C" w:rsidP="00A3617F">
      <w:pPr>
        <w:spacing w:beforeLines="50" w:before="120" w:line="400" w:lineRule="exact"/>
        <w:ind w:firstLineChars="124" w:firstLine="423"/>
        <w:outlineLvl w:val="3"/>
        <w:rPr>
          <w:rFonts w:hAnsi="宋体"/>
          <w:szCs w:val="30"/>
        </w:rPr>
      </w:pPr>
      <w:r>
        <w:rPr>
          <w:rFonts w:hint="eastAsia"/>
          <w:b/>
          <w:spacing w:val="20"/>
          <w:szCs w:val="21"/>
        </w:rPr>
        <w:t>10</w:t>
      </w:r>
      <w:r w:rsidR="00F518B7">
        <w:rPr>
          <w:rFonts w:hAnsi="宋体" w:hint="eastAsia"/>
          <w:szCs w:val="30"/>
        </w:rPr>
        <w:t>维护保养施工应采取必要的围护与防护措施。</w:t>
      </w:r>
    </w:p>
    <w:p w:rsidR="00F518B7" w:rsidRDefault="00F518B7" w:rsidP="00A3617F">
      <w:pPr>
        <w:spacing w:beforeLines="50" w:before="120" w:line="400" w:lineRule="exact"/>
        <w:outlineLvl w:val="3"/>
        <w:rPr>
          <w:b/>
          <w:bCs/>
          <w:snapToGrid w:val="0"/>
          <w:kern w:val="0"/>
          <w:szCs w:val="28"/>
        </w:rPr>
      </w:pPr>
      <w:r>
        <w:rPr>
          <w:rFonts w:hint="eastAsia"/>
          <w:b/>
          <w:bCs/>
          <w:snapToGrid w:val="0"/>
          <w:kern w:val="0"/>
          <w:szCs w:val="28"/>
        </w:rPr>
        <w:t>8</w:t>
      </w:r>
      <w:r>
        <w:rPr>
          <w:b/>
          <w:bCs/>
          <w:snapToGrid w:val="0"/>
          <w:kern w:val="0"/>
          <w:szCs w:val="28"/>
        </w:rPr>
        <w:t>.</w:t>
      </w:r>
      <w:r>
        <w:rPr>
          <w:rFonts w:hint="eastAsia"/>
          <w:b/>
          <w:bCs/>
          <w:snapToGrid w:val="0"/>
          <w:kern w:val="0"/>
          <w:szCs w:val="28"/>
        </w:rPr>
        <w:t>2</w:t>
      </w:r>
      <w:r>
        <w:rPr>
          <w:b/>
          <w:bCs/>
          <w:snapToGrid w:val="0"/>
          <w:kern w:val="0"/>
          <w:szCs w:val="28"/>
        </w:rPr>
        <w:t>.</w:t>
      </w:r>
      <w:r>
        <w:rPr>
          <w:rFonts w:hint="eastAsia"/>
          <w:b/>
          <w:bCs/>
          <w:snapToGrid w:val="0"/>
          <w:kern w:val="0"/>
          <w:szCs w:val="28"/>
        </w:rPr>
        <w:t>2</w:t>
      </w:r>
      <w:r>
        <w:rPr>
          <w:rFonts w:hAnsi="宋体" w:hint="eastAsia"/>
          <w:szCs w:val="30"/>
        </w:rPr>
        <w:t>台风预警发布后应立即对幕墙进行防台检查和必要的加固</w:t>
      </w:r>
      <w:r w:rsidR="009F3966">
        <w:rPr>
          <w:rFonts w:hAnsi="宋体" w:hint="eastAsia"/>
          <w:szCs w:val="30"/>
        </w:rPr>
        <w:t>、</w:t>
      </w:r>
      <w:r>
        <w:rPr>
          <w:rFonts w:hAnsi="宋体" w:hint="eastAsia"/>
          <w:szCs w:val="30"/>
        </w:rPr>
        <w:t>防护；</w:t>
      </w:r>
    </w:p>
    <w:p w:rsidR="00F518B7" w:rsidRDefault="00F518B7" w:rsidP="00A3617F">
      <w:pPr>
        <w:spacing w:beforeLines="50" w:before="120" w:line="400" w:lineRule="exact"/>
        <w:outlineLvl w:val="3"/>
        <w:rPr>
          <w:b/>
          <w:bCs/>
          <w:snapToGrid w:val="0"/>
          <w:kern w:val="0"/>
          <w:szCs w:val="28"/>
        </w:rPr>
      </w:pPr>
      <w:r>
        <w:rPr>
          <w:rFonts w:hint="eastAsia"/>
          <w:b/>
          <w:bCs/>
          <w:snapToGrid w:val="0"/>
          <w:kern w:val="0"/>
          <w:szCs w:val="28"/>
        </w:rPr>
        <w:t>8</w:t>
      </w:r>
      <w:r>
        <w:rPr>
          <w:b/>
          <w:bCs/>
          <w:snapToGrid w:val="0"/>
          <w:kern w:val="0"/>
          <w:szCs w:val="28"/>
        </w:rPr>
        <w:t>.</w:t>
      </w:r>
      <w:r>
        <w:rPr>
          <w:rFonts w:hint="eastAsia"/>
          <w:b/>
          <w:bCs/>
          <w:snapToGrid w:val="0"/>
          <w:kern w:val="0"/>
          <w:szCs w:val="28"/>
        </w:rPr>
        <w:t>2</w:t>
      </w:r>
      <w:r>
        <w:rPr>
          <w:b/>
          <w:bCs/>
          <w:snapToGrid w:val="0"/>
          <w:kern w:val="0"/>
          <w:szCs w:val="28"/>
        </w:rPr>
        <w:t>.</w:t>
      </w:r>
      <w:r>
        <w:rPr>
          <w:rFonts w:hint="eastAsia"/>
          <w:b/>
          <w:bCs/>
          <w:snapToGrid w:val="0"/>
          <w:kern w:val="0"/>
          <w:szCs w:val="28"/>
        </w:rPr>
        <w:t>3</w:t>
      </w:r>
      <w:r>
        <w:rPr>
          <w:rFonts w:hAnsi="宋体" w:hint="eastAsia"/>
          <w:szCs w:val="30"/>
        </w:rPr>
        <w:t>连续高温、雨雪低温天气情况下，应对钢化玻璃、石材、陶板等</w:t>
      </w:r>
      <w:r w:rsidR="009F3966">
        <w:rPr>
          <w:rFonts w:hAnsi="宋体" w:hint="eastAsia"/>
          <w:szCs w:val="30"/>
        </w:rPr>
        <w:t>脆性幕墙材料</w:t>
      </w:r>
      <w:r>
        <w:rPr>
          <w:rFonts w:hAnsi="宋体" w:hint="eastAsia"/>
          <w:szCs w:val="30"/>
        </w:rPr>
        <w:t>加强巡查，采取防护措施。</w:t>
      </w:r>
    </w:p>
    <w:p w:rsidR="00F518B7" w:rsidRDefault="00F518B7" w:rsidP="00A3617F">
      <w:pPr>
        <w:spacing w:beforeLines="50" w:before="120" w:line="400" w:lineRule="exact"/>
        <w:outlineLvl w:val="3"/>
        <w:rPr>
          <w:spacing w:val="20"/>
          <w:szCs w:val="21"/>
        </w:rPr>
      </w:pPr>
      <w:r>
        <w:rPr>
          <w:rFonts w:hint="eastAsia"/>
          <w:b/>
          <w:bCs/>
          <w:snapToGrid w:val="0"/>
          <w:kern w:val="0"/>
          <w:szCs w:val="28"/>
        </w:rPr>
        <w:t>8</w:t>
      </w:r>
      <w:r>
        <w:rPr>
          <w:b/>
          <w:bCs/>
          <w:snapToGrid w:val="0"/>
          <w:kern w:val="0"/>
          <w:szCs w:val="28"/>
        </w:rPr>
        <w:t>.</w:t>
      </w:r>
      <w:r>
        <w:rPr>
          <w:rFonts w:hint="eastAsia"/>
          <w:b/>
          <w:bCs/>
          <w:snapToGrid w:val="0"/>
          <w:kern w:val="0"/>
          <w:szCs w:val="28"/>
        </w:rPr>
        <w:t>2</w:t>
      </w:r>
      <w:r>
        <w:rPr>
          <w:b/>
          <w:bCs/>
          <w:snapToGrid w:val="0"/>
          <w:kern w:val="0"/>
          <w:szCs w:val="28"/>
        </w:rPr>
        <w:t>.</w:t>
      </w:r>
      <w:r>
        <w:rPr>
          <w:rFonts w:hint="eastAsia"/>
          <w:b/>
          <w:bCs/>
          <w:snapToGrid w:val="0"/>
          <w:kern w:val="0"/>
          <w:szCs w:val="28"/>
        </w:rPr>
        <w:t>4</w:t>
      </w:r>
      <w:r>
        <w:rPr>
          <w:rFonts w:hAnsi="宋体" w:hint="eastAsia"/>
          <w:szCs w:val="30"/>
        </w:rPr>
        <w:t>台风、地震、火灾等灾后应对幕墙进行全面检查，并视损坏程度进行维修加固</w:t>
      </w:r>
      <w:r w:rsidR="000E6F85">
        <w:rPr>
          <w:rFonts w:hAnsi="宋体" w:hint="eastAsia"/>
          <w:szCs w:val="30"/>
        </w:rPr>
        <w:t>。</w:t>
      </w:r>
    </w:p>
    <w:p w:rsidR="0093779A" w:rsidRDefault="0093779A" w:rsidP="00A3617F">
      <w:pPr>
        <w:spacing w:beforeLines="50" w:before="120" w:line="400" w:lineRule="exact"/>
        <w:outlineLvl w:val="3"/>
        <w:rPr>
          <w:bCs/>
          <w:kern w:val="0"/>
          <w:szCs w:val="28"/>
        </w:rPr>
      </w:pPr>
      <w:r>
        <w:rPr>
          <w:rFonts w:hint="eastAsia"/>
          <w:b/>
          <w:bCs/>
          <w:snapToGrid w:val="0"/>
          <w:kern w:val="0"/>
          <w:szCs w:val="28"/>
        </w:rPr>
        <w:t>8</w:t>
      </w:r>
      <w:r>
        <w:rPr>
          <w:b/>
          <w:bCs/>
          <w:snapToGrid w:val="0"/>
          <w:kern w:val="0"/>
          <w:szCs w:val="28"/>
        </w:rPr>
        <w:t>.</w:t>
      </w:r>
      <w:r>
        <w:rPr>
          <w:rFonts w:hint="eastAsia"/>
          <w:b/>
          <w:bCs/>
          <w:snapToGrid w:val="0"/>
          <w:kern w:val="0"/>
          <w:szCs w:val="28"/>
        </w:rPr>
        <w:t>2</w:t>
      </w:r>
      <w:r>
        <w:rPr>
          <w:b/>
          <w:bCs/>
          <w:snapToGrid w:val="0"/>
          <w:kern w:val="0"/>
          <w:szCs w:val="28"/>
        </w:rPr>
        <w:t>.</w:t>
      </w:r>
      <w:r w:rsidR="009B26E9">
        <w:rPr>
          <w:rFonts w:hint="eastAsia"/>
          <w:b/>
          <w:bCs/>
          <w:snapToGrid w:val="0"/>
          <w:kern w:val="0"/>
          <w:szCs w:val="28"/>
        </w:rPr>
        <w:t>5</w:t>
      </w:r>
      <w:r>
        <w:rPr>
          <w:rFonts w:hint="eastAsia"/>
          <w:bCs/>
          <w:kern w:val="0"/>
          <w:szCs w:val="28"/>
        </w:rPr>
        <w:t>幕墙的定期安全检查和日常维护检查、</w:t>
      </w:r>
      <w:r>
        <w:rPr>
          <w:rFonts w:hAnsi="宋体" w:hint="eastAsia"/>
          <w:szCs w:val="30"/>
        </w:rPr>
        <w:t>安全性能检测鉴定</w:t>
      </w:r>
      <w:r>
        <w:rPr>
          <w:rFonts w:hint="eastAsia"/>
          <w:bCs/>
          <w:kern w:val="0"/>
          <w:szCs w:val="28"/>
        </w:rPr>
        <w:t>应符合国家、行业和本省市现行有关标准的规定。</w:t>
      </w:r>
    </w:p>
    <w:p w:rsidR="00267D0B" w:rsidRDefault="00267D0B" w:rsidP="00A3617F">
      <w:pPr>
        <w:spacing w:beforeLines="50" w:before="120" w:line="400" w:lineRule="exact"/>
        <w:outlineLvl w:val="3"/>
        <w:rPr>
          <w:bCs/>
          <w:kern w:val="0"/>
          <w:szCs w:val="28"/>
        </w:rPr>
      </w:pPr>
    </w:p>
    <w:p w:rsidR="0093779A" w:rsidRDefault="0093779A" w:rsidP="00E92238">
      <w:pPr>
        <w:pStyle w:val="3"/>
        <w:spacing w:before="600" w:line="400" w:lineRule="exact"/>
        <w:rPr>
          <w:snapToGrid w:val="0"/>
        </w:rPr>
      </w:pPr>
      <w:r>
        <w:rPr>
          <w:rFonts w:hint="eastAsia"/>
        </w:rPr>
        <w:t xml:space="preserve">8.3 </w:t>
      </w:r>
      <w:r w:rsidRPr="007067FD">
        <w:rPr>
          <w:rFonts w:asciiTheme="majorEastAsia" w:eastAsiaTheme="majorEastAsia" w:hAnsiTheme="majorEastAsia" w:hint="eastAsia"/>
        </w:rPr>
        <w:t>清洗</w:t>
      </w:r>
    </w:p>
    <w:p w:rsidR="0039170C" w:rsidRDefault="0093779A" w:rsidP="00A3617F">
      <w:pPr>
        <w:spacing w:beforeLines="50" w:before="120" w:line="400" w:lineRule="exact"/>
        <w:outlineLvl w:val="3"/>
        <w:rPr>
          <w:b/>
          <w:snapToGrid w:val="0"/>
        </w:rPr>
      </w:pPr>
      <w:r>
        <w:rPr>
          <w:rFonts w:hint="eastAsia"/>
          <w:b/>
          <w:snapToGrid w:val="0"/>
        </w:rPr>
        <w:t>8</w:t>
      </w:r>
      <w:r>
        <w:rPr>
          <w:b/>
          <w:snapToGrid w:val="0"/>
        </w:rPr>
        <w:t>.</w:t>
      </w:r>
      <w:r>
        <w:rPr>
          <w:rFonts w:hint="eastAsia"/>
          <w:b/>
          <w:snapToGrid w:val="0"/>
        </w:rPr>
        <w:t>3</w:t>
      </w:r>
      <w:r>
        <w:rPr>
          <w:b/>
          <w:snapToGrid w:val="0"/>
        </w:rPr>
        <w:t>.</w:t>
      </w:r>
      <w:r>
        <w:rPr>
          <w:rFonts w:hint="eastAsia"/>
          <w:b/>
          <w:snapToGrid w:val="0"/>
        </w:rPr>
        <w:t>1</w:t>
      </w:r>
      <w:r w:rsidR="0039170C">
        <w:rPr>
          <w:rFonts w:hint="eastAsia"/>
        </w:rPr>
        <w:t>幕墙</w:t>
      </w:r>
      <w:r w:rsidR="0039170C">
        <w:rPr>
          <w:rFonts w:hint="eastAsia"/>
          <w:bCs/>
          <w:kern w:val="0"/>
          <w:szCs w:val="28"/>
        </w:rPr>
        <w:t>清洗次数应根据建筑幕墙表面的污染程度确定，但每年不应少于一次。</w:t>
      </w:r>
    </w:p>
    <w:p w:rsidR="0093779A" w:rsidRDefault="0039170C" w:rsidP="00A3617F">
      <w:pPr>
        <w:spacing w:beforeLines="50" w:before="120" w:line="400" w:lineRule="exact"/>
        <w:outlineLvl w:val="3"/>
        <w:rPr>
          <w:b/>
          <w:snapToGrid w:val="0"/>
        </w:rPr>
      </w:pPr>
      <w:r>
        <w:rPr>
          <w:rFonts w:hint="eastAsia"/>
          <w:b/>
        </w:rPr>
        <w:t>8</w:t>
      </w:r>
      <w:r>
        <w:rPr>
          <w:b/>
        </w:rPr>
        <w:t>.</w:t>
      </w:r>
      <w:r>
        <w:rPr>
          <w:rFonts w:hint="eastAsia"/>
          <w:b/>
        </w:rPr>
        <w:t>3</w:t>
      </w:r>
      <w:r>
        <w:rPr>
          <w:b/>
        </w:rPr>
        <w:t>.</w:t>
      </w:r>
      <w:r>
        <w:rPr>
          <w:rFonts w:hint="eastAsia"/>
          <w:b/>
        </w:rPr>
        <w:t>2</w:t>
      </w:r>
      <w:r>
        <w:rPr>
          <w:rFonts w:hint="eastAsia"/>
          <w:bCs/>
          <w:kern w:val="0"/>
          <w:szCs w:val="28"/>
        </w:rPr>
        <w:t>清洗</w:t>
      </w:r>
      <w:r>
        <w:rPr>
          <w:rFonts w:ascii="宋体" w:hAnsi="宋体" w:cs="宋体" w:hint="eastAsia"/>
        </w:rPr>
        <w:t>单位应</w:t>
      </w:r>
      <w:r>
        <w:rPr>
          <w:rFonts w:hint="eastAsia"/>
          <w:bCs/>
          <w:kern w:val="0"/>
          <w:szCs w:val="28"/>
        </w:rPr>
        <w:t>制定作业方案，</w:t>
      </w:r>
      <w:r>
        <w:rPr>
          <w:rFonts w:ascii="宋体" w:hAnsi="宋体" w:cs="宋体" w:hint="eastAsia"/>
        </w:rPr>
        <w:t>提供清洗设备、工具和清洗剂安全使用说明，完工后提交清洗记录。</w:t>
      </w:r>
    </w:p>
    <w:p w:rsidR="0093779A" w:rsidRDefault="0093779A" w:rsidP="00A3617F">
      <w:pPr>
        <w:spacing w:beforeLines="50" w:before="120" w:line="400" w:lineRule="exact"/>
        <w:outlineLvl w:val="3"/>
        <w:rPr>
          <w:b/>
        </w:rPr>
      </w:pPr>
      <w:r>
        <w:rPr>
          <w:rFonts w:hint="eastAsia"/>
          <w:b/>
        </w:rPr>
        <w:t>8</w:t>
      </w:r>
      <w:r>
        <w:rPr>
          <w:b/>
        </w:rPr>
        <w:t>.</w:t>
      </w:r>
      <w:r>
        <w:rPr>
          <w:rFonts w:hint="eastAsia"/>
          <w:b/>
        </w:rPr>
        <w:t>3</w:t>
      </w:r>
      <w:r>
        <w:rPr>
          <w:b/>
        </w:rPr>
        <w:t>.</w:t>
      </w:r>
      <w:r w:rsidR="009B26E9">
        <w:rPr>
          <w:rFonts w:hint="eastAsia"/>
          <w:b/>
        </w:rPr>
        <w:t>3</w:t>
      </w:r>
      <w:r w:rsidR="0039170C">
        <w:rPr>
          <w:rFonts w:hint="eastAsia"/>
          <w:snapToGrid w:val="0"/>
        </w:rPr>
        <w:t>幕墙清洗宜采用举升机、擦窗机、吊篮、清洗机器人等安全性能可靠的设备</w:t>
      </w:r>
      <w:r w:rsidR="00C41B56">
        <w:rPr>
          <w:rFonts w:hint="eastAsia"/>
          <w:bCs/>
          <w:kern w:val="0"/>
          <w:szCs w:val="28"/>
        </w:rPr>
        <w:t>，具备安全监管部门的使用许可证</w:t>
      </w:r>
      <w:r w:rsidR="0039170C">
        <w:rPr>
          <w:rFonts w:hint="eastAsia"/>
          <w:snapToGrid w:val="0"/>
        </w:rPr>
        <w:t>。</w:t>
      </w:r>
    </w:p>
    <w:p w:rsidR="0093779A" w:rsidRPr="0057336E" w:rsidRDefault="0093779A" w:rsidP="00A3617F">
      <w:pPr>
        <w:spacing w:beforeLines="50" w:before="120" w:line="400" w:lineRule="exact"/>
        <w:outlineLvl w:val="3"/>
        <w:rPr>
          <w:bCs/>
          <w:kern w:val="0"/>
          <w:szCs w:val="28"/>
        </w:rPr>
      </w:pPr>
      <w:r>
        <w:rPr>
          <w:rFonts w:hint="eastAsia"/>
          <w:b/>
        </w:rPr>
        <w:t>8</w:t>
      </w:r>
      <w:r>
        <w:rPr>
          <w:b/>
        </w:rPr>
        <w:t>.</w:t>
      </w:r>
      <w:r>
        <w:rPr>
          <w:rFonts w:hint="eastAsia"/>
          <w:b/>
        </w:rPr>
        <w:t>3</w:t>
      </w:r>
      <w:r>
        <w:rPr>
          <w:b/>
        </w:rPr>
        <w:t>.</w:t>
      </w:r>
      <w:r w:rsidR="009B26E9">
        <w:rPr>
          <w:rFonts w:hint="eastAsia"/>
          <w:b/>
        </w:rPr>
        <w:t>4</w:t>
      </w:r>
      <w:r w:rsidR="00C41B56" w:rsidRPr="00C41B56">
        <w:rPr>
          <w:rFonts w:hint="eastAsia"/>
          <w:kern w:val="0"/>
          <w:szCs w:val="28"/>
        </w:rPr>
        <w:t>幕墙外立面的清洗应符合下列规定：</w:t>
      </w:r>
      <w:r w:rsidR="0057336E" w:rsidRPr="0057336E">
        <w:rPr>
          <w:bCs/>
          <w:kern w:val="0"/>
          <w:szCs w:val="28"/>
        </w:rPr>
        <w:t xml:space="preserve"> </w:t>
      </w:r>
    </w:p>
    <w:p w:rsidR="005314B7" w:rsidRDefault="0093779A" w:rsidP="00A3617F">
      <w:pPr>
        <w:spacing w:beforeLines="50" w:before="120" w:line="400" w:lineRule="exact"/>
        <w:ind w:firstLineChars="124" w:firstLine="423"/>
        <w:outlineLvl w:val="3"/>
        <w:rPr>
          <w:b/>
          <w:bCs/>
          <w:spacing w:val="20"/>
          <w:kern w:val="0"/>
          <w:szCs w:val="21"/>
        </w:rPr>
      </w:pPr>
      <w:r>
        <w:rPr>
          <w:rFonts w:hint="eastAsia"/>
          <w:b/>
          <w:bCs/>
          <w:spacing w:val="20"/>
          <w:kern w:val="0"/>
          <w:szCs w:val="21"/>
        </w:rPr>
        <w:lastRenderedPageBreak/>
        <w:t>1</w:t>
      </w:r>
      <w:r w:rsidR="00C41B56" w:rsidRPr="00EF0A47">
        <w:rPr>
          <w:rFonts w:hint="eastAsia"/>
          <w:kern w:val="0"/>
          <w:szCs w:val="28"/>
        </w:rPr>
        <w:t>使用清洗剂前先完成</w:t>
      </w:r>
      <w:r w:rsidR="009650AC">
        <w:rPr>
          <w:rFonts w:hint="eastAsia"/>
          <w:kern w:val="0"/>
          <w:szCs w:val="28"/>
        </w:rPr>
        <w:t>相</w:t>
      </w:r>
      <w:r w:rsidR="00C41B56" w:rsidRPr="00EF0A47">
        <w:rPr>
          <w:rFonts w:hint="eastAsia"/>
          <w:kern w:val="0"/>
          <w:szCs w:val="28"/>
        </w:rPr>
        <w:t>关试验，严禁使用强腐蚀性清洗液及有毒</w:t>
      </w:r>
      <w:r w:rsidR="009F3966" w:rsidRPr="00EF0A47">
        <w:rPr>
          <w:rFonts w:hint="eastAsia"/>
          <w:kern w:val="0"/>
          <w:szCs w:val="28"/>
        </w:rPr>
        <w:t>、</w:t>
      </w:r>
      <w:r w:rsidR="00C41B56" w:rsidRPr="00EF0A47">
        <w:rPr>
          <w:rFonts w:hint="eastAsia"/>
          <w:kern w:val="0"/>
          <w:szCs w:val="28"/>
        </w:rPr>
        <w:t>有害的化学用品，应优先选用</w:t>
      </w:r>
      <w:r w:rsidR="00C41B56" w:rsidRPr="00EF0A47">
        <w:rPr>
          <w:rFonts w:hint="eastAsia"/>
          <w:kern w:val="0"/>
          <w:szCs w:val="28"/>
        </w:rPr>
        <w:t>PH</w:t>
      </w:r>
      <w:r w:rsidR="00C41B56" w:rsidRPr="00EF0A47">
        <w:rPr>
          <w:rFonts w:hint="eastAsia"/>
          <w:kern w:val="0"/>
          <w:szCs w:val="28"/>
        </w:rPr>
        <w:t>值为</w:t>
      </w:r>
      <w:r w:rsidR="00C41B56" w:rsidRPr="00EF0A47">
        <w:rPr>
          <w:rFonts w:hint="eastAsia"/>
          <w:kern w:val="0"/>
          <w:szCs w:val="28"/>
        </w:rPr>
        <w:t>6.0~</w:t>
      </w:r>
      <w:r w:rsidR="00C41B56" w:rsidRPr="00EF0A47">
        <w:rPr>
          <w:kern w:val="0"/>
          <w:szCs w:val="28"/>
        </w:rPr>
        <w:t>8.0</w:t>
      </w:r>
      <w:r w:rsidR="00C41B56" w:rsidRPr="00EF0A47">
        <w:rPr>
          <w:kern w:val="0"/>
          <w:szCs w:val="28"/>
        </w:rPr>
        <w:t>的中性清洗剂或</w:t>
      </w:r>
      <w:r w:rsidR="002611AE" w:rsidRPr="00EF0A47">
        <w:rPr>
          <w:kern w:val="0"/>
          <w:szCs w:val="28"/>
        </w:rPr>
        <w:t>其它</w:t>
      </w:r>
      <w:r w:rsidR="00C41B56" w:rsidRPr="00EF0A47">
        <w:rPr>
          <w:rFonts w:hint="eastAsia"/>
          <w:kern w:val="0"/>
          <w:szCs w:val="28"/>
        </w:rPr>
        <w:t>对</w:t>
      </w:r>
      <w:r w:rsidR="00C41B56" w:rsidRPr="00EF0A47">
        <w:rPr>
          <w:kern w:val="0"/>
          <w:szCs w:val="28"/>
        </w:rPr>
        <w:t>面板</w:t>
      </w:r>
      <w:r w:rsidR="00C41B56" w:rsidRPr="00EF0A47">
        <w:rPr>
          <w:rFonts w:hint="eastAsia"/>
          <w:kern w:val="0"/>
          <w:szCs w:val="28"/>
        </w:rPr>
        <w:t>、构件</w:t>
      </w:r>
      <w:r w:rsidR="0057336E" w:rsidRPr="00EF0A47">
        <w:rPr>
          <w:rFonts w:hint="eastAsia"/>
          <w:kern w:val="0"/>
          <w:szCs w:val="28"/>
        </w:rPr>
        <w:t>、大气</w:t>
      </w:r>
      <w:r w:rsidR="00C41B56" w:rsidRPr="00EF0A47">
        <w:rPr>
          <w:rFonts w:hint="eastAsia"/>
          <w:kern w:val="0"/>
          <w:szCs w:val="28"/>
        </w:rPr>
        <w:t>无污染</w:t>
      </w:r>
      <w:r w:rsidR="0057336E" w:rsidRPr="00EF0A47">
        <w:rPr>
          <w:rFonts w:hint="eastAsia"/>
          <w:kern w:val="0"/>
          <w:szCs w:val="28"/>
        </w:rPr>
        <w:t>，对人员健康无</w:t>
      </w:r>
      <w:r w:rsidR="009F3966" w:rsidRPr="00EF0A47">
        <w:rPr>
          <w:rFonts w:hint="eastAsia"/>
          <w:kern w:val="0"/>
          <w:szCs w:val="28"/>
        </w:rPr>
        <w:t>伤</w:t>
      </w:r>
      <w:r w:rsidR="0057336E" w:rsidRPr="00EF0A47">
        <w:rPr>
          <w:rFonts w:hint="eastAsia"/>
          <w:kern w:val="0"/>
          <w:szCs w:val="28"/>
        </w:rPr>
        <w:t>害</w:t>
      </w:r>
      <w:r w:rsidR="00C41B56" w:rsidRPr="00EF0A47">
        <w:rPr>
          <w:rFonts w:hint="eastAsia"/>
          <w:kern w:val="0"/>
          <w:szCs w:val="28"/>
        </w:rPr>
        <w:t>的环保型清洗剂，</w:t>
      </w:r>
      <w:r w:rsidR="0057336E" w:rsidRPr="00EF0A47">
        <w:rPr>
          <w:rFonts w:hint="eastAsia"/>
          <w:kern w:val="0"/>
          <w:szCs w:val="28"/>
        </w:rPr>
        <w:t>与幕墙材料不发生化学反应。使用完后</w:t>
      </w:r>
      <w:r w:rsidR="00C41B56" w:rsidRPr="00EF0A47">
        <w:rPr>
          <w:rFonts w:hint="eastAsia"/>
          <w:kern w:val="0"/>
          <w:szCs w:val="28"/>
        </w:rPr>
        <w:t>及时采用清水冲洗；</w:t>
      </w:r>
    </w:p>
    <w:p w:rsidR="0093779A" w:rsidRPr="00EF0A47" w:rsidRDefault="005314B7" w:rsidP="00A3617F">
      <w:pPr>
        <w:spacing w:beforeLines="50" w:before="120" w:line="400" w:lineRule="exact"/>
        <w:ind w:firstLineChars="124" w:firstLine="423"/>
        <w:outlineLvl w:val="3"/>
        <w:rPr>
          <w:b/>
          <w:bCs/>
          <w:spacing w:val="20"/>
          <w:kern w:val="0"/>
          <w:szCs w:val="21"/>
        </w:rPr>
      </w:pPr>
      <w:r w:rsidRPr="00EF0A47">
        <w:rPr>
          <w:rFonts w:hint="eastAsia"/>
          <w:b/>
          <w:bCs/>
          <w:spacing w:val="20"/>
          <w:kern w:val="0"/>
          <w:szCs w:val="21"/>
        </w:rPr>
        <w:t>2</w:t>
      </w:r>
      <w:r w:rsidR="00C41B56" w:rsidRPr="00EF0A47">
        <w:rPr>
          <w:rFonts w:hint="eastAsia"/>
          <w:kern w:val="0"/>
          <w:szCs w:val="28"/>
        </w:rPr>
        <w:t>清洗时应注意保护幕墙材料的装饰表面，确保清洁工具和清洗剂不会损伤或腐蚀幕墙材料；</w:t>
      </w:r>
    </w:p>
    <w:p w:rsidR="0093779A" w:rsidRPr="00EF0A47" w:rsidRDefault="005314B7" w:rsidP="00A3617F">
      <w:pPr>
        <w:spacing w:beforeLines="50" w:before="120" w:line="400" w:lineRule="exact"/>
        <w:ind w:firstLineChars="124" w:firstLine="423"/>
        <w:outlineLvl w:val="3"/>
        <w:rPr>
          <w:b/>
          <w:bCs/>
          <w:spacing w:val="20"/>
          <w:kern w:val="0"/>
          <w:szCs w:val="21"/>
        </w:rPr>
      </w:pPr>
      <w:r w:rsidRPr="00EF0A47">
        <w:rPr>
          <w:rFonts w:hint="eastAsia"/>
          <w:b/>
          <w:bCs/>
          <w:spacing w:val="20"/>
          <w:kern w:val="0"/>
          <w:szCs w:val="21"/>
        </w:rPr>
        <w:t>3</w:t>
      </w:r>
      <w:r w:rsidR="002B0BA9" w:rsidRPr="00EF0A47">
        <w:rPr>
          <w:rFonts w:hint="eastAsia"/>
          <w:kern w:val="0"/>
          <w:szCs w:val="28"/>
        </w:rPr>
        <w:t>雨蓬、</w:t>
      </w:r>
      <w:r w:rsidR="0093779A" w:rsidRPr="00EF0A47">
        <w:rPr>
          <w:rFonts w:hint="eastAsia"/>
          <w:kern w:val="0"/>
          <w:szCs w:val="28"/>
        </w:rPr>
        <w:t>女儿墙、挑檐、台口线</w:t>
      </w:r>
      <w:r w:rsidR="002B0BA9" w:rsidRPr="00EF0A47">
        <w:rPr>
          <w:rFonts w:hint="eastAsia"/>
          <w:kern w:val="0"/>
          <w:szCs w:val="28"/>
        </w:rPr>
        <w:t>条</w:t>
      </w:r>
      <w:r w:rsidR="0093779A" w:rsidRPr="00EF0A47">
        <w:rPr>
          <w:rFonts w:hint="eastAsia"/>
          <w:kern w:val="0"/>
          <w:szCs w:val="28"/>
        </w:rPr>
        <w:t>等特殊部位应</w:t>
      </w:r>
      <w:r w:rsidR="002B0BA9" w:rsidRPr="00EF0A47">
        <w:rPr>
          <w:rFonts w:hint="eastAsia"/>
          <w:kern w:val="0"/>
          <w:szCs w:val="28"/>
        </w:rPr>
        <w:t>采取保护措施</w:t>
      </w:r>
      <w:r w:rsidR="0093779A" w:rsidRPr="00EF0A47">
        <w:rPr>
          <w:rFonts w:hint="eastAsia"/>
          <w:kern w:val="0"/>
          <w:szCs w:val="28"/>
        </w:rPr>
        <w:t>；</w:t>
      </w:r>
      <w:r w:rsidR="0093779A" w:rsidRPr="00EF0A47">
        <w:rPr>
          <w:rFonts w:hint="eastAsia"/>
          <w:kern w:val="0"/>
          <w:szCs w:val="28"/>
        </w:rPr>
        <w:t xml:space="preserve"> </w:t>
      </w:r>
    </w:p>
    <w:p w:rsidR="0093779A" w:rsidRPr="00EF0A47" w:rsidRDefault="005314B7" w:rsidP="00A3617F">
      <w:pPr>
        <w:spacing w:beforeLines="50" w:before="120" w:line="400" w:lineRule="exact"/>
        <w:ind w:firstLineChars="124" w:firstLine="423"/>
        <w:outlineLvl w:val="3"/>
        <w:rPr>
          <w:b/>
          <w:bCs/>
          <w:spacing w:val="20"/>
          <w:kern w:val="0"/>
          <w:szCs w:val="21"/>
        </w:rPr>
      </w:pPr>
      <w:r>
        <w:rPr>
          <w:rFonts w:hint="eastAsia"/>
          <w:b/>
          <w:bCs/>
          <w:spacing w:val="20"/>
          <w:kern w:val="0"/>
          <w:szCs w:val="21"/>
        </w:rPr>
        <w:t>4</w:t>
      </w:r>
      <w:r w:rsidR="00EC7BFF" w:rsidRPr="00EF0A47">
        <w:rPr>
          <w:rFonts w:hint="eastAsia"/>
          <w:kern w:val="0"/>
          <w:szCs w:val="28"/>
        </w:rPr>
        <w:t>清洗宜自上而下、从左到右分排分层进行</w:t>
      </w:r>
      <w:r w:rsidR="00C41B56" w:rsidRPr="00EF0A47">
        <w:rPr>
          <w:rFonts w:hint="eastAsia"/>
          <w:kern w:val="0"/>
          <w:szCs w:val="28"/>
        </w:rPr>
        <w:t>；</w:t>
      </w:r>
    </w:p>
    <w:p w:rsidR="0093779A" w:rsidRPr="00EF0A47" w:rsidRDefault="005314B7" w:rsidP="00A3617F">
      <w:pPr>
        <w:spacing w:beforeLines="50" w:before="120" w:line="400" w:lineRule="exact"/>
        <w:ind w:firstLineChars="124" w:firstLine="423"/>
        <w:outlineLvl w:val="3"/>
        <w:rPr>
          <w:kern w:val="0"/>
          <w:szCs w:val="28"/>
        </w:rPr>
      </w:pPr>
      <w:r>
        <w:rPr>
          <w:rFonts w:hint="eastAsia"/>
          <w:b/>
          <w:bCs/>
          <w:spacing w:val="20"/>
          <w:kern w:val="0"/>
          <w:szCs w:val="21"/>
        </w:rPr>
        <w:t>5</w:t>
      </w:r>
      <w:r w:rsidR="00EC7BFF" w:rsidRPr="00EF0A47">
        <w:rPr>
          <w:rFonts w:hint="eastAsia"/>
          <w:kern w:val="0"/>
          <w:szCs w:val="28"/>
        </w:rPr>
        <w:t>不宜使用高压水枪冲洗，清洁用水不得流入幕墙隐蔽部位</w:t>
      </w:r>
      <w:r w:rsidR="00C41B56" w:rsidRPr="00EF0A47">
        <w:rPr>
          <w:rFonts w:hint="eastAsia"/>
          <w:kern w:val="0"/>
          <w:szCs w:val="28"/>
        </w:rPr>
        <w:t>；</w:t>
      </w:r>
    </w:p>
    <w:p w:rsidR="0093779A" w:rsidRDefault="005314B7" w:rsidP="00A3617F">
      <w:pPr>
        <w:spacing w:beforeLines="50" w:before="120" w:line="400" w:lineRule="exact"/>
        <w:outlineLvl w:val="3"/>
        <w:rPr>
          <w:b/>
          <w:bCs/>
          <w:spacing w:val="20"/>
          <w:kern w:val="0"/>
          <w:szCs w:val="21"/>
        </w:rPr>
      </w:pPr>
      <w:r>
        <w:rPr>
          <w:rFonts w:hint="eastAsia"/>
          <w:b/>
          <w:bCs/>
          <w:spacing w:val="20"/>
          <w:kern w:val="0"/>
          <w:szCs w:val="21"/>
        </w:rPr>
        <w:t>6</w:t>
      </w:r>
      <w:r w:rsidR="00EC7BFF" w:rsidRPr="00EF0A47">
        <w:rPr>
          <w:rFonts w:hint="eastAsia"/>
          <w:kern w:val="0"/>
          <w:szCs w:val="28"/>
        </w:rPr>
        <w:t>清洗开放式幕墙时，应对水流量进行控制，防止清洗用水大量渗入幕墙背面</w:t>
      </w:r>
      <w:r w:rsidR="00C41B56" w:rsidRPr="00EF0A47">
        <w:rPr>
          <w:rFonts w:hint="eastAsia"/>
          <w:kern w:val="0"/>
          <w:szCs w:val="28"/>
        </w:rPr>
        <w:t>；</w:t>
      </w:r>
    </w:p>
    <w:p w:rsidR="0093779A" w:rsidRPr="00EF0A47" w:rsidRDefault="005314B7" w:rsidP="00A3617F">
      <w:pPr>
        <w:spacing w:beforeLines="50" w:before="120" w:line="400" w:lineRule="exact"/>
        <w:ind w:firstLineChars="124" w:firstLine="423"/>
        <w:outlineLvl w:val="3"/>
        <w:rPr>
          <w:b/>
          <w:bCs/>
          <w:spacing w:val="20"/>
          <w:kern w:val="0"/>
          <w:szCs w:val="21"/>
        </w:rPr>
      </w:pPr>
      <w:r>
        <w:rPr>
          <w:rFonts w:hint="eastAsia"/>
          <w:b/>
          <w:bCs/>
          <w:spacing w:val="20"/>
          <w:kern w:val="0"/>
          <w:szCs w:val="21"/>
        </w:rPr>
        <w:t>7</w:t>
      </w:r>
      <w:r w:rsidR="00EC7BFF" w:rsidRPr="00EF0A47">
        <w:rPr>
          <w:rFonts w:hint="eastAsia"/>
          <w:kern w:val="0"/>
          <w:szCs w:val="28"/>
        </w:rPr>
        <w:t>不得在同一垂直方向的上、下面同时作业</w:t>
      </w:r>
      <w:r w:rsidR="00C41B56" w:rsidRPr="00EF0A47">
        <w:rPr>
          <w:rFonts w:hint="eastAsia"/>
          <w:kern w:val="0"/>
          <w:szCs w:val="28"/>
        </w:rPr>
        <w:t>；</w:t>
      </w:r>
    </w:p>
    <w:p w:rsidR="005314B7" w:rsidRPr="00EF0A47" w:rsidRDefault="005314B7" w:rsidP="00A3617F">
      <w:pPr>
        <w:spacing w:beforeLines="50" w:before="120" w:line="400" w:lineRule="exact"/>
        <w:ind w:firstLineChars="124" w:firstLine="423"/>
        <w:outlineLvl w:val="3"/>
        <w:rPr>
          <w:kern w:val="0"/>
          <w:szCs w:val="28"/>
        </w:rPr>
      </w:pPr>
      <w:r>
        <w:rPr>
          <w:rFonts w:hint="eastAsia"/>
          <w:b/>
          <w:bCs/>
          <w:spacing w:val="20"/>
          <w:kern w:val="0"/>
          <w:szCs w:val="21"/>
        </w:rPr>
        <w:t>8</w:t>
      </w:r>
      <w:r w:rsidR="00EC7BFF" w:rsidRPr="00EF0A47">
        <w:rPr>
          <w:rFonts w:hint="eastAsia"/>
          <w:kern w:val="0"/>
          <w:szCs w:val="28"/>
        </w:rPr>
        <w:t>雨天、雾天和气温超过</w:t>
      </w:r>
      <w:r w:rsidR="00EC7BFF" w:rsidRPr="00EF0A47">
        <w:rPr>
          <w:rFonts w:hint="eastAsia"/>
          <w:kern w:val="0"/>
          <w:szCs w:val="28"/>
        </w:rPr>
        <w:t xml:space="preserve">35 </w:t>
      </w:r>
      <w:r w:rsidR="00EC7BFF" w:rsidRPr="00EF0A47">
        <w:rPr>
          <w:rFonts w:hint="eastAsia"/>
          <w:kern w:val="0"/>
          <w:szCs w:val="28"/>
          <w:vertAlign w:val="superscript"/>
        </w:rPr>
        <w:t>o</w:t>
      </w:r>
      <w:r w:rsidR="00EC7BFF" w:rsidRPr="00EF0A47">
        <w:rPr>
          <w:rFonts w:hint="eastAsia"/>
          <w:kern w:val="0"/>
          <w:szCs w:val="28"/>
        </w:rPr>
        <w:t>C</w:t>
      </w:r>
      <w:r w:rsidR="00EC7BFF" w:rsidRPr="00EF0A47">
        <w:rPr>
          <w:rFonts w:hint="eastAsia"/>
          <w:kern w:val="0"/>
          <w:szCs w:val="28"/>
        </w:rPr>
        <w:t>或低于</w:t>
      </w:r>
      <w:r w:rsidR="00EC7BFF" w:rsidRPr="00EF0A47">
        <w:rPr>
          <w:rFonts w:hint="eastAsia"/>
          <w:kern w:val="0"/>
          <w:szCs w:val="28"/>
        </w:rPr>
        <w:t xml:space="preserve">5 </w:t>
      </w:r>
      <w:r w:rsidR="00EC7BFF" w:rsidRPr="00EF0A47">
        <w:rPr>
          <w:rFonts w:hint="eastAsia"/>
          <w:kern w:val="0"/>
          <w:szCs w:val="28"/>
          <w:vertAlign w:val="superscript"/>
        </w:rPr>
        <w:t>o</w:t>
      </w:r>
      <w:r w:rsidR="00EC7BFF" w:rsidRPr="00EF0A47">
        <w:rPr>
          <w:rFonts w:hint="eastAsia"/>
          <w:kern w:val="0"/>
          <w:szCs w:val="28"/>
        </w:rPr>
        <w:t>C</w:t>
      </w:r>
      <w:r w:rsidR="00EC7BFF" w:rsidRPr="00EF0A47">
        <w:rPr>
          <w:rFonts w:hint="eastAsia"/>
          <w:kern w:val="0"/>
          <w:szCs w:val="28"/>
        </w:rPr>
        <w:t>时，不应进行作业</w:t>
      </w:r>
      <w:r w:rsidR="00C41B56" w:rsidRPr="00EF0A47">
        <w:rPr>
          <w:rFonts w:hint="eastAsia"/>
          <w:kern w:val="0"/>
          <w:szCs w:val="28"/>
        </w:rPr>
        <w:t>；</w:t>
      </w:r>
    </w:p>
    <w:p w:rsidR="0093779A" w:rsidRPr="00EF0A47" w:rsidRDefault="005314B7" w:rsidP="00A3617F">
      <w:pPr>
        <w:spacing w:beforeLines="50" w:before="120" w:line="400" w:lineRule="exact"/>
        <w:ind w:firstLineChars="124" w:firstLine="423"/>
        <w:outlineLvl w:val="3"/>
        <w:rPr>
          <w:b/>
          <w:bCs/>
          <w:spacing w:val="20"/>
          <w:kern w:val="0"/>
          <w:szCs w:val="21"/>
        </w:rPr>
      </w:pPr>
      <w:r>
        <w:rPr>
          <w:rFonts w:hint="eastAsia"/>
          <w:b/>
          <w:bCs/>
          <w:spacing w:val="20"/>
          <w:kern w:val="0"/>
          <w:szCs w:val="21"/>
        </w:rPr>
        <w:t>9</w:t>
      </w:r>
      <w:r w:rsidR="00EC7BFF" w:rsidRPr="00EF0A47">
        <w:rPr>
          <w:rFonts w:hint="eastAsia"/>
          <w:kern w:val="0"/>
          <w:szCs w:val="28"/>
        </w:rPr>
        <w:t>夜间不得进行高处作业</w:t>
      </w:r>
      <w:r w:rsidR="002B0BA9" w:rsidRPr="00EF0A47">
        <w:rPr>
          <w:rFonts w:hint="eastAsia"/>
          <w:kern w:val="0"/>
          <w:szCs w:val="28"/>
        </w:rPr>
        <w:t>。</w:t>
      </w:r>
    </w:p>
    <w:p w:rsidR="0093779A" w:rsidRDefault="0093779A" w:rsidP="00B4286F">
      <w:pPr>
        <w:spacing w:line="360" w:lineRule="auto"/>
      </w:pPr>
    </w:p>
    <w:p w:rsidR="00267D0B" w:rsidRDefault="00267D0B" w:rsidP="00B4286F">
      <w:pPr>
        <w:spacing w:line="360" w:lineRule="auto"/>
      </w:pPr>
    </w:p>
    <w:p w:rsidR="00267D0B" w:rsidRDefault="00267D0B" w:rsidP="00B4286F">
      <w:pPr>
        <w:spacing w:line="360" w:lineRule="auto"/>
      </w:pPr>
    </w:p>
    <w:p w:rsidR="00267D0B" w:rsidRDefault="00267D0B" w:rsidP="00B4286F">
      <w:pPr>
        <w:spacing w:line="360" w:lineRule="auto"/>
      </w:pPr>
    </w:p>
    <w:p w:rsidR="00267D0B" w:rsidRDefault="00267D0B" w:rsidP="00B4286F">
      <w:pPr>
        <w:spacing w:line="360" w:lineRule="auto"/>
      </w:pPr>
    </w:p>
    <w:p w:rsidR="00267D0B" w:rsidRDefault="00267D0B" w:rsidP="00B4286F">
      <w:pPr>
        <w:spacing w:line="360" w:lineRule="auto"/>
      </w:pPr>
    </w:p>
    <w:p w:rsidR="00267D0B" w:rsidRDefault="00267D0B" w:rsidP="00B4286F">
      <w:pPr>
        <w:spacing w:line="360" w:lineRule="auto"/>
      </w:pPr>
    </w:p>
    <w:p w:rsidR="00267D0B" w:rsidRDefault="00267D0B" w:rsidP="00B4286F">
      <w:pPr>
        <w:spacing w:line="360" w:lineRule="auto"/>
      </w:pPr>
    </w:p>
    <w:p w:rsidR="00267D0B" w:rsidRDefault="00267D0B" w:rsidP="00B4286F">
      <w:pPr>
        <w:spacing w:line="360" w:lineRule="auto"/>
      </w:pPr>
    </w:p>
    <w:p w:rsidR="00267D0B" w:rsidRDefault="00267D0B" w:rsidP="00B4286F">
      <w:pPr>
        <w:spacing w:line="360" w:lineRule="auto"/>
      </w:pPr>
    </w:p>
    <w:p w:rsidR="00267D0B" w:rsidRDefault="00267D0B" w:rsidP="00B4286F">
      <w:pPr>
        <w:spacing w:line="360" w:lineRule="auto"/>
      </w:pPr>
    </w:p>
    <w:p w:rsidR="00061769" w:rsidRDefault="00061769" w:rsidP="00B4286F">
      <w:pPr>
        <w:spacing w:line="360" w:lineRule="auto"/>
      </w:pPr>
    </w:p>
    <w:p w:rsidR="00061769" w:rsidRDefault="00061769" w:rsidP="00B4286F">
      <w:pPr>
        <w:spacing w:line="360" w:lineRule="auto"/>
      </w:pPr>
    </w:p>
    <w:p w:rsidR="00061769" w:rsidRDefault="00061769" w:rsidP="00B4286F">
      <w:pPr>
        <w:spacing w:line="360" w:lineRule="auto"/>
      </w:pPr>
    </w:p>
    <w:p w:rsidR="00F01A6A" w:rsidRPr="007067FD" w:rsidRDefault="00F01A6A" w:rsidP="00E92238">
      <w:pPr>
        <w:spacing w:before="260" w:after="600" w:line="400" w:lineRule="exact"/>
        <w:jc w:val="center"/>
        <w:outlineLvl w:val="1"/>
        <w:rPr>
          <w:rFonts w:asciiTheme="majorEastAsia" w:eastAsiaTheme="majorEastAsia" w:hAnsiTheme="majorEastAsia" w:cs="黑体"/>
          <w:b/>
          <w:bCs/>
          <w:sz w:val="32"/>
          <w:szCs w:val="32"/>
        </w:rPr>
      </w:pPr>
      <w:r w:rsidRPr="007067FD">
        <w:rPr>
          <w:rFonts w:asciiTheme="majorEastAsia" w:eastAsiaTheme="majorEastAsia" w:hAnsiTheme="majorEastAsia" w:cs="黑体" w:hint="eastAsia"/>
          <w:b/>
          <w:bCs/>
          <w:sz w:val="32"/>
          <w:szCs w:val="32"/>
        </w:rPr>
        <w:lastRenderedPageBreak/>
        <w:t>附录A 幕墙维护使用说明书</w:t>
      </w:r>
    </w:p>
    <w:p w:rsidR="00F01A6A" w:rsidRPr="005C73EA" w:rsidRDefault="00F01A6A" w:rsidP="00A3617F">
      <w:pPr>
        <w:spacing w:beforeLines="50" w:before="120" w:line="400" w:lineRule="exact"/>
        <w:outlineLvl w:val="3"/>
        <w:rPr>
          <w:rFonts w:asciiTheme="minorEastAsia" w:hAnsiTheme="minorEastAsia" w:cstheme="minorEastAsia"/>
          <w:szCs w:val="30"/>
        </w:rPr>
      </w:pPr>
      <w:r>
        <w:rPr>
          <w:rFonts w:hint="eastAsia"/>
          <w:b/>
        </w:rPr>
        <w:t>A</w:t>
      </w:r>
      <w:r w:rsidRPr="004B5769">
        <w:rPr>
          <w:rFonts w:hint="eastAsia"/>
          <w:b/>
        </w:rPr>
        <w:t>.0.</w:t>
      </w:r>
      <w:r>
        <w:rPr>
          <w:rFonts w:hint="eastAsia"/>
          <w:b/>
        </w:rPr>
        <w:t>1</w:t>
      </w:r>
      <w:r w:rsidRPr="005C73EA">
        <w:rPr>
          <w:rFonts w:asciiTheme="minorEastAsia" w:eastAsiaTheme="minorEastAsia" w:hAnsiTheme="minorEastAsia" w:cstheme="minorEastAsia" w:hint="eastAsia"/>
          <w:szCs w:val="30"/>
        </w:rPr>
        <w:t>为保证幕墙维修</w:t>
      </w:r>
      <w:r>
        <w:rPr>
          <w:rFonts w:asciiTheme="minorEastAsia" w:eastAsiaTheme="minorEastAsia" w:hAnsiTheme="minorEastAsia" w:cstheme="minorEastAsia" w:hint="eastAsia"/>
          <w:szCs w:val="30"/>
        </w:rPr>
        <w:t>加固</w:t>
      </w:r>
      <w:r w:rsidRPr="005C73EA">
        <w:rPr>
          <w:rFonts w:asciiTheme="minorEastAsia" w:eastAsiaTheme="minorEastAsia" w:hAnsiTheme="minorEastAsia" w:cstheme="minorEastAsia" w:hint="eastAsia"/>
          <w:szCs w:val="30"/>
        </w:rPr>
        <w:t>后在设计使用年限内</w:t>
      </w:r>
      <w:r w:rsidR="00895C8C">
        <w:rPr>
          <w:rFonts w:asciiTheme="minorEastAsia" w:eastAsiaTheme="minorEastAsia" w:hAnsiTheme="minorEastAsia" w:cstheme="minorEastAsia" w:hint="eastAsia"/>
          <w:szCs w:val="30"/>
        </w:rPr>
        <w:t>的</w:t>
      </w:r>
      <w:r w:rsidRPr="005C73EA">
        <w:rPr>
          <w:rFonts w:asciiTheme="minorEastAsia" w:eastAsiaTheme="minorEastAsia" w:hAnsiTheme="minorEastAsia" w:cstheme="minorEastAsia" w:hint="eastAsia"/>
          <w:szCs w:val="30"/>
        </w:rPr>
        <w:t>正常使用，特制定本幕墙维护使用说明书。</w:t>
      </w:r>
    </w:p>
    <w:p w:rsidR="00F01A6A" w:rsidRPr="005C73EA" w:rsidRDefault="00F01A6A" w:rsidP="00A3617F">
      <w:pPr>
        <w:spacing w:beforeLines="50" w:before="120" w:line="400" w:lineRule="exact"/>
        <w:outlineLvl w:val="3"/>
        <w:rPr>
          <w:rFonts w:asciiTheme="minorEastAsia" w:hAnsiTheme="minorEastAsia" w:cstheme="minorEastAsia"/>
          <w:szCs w:val="30"/>
        </w:rPr>
      </w:pPr>
      <w:r>
        <w:rPr>
          <w:rFonts w:hint="eastAsia"/>
          <w:b/>
        </w:rPr>
        <w:t>A</w:t>
      </w:r>
      <w:r w:rsidRPr="004B5769">
        <w:rPr>
          <w:rFonts w:hint="eastAsia"/>
          <w:b/>
        </w:rPr>
        <w:t>.0.</w:t>
      </w:r>
      <w:r>
        <w:rPr>
          <w:rFonts w:hint="eastAsia"/>
          <w:b/>
        </w:rPr>
        <w:t>2</w:t>
      </w:r>
      <w:r w:rsidRPr="005C73EA">
        <w:rPr>
          <w:rFonts w:asciiTheme="minorEastAsia" w:eastAsiaTheme="minorEastAsia" w:hAnsiTheme="minorEastAsia" w:cstheme="minorEastAsia" w:hint="eastAsia"/>
          <w:szCs w:val="30"/>
        </w:rPr>
        <w:t>根据国家相关规定，幕墙的设计使用年限为25年。在幕墙设计使用年限内的</w:t>
      </w:r>
      <w:r>
        <w:rPr>
          <w:rFonts w:asciiTheme="minorEastAsia" w:eastAsiaTheme="minorEastAsia" w:hAnsiTheme="minorEastAsia" w:cstheme="minorEastAsia" w:hint="eastAsia"/>
          <w:szCs w:val="30"/>
        </w:rPr>
        <w:t>维修加固</w:t>
      </w:r>
      <w:r w:rsidRPr="005C73EA">
        <w:rPr>
          <w:rFonts w:asciiTheme="minorEastAsia" w:eastAsiaTheme="minorEastAsia" w:hAnsiTheme="minorEastAsia" w:cstheme="minorEastAsia" w:hint="eastAsia"/>
          <w:szCs w:val="30"/>
        </w:rPr>
        <w:t>，不应改变原定的设计使用年限；</w:t>
      </w:r>
      <w:r w:rsidR="009E7E3E">
        <w:rPr>
          <w:rFonts w:asciiTheme="minorEastAsia" w:eastAsiaTheme="minorEastAsia" w:hAnsiTheme="minorEastAsia" w:cstheme="minorEastAsia" w:hint="eastAsia"/>
          <w:szCs w:val="30"/>
        </w:rPr>
        <w:t>超过使用年限维修加固的</w:t>
      </w:r>
      <w:r w:rsidRPr="005C73EA">
        <w:rPr>
          <w:rFonts w:asciiTheme="minorEastAsia" w:eastAsiaTheme="minorEastAsia" w:hAnsiTheme="minorEastAsia" w:cstheme="minorEastAsia" w:hint="eastAsia"/>
          <w:szCs w:val="30"/>
        </w:rPr>
        <w:t>幕墙设计使用年限，应由幕墙设计单位根据原幕墙结构的实际情况和</w:t>
      </w:r>
      <w:r w:rsidR="009E7E3E">
        <w:rPr>
          <w:rFonts w:asciiTheme="minorEastAsia" w:eastAsiaTheme="minorEastAsia" w:hAnsiTheme="minorEastAsia" w:cstheme="minorEastAsia" w:hint="eastAsia"/>
          <w:szCs w:val="30"/>
        </w:rPr>
        <w:t>安全性检测鉴定结果</w:t>
      </w:r>
      <w:r w:rsidRPr="005C73EA">
        <w:rPr>
          <w:rFonts w:asciiTheme="minorEastAsia" w:eastAsiaTheme="minorEastAsia" w:hAnsiTheme="minorEastAsia" w:cstheme="minorEastAsia" w:hint="eastAsia"/>
          <w:szCs w:val="30"/>
        </w:rPr>
        <w:t>，经设计论证后确定。</w:t>
      </w:r>
      <w:r w:rsidR="00D27D24">
        <w:rPr>
          <w:rFonts w:asciiTheme="minorEastAsia" w:eastAsiaTheme="minorEastAsia" w:hAnsiTheme="minorEastAsia" w:cstheme="minorEastAsia" w:hint="eastAsia"/>
          <w:szCs w:val="30"/>
        </w:rPr>
        <w:t>本幕墙工程维修加固部位的设计使用使用年限是</w:t>
      </w:r>
      <w:r w:rsidR="00D27D24" w:rsidRPr="00216E03">
        <w:rPr>
          <w:rFonts w:asciiTheme="minorEastAsia" w:eastAsiaTheme="minorEastAsia" w:hAnsiTheme="minorEastAsia" w:cstheme="minorEastAsia" w:hint="eastAsia"/>
          <w:szCs w:val="30"/>
          <w:u w:val="single"/>
        </w:rPr>
        <w:t xml:space="preserve">  </w:t>
      </w:r>
      <w:r w:rsidR="00D27D24" w:rsidRPr="002E13A9">
        <w:rPr>
          <w:rFonts w:asciiTheme="minorEastAsia" w:eastAsiaTheme="minorEastAsia" w:hAnsiTheme="minorEastAsia" w:cstheme="minorEastAsia" w:hint="eastAsia"/>
          <w:szCs w:val="30"/>
          <w:u w:val="single"/>
        </w:rPr>
        <w:t xml:space="preserve">   </w:t>
      </w:r>
      <w:r w:rsidR="00D27D24" w:rsidRPr="00D27D24">
        <w:rPr>
          <w:rFonts w:asciiTheme="minorEastAsia" w:eastAsiaTheme="minorEastAsia" w:hAnsiTheme="minorEastAsia" w:cstheme="minorEastAsia" w:hint="eastAsia"/>
          <w:szCs w:val="30"/>
        </w:rPr>
        <w:t>年</w:t>
      </w:r>
      <w:r w:rsidR="00D27D24">
        <w:rPr>
          <w:rFonts w:asciiTheme="minorEastAsia" w:eastAsiaTheme="minorEastAsia" w:hAnsiTheme="minorEastAsia" w:cstheme="minorEastAsia" w:hint="eastAsia"/>
          <w:szCs w:val="30"/>
        </w:rPr>
        <w:t>。</w:t>
      </w:r>
    </w:p>
    <w:p w:rsidR="006C02E8" w:rsidRDefault="00F01A6A" w:rsidP="00A3617F">
      <w:pPr>
        <w:spacing w:beforeLines="50" w:before="120" w:line="400" w:lineRule="exact"/>
        <w:outlineLvl w:val="3"/>
        <w:rPr>
          <w:rFonts w:asciiTheme="minorEastAsia" w:eastAsiaTheme="minorEastAsia" w:hAnsiTheme="minorEastAsia" w:cstheme="minorEastAsia"/>
          <w:szCs w:val="30"/>
        </w:rPr>
      </w:pPr>
      <w:r>
        <w:rPr>
          <w:rFonts w:hint="eastAsia"/>
          <w:b/>
        </w:rPr>
        <w:t>A</w:t>
      </w:r>
      <w:r w:rsidRPr="004B5769">
        <w:rPr>
          <w:rFonts w:hint="eastAsia"/>
          <w:b/>
        </w:rPr>
        <w:t>.0.</w:t>
      </w:r>
      <w:r>
        <w:rPr>
          <w:rFonts w:hint="eastAsia"/>
          <w:b/>
        </w:rPr>
        <w:t>3</w:t>
      </w:r>
      <w:r w:rsidR="00D27D24">
        <w:rPr>
          <w:rFonts w:asciiTheme="minorEastAsia" w:eastAsiaTheme="minorEastAsia" w:hAnsiTheme="minorEastAsia" w:cstheme="minorEastAsia" w:hint="eastAsia"/>
          <w:szCs w:val="30"/>
        </w:rPr>
        <w:t>本幕墙工程维修加固的设计依据</w:t>
      </w:r>
      <w:r w:rsidR="006C02E8">
        <w:rPr>
          <w:rFonts w:asciiTheme="minorEastAsia" w:eastAsiaTheme="minorEastAsia" w:hAnsiTheme="minorEastAsia" w:cstheme="minorEastAsia" w:hint="eastAsia"/>
          <w:szCs w:val="30"/>
        </w:rPr>
        <w:t>是：</w:t>
      </w:r>
      <w:r w:rsidR="006C02E8" w:rsidRPr="00216E03">
        <w:rPr>
          <w:rFonts w:asciiTheme="minorEastAsia" w:eastAsiaTheme="minorEastAsia" w:hAnsiTheme="minorEastAsia" w:cstheme="minorEastAsia" w:hint="eastAsia"/>
          <w:szCs w:val="30"/>
          <w:u w:val="single"/>
        </w:rPr>
        <w:t xml:space="preserve">  </w:t>
      </w:r>
      <w:r w:rsidR="006C02E8">
        <w:rPr>
          <w:rFonts w:asciiTheme="minorEastAsia" w:eastAsiaTheme="minorEastAsia" w:hAnsiTheme="minorEastAsia" w:cstheme="minorEastAsia" w:hint="eastAsia"/>
          <w:szCs w:val="30"/>
          <w:u w:val="single"/>
        </w:rPr>
        <w:t xml:space="preserve">                </w:t>
      </w:r>
      <w:r w:rsidR="006C02E8" w:rsidRPr="002E13A9">
        <w:rPr>
          <w:rFonts w:asciiTheme="minorEastAsia" w:eastAsiaTheme="minorEastAsia" w:hAnsiTheme="minorEastAsia" w:cstheme="minorEastAsia" w:hint="eastAsia"/>
          <w:szCs w:val="30"/>
          <w:u w:val="single"/>
        </w:rPr>
        <w:t xml:space="preserve"> </w:t>
      </w:r>
      <w:r w:rsidR="006C02E8">
        <w:rPr>
          <w:rFonts w:asciiTheme="minorEastAsia" w:eastAsiaTheme="minorEastAsia" w:hAnsiTheme="minorEastAsia" w:cstheme="minorEastAsia" w:hint="eastAsia"/>
          <w:szCs w:val="30"/>
        </w:rPr>
        <w:t>；</w:t>
      </w:r>
    </w:p>
    <w:p w:rsidR="00D27D24" w:rsidRDefault="006C02E8" w:rsidP="00A3617F">
      <w:pPr>
        <w:spacing w:beforeLines="50" w:before="120" w:line="400" w:lineRule="exact"/>
        <w:outlineLvl w:val="3"/>
        <w:rPr>
          <w:b/>
        </w:rPr>
      </w:pPr>
      <w:r>
        <w:rPr>
          <w:rFonts w:hint="eastAsia"/>
          <w:b/>
        </w:rPr>
        <w:t>A</w:t>
      </w:r>
      <w:r w:rsidRPr="004B5769">
        <w:rPr>
          <w:rFonts w:hint="eastAsia"/>
          <w:b/>
        </w:rPr>
        <w:t>.0.</w:t>
      </w:r>
      <w:r>
        <w:rPr>
          <w:rFonts w:hint="eastAsia"/>
          <w:b/>
        </w:rPr>
        <w:t>4</w:t>
      </w:r>
      <w:r>
        <w:rPr>
          <w:rFonts w:asciiTheme="minorEastAsia" w:eastAsiaTheme="minorEastAsia" w:hAnsiTheme="minorEastAsia" w:cstheme="minorEastAsia" w:hint="eastAsia"/>
          <w:szCs w:val="30"/>
        </w:rPr>
        <w:t>本维修加固幕墙工程</w:t>
      </w:r>
      <w:r w:rsidR="00D27D24">
        <w:rPr>
          <w:rFonts w:asciiTheme="minorEastAsia" w:eastAsiaTheme="minorEastAsia" w:hAnsiTheme="minorEastAsia" w:cstheme="minorEastAsia" w:hint="eastAsia"/>
          <w:szCs w:val="30"/>
        </w:rPr>
        <w:t>特点</w:t>
      </w:r>
      <w:r>
        <w:rPr>
          <w:rFonts w:asciiTheme="minorEastAsia" w:eastAsiaTheme="minorEastAsia" w:hAnsiTheme="minorEastAsia" w:cstheme="minorEastAsia" w:hint="eastAsia"/>
          <w:szCs w:val="30"/>
        </w:rPr>
        <w:t>及使用注意事项</w:t>
      </w:r>
      <w:r w:rsidR="00D27D24">
        <w:rPr>
          <w:rFonts w:asciiTheme="minorEastAsia" w:eastAsiaTheme="minorEastAsia" w:hAnsiTheme="minorEastAsia" w:cstheme="minorEastAsia" w:hint="eastAsia"/>
          <w:szCs w:val="30"/>
        </w:rPr>
        <w:t>是：</w:t>
      </w:r>
      <w:r w:rsidRPr="002E13A9">
        <w:rPr>
          <w:rFonts w:asciiTheme="minorEastAsia" w:eastAsiaTheme="minorEastAsia" w:hAnsiTheme="minorEastAsia" w:cstheme="minorEastAsia" w:hint="eastAsia"/>
          <w:szCs w:val="30"/>
          <w:u w:val="single"/>
        </w:rPr>
        <w:t xml:space="preserve">  </w:t>
      </w:r>
      <w:r>
        <w:rPr>
          <w:rFonts w:asciiTheme="minorEastAsia" w:eastAsiaTheme="minorEastAsia" w:hAnsiTheme="minorEastAsia" w:cstheme="minorEastAsia" w:hint="eastAsia"/>
          <w:szCs w:val="30"/>
          <w:u w:val="single"/>
        </w:rPr>
        <w:t xml:space="preserve">      </w:t>
      </w:r>
      <w:r w:rsidRPr="002E13A9">
        <w:rPr>
          <w:rFonts w:asciiTheme="minorEastAsia" w:eastAsiaTheme="minorEastAsia" w:hAnsiTheme="minorEastAsia" w:cstheme="minorEastAsia" w:hint="eastAsia"/>
          <w:szCs w:val="30"/>
          <w:u w:val="single"/>
        </w:rPr>
        <w:t xml:space="preserve">   </w:t>
      </w:r>
      <w:r>
        <w:rPr>
          <w:rFonts w:asciiTheme="minorEastAsia" w:eastAsiaTheme="minorEastAsia" w:hAnsiTheme="minorEastAsia" w:cstheme="minorEastAsia" w:hint="eastAsia"/>
          <w:szCs w:val="30"/>
        </w:rPr>
        <w:t>；</w:t>
      </w:r>
    </w:p>
    <w:p w:rsidR="00F01A6A" w:rsidRPr="005C73EA" w:rsidRDefault="00D27D24" w:rsidP="00A3617F">
      <w:pPr>
        <w:spacing w:beforeLines="50" w:before="120" w:line="400" w:lineRule="exact"/>
        <w:outlineLvl w:val="3"/>
        <w:rPr>
          <w:rFonts w:asciiTheme="minorEastAsia" w:hAnsiTheme="minorEastAsia" w:cstheme="minorEastAsia"/>
          <w:szCs w:val="30"/>
        </w:rPr>
      </w:pPr>
      <w:r>
        <w:rPr>
          <w:rFonts w:hint="eastAsia"/>
          <w:b/>
        </w:rPr>
        <w:t>A</w:t>
      </w:r>
      <w:r w:rsidRPr="004B5769">
        <w:rPr>
          <w:rFonts w:hint="eastAsia"/>
          <w:b/>
        </w:rPr>
        <w:t>.0.</w:t>
      </w:r>
      <w:r w:rsidR="006C02E8">
        <w:rPr>
          <w:rFonts w:hint="eastAsia"/>
          <w:b/>
        </w:rPr>
        <w:t>5</w:t>
      </w:r>
      <w:r w:rsidR="00F01A6A" w:rsidRPr="005C73EA">
        <w:rPr>
          <w:rFonts w:asciiTheme="minorEastAsia" w:eastAsiaTheme="minorEastAsia" w:hAnsiTheme="minorEastAsia" w:cstheme="minorEastAsia" w:hint="eastAsia"/>
          <w:szCs w:val="30"/>
        </w:rPr>
        <w:t>本次幕墙的维修</w:t>
      </w:r>
      <w:r w:rsidR="00216E03">
        <w:rPr>
          <w:rFonts w:asciiTheme="minorEastAsia" w:eastAsiaTheme="minorEastAsia" w:hAnsiTheme="minorEastAsia" w:cstheme="minorEastAsia" w:hint="eastAsia"/>
          <w:szCs w:val="30"/>
        </w:rPr>
        <w:t>加固</w:t>
      </w:r>
      <w:r w:rsidR="00F01A6A" w:rsidRPr="005C73EA">
        <w:rPr>
          <w:rFonts w:asciiTheme="minorEastAsia" w:eastAsiaTheme="minorEastAsia" w:hAnsiTheme="minorEastAsia" w:cstheme="minorEastAsia" w:hint="eastAsia"/>
          <w:szCs w:val="30"/>
        </w:rPr>
        <w:t>情况如下：</w:t>
      </w:r>
    </w:p>
    <w:p w:rsidR="00216E03" w:rsidRDefault="00F01A6A" w:rsidP="00A3617F">
      <w:pPr>
        <w:spacing w:beforeLines="50" w:before="120" w:line="400" w:lineRule="exact"/>
        <w:outlineLvl w:val="3"/>
        <w:rPr>
          <w:rFonts w:asciiTheme="minorEastAsia" w:eastAsiaTheme="minorEastAsia" w:hAnsiTheme="minorEastAsia" w:cstheme="minorEastAsia"/>
          <w:szCs w:val="30"/>
        </w:rPr>
      </w:pPr>
      <w:r w:rsidRPr="005C73EA">
        <w:rPr>
          <w:rFonts w:asciiTheme="minorEastAsia" w:eastAsiaTheme="minorEastAsia" w:hAnsiTheme="minorEastAsia" w:cstheme="minorEastAsia" w:hint="eastAsia"/>
          <w:b/>
          <w:bCs/>
          <w:szCs w:val="30"/>
        </w:rPr>
        <w:t xml:space="preserve">  </w:t>
      </w:r>
      <w:r w:rsidRPr="000875C4">
        <w:rPr>
          <w:rFonts w:hint="eastAsia"/>
          <w:b/>
        </w:rPr>
        <w:t>1</w:t>
      </w:r>
      <w:r w:rsidR="00216E03" w:rsidRPr="00216E03">
        <w:rPr>
          <w:rFonts w:hint="eastAsia"/>
        </w:rPr>
        <w:t>幕墙工程概况</w:t>
      </w:r>
      <w:r w:rsidR="00216E03" w:rsidRPr="00216E03">
        <w:rPr>
          <w:rFonts w:hint="eastAsia"/>
        </w:rPr>
        <w:t>:</w:t>
      </w:r>
      <w:r w:rsidR="00216E03" w:rsidRPr="00216E03">
        <w:rPr>
          <w:rFonts w:asciiTheme="minorEastAsia" w:eastAsiaTheme="minorEastAsia" w:hAnsiTheme="minorEastAsia" w:cstheme="minorEastAsia" w:hint="eastAsia"/>
          <w:szCs w:val="30"/>
          <w:u w:val="single"/>
        </w:rPr>
        <w:t xml:space="preserve">  </w:t>
      </w:r>
      <w:r w:rsidR="00216E03" w:rsidRPr="002E13A9">
        <w:rPr>
          <w:rFonts w:asciiTheme="minorEastAsia" w:eastAsiaTheme="minorEastAsia" w:hAnsiTheme="minorEastAsia" w:cstheme="minorEastAsia" w:hint="eastAsia"/>
          <w:szCs w:val="30"/>
          <w:u w:val="single"/>
        </w:rPr>
        <w:t xml:space="preserve">                           </w:t>
      </w:r>
      <w:r w:rsidR="00895C8C">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u w:val="single"/>
        </w:rPr>
        <w:t xml:space="preserve">       </w:t>
      </w:r>
      <w:r w:rsidR="00895C8C">
        <w:rPr>
          <w:rFonts w:asciiTheme="minorEastAsia" w:eastAsiaTheme="minorEastAsia" w:hAnsiTheme="minorEastAsia" w:cstheme="minorEastAsia" w:hint="eastAsia"/>
          <w:szCs w:val="30"/>
          <w:u w:val="single"/>
        </w:rPr>
        <w:t xml:space="preserve"> </w:t>
      </w:r>
      <w:r w:rsidR="00216E03"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216E03" w:rsidRDefault="00216E03" w:rsidP="00A3617F">
      <w:pPr>
        <w:spacing w:beforeLines="50" w:before="120" w:line="400" w:lineRule="exact"/>
        <w:ind w:firstLineChars="94" w:firstLine="283"/>
        <w:outlineLvl w:val="3"/>
        <w:rPr>
          <w:rFonts w:asciiTheme="minorEastAsia" w:eastAsiaTheme="minorEastAsia" w:hAnsiTheme="minorEastAsia" w:cstheme="minorEastAsia"/>
          <w:szCs w:val="30"/>
        </w:rPr>
      </w:pPr>
      <w:r>
        <w:rPr>
          <w:rFonts w:hint="eastAsia"/>
          <w:b/>
        </w:rPr>
        <w:t>2</w:t>
      </w:r>
      <w:r w:rsidR="00895C8C" w:rsidRPr="00895C8C">
        <w:rPr>
          <w:rFonts w:hint="eastAsia"/>
        </w:rPr>
        <w:t>原</w:t>
      </w:r>
      <w:r w:rsidRPr="00216E03">
        <w:rPr>
          <w:rFonts w:hint="eastAsia"/>
        </w:rPr>
        <w:t>幕墙</w:t>
      </w:r>
      <w:r>
        <w:rPr>
          <w:rFonts w:hint="eastAsia"/>
        </w:rPr>
        <w:t>竣工日期</w:t>
      </w:r>
      <w:r>
        <w:rPr>
          <w:rFonts w:hint="eastAsia"/>
        </w:rPr>
        <w:t>:</w:t>
      </w:r>
      <w:r w:rsidRPr="00216E03">
        <w:rPr>
          <w:rFonts w:asciiTheme="minorEastAsia" w:eastAsiaTheme="minorEastAsia" w:hAnsiTheme="minorEastAsia" w:cstheme="minorEastAsia" w:hint="eastAsia"/>
          <w:szCs w:val="30"/>
          <w:u w:val="single"/>
        </w:rPr>
        <w:t xml:space="preserve">  </w:t>
      </w:r>
      <w:r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u w:val="single"/>
        </w:rPr>
        <w:t xml:space="preserve">       </w:t>
      </w:r>
      <w:r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895C8C" w:rsidRDefault="00895C8C" w:rsidP="00A3617F">
      <w:pPr>
        <w:spacing w:beforeLines="50" w:before="120" w:line="400" w:lineRule="exact"/>
        <w:ind w:firstLineChars="94" w:firstLine="283"/>
        <w:outlineLvl w:val="3"/>
        <w:rPr>
          <w:rFonts w:asciiTheme="minorEastAsia" w:eastAsiaTheme="minorEastAsia" w:hAnsiTheme="minorEastAsia" w:cstheme="minorEastAsia"/>
          <w:szCs w:val="30"/>
        </w:rPr>
      </w:pPr>
      <w:r>
        <w:rPr>
          <w:rFonts w:hint="eastAsia"/>
          <w:b/>
        </w:rPr>
        <w:t>3</w:t>
      </w:r>
      <w:r w:rsidR="00F95C52" w:rsidRPr="005C73EA">
        <w:rPr>
          <w:rFonts w:asciiTheme="minorEastAsia" w:eastAsiaTheme="minorEastAsia" w:hAnsiTheme="minorEastAsia" w:cstheme="minorEastAsia" w:hint="eastAsia"/>
          <w:szCs w:val="30"/>
        </w:rPr>
        <w:t>本次</w:t>
      </w:r>
      <w:r w:rsidR="00F95C52" w:rsidRPr="00895C8C">
        <w:rPr>
          <w:rFonts w:hint="eastAsia"/>
        </w:rPr>
        <w:t>幕墙维修加固竣工日期</w:t>
      </w:r>
      <w:r w:rsidR="00F95C52" w:rsidRPr="00895C8C">
        <w:rPr>
          <w:rFonts w:hint="eastAsia"/>
        </w:rPr>
        <w:t>:</w:t>
      </w:r>
      <w:r w:rsidRPr="00216E03">
        <w:rPr>
          <w:rFonts w:asciiTheme="minorEastAsia" w:eastAsiaTheme="minorEastAsia" w:hAnsiTheme="minorEastAsia" w:cstheme="minorEastAsia" w:hint="eastAsia"/>
          <w:szCs w:val="30"/>
          <w:u w:val="single"/>
        </w:rPr>
        <w:t xml:space="preserve">  </w:t>
      </w:r>
      <w:r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u w:val="single"/>
        </w:rPr>
        <w:t xml:space="preserve">           </w:t>
      </w:r>
      <w:r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216E03" w:rsidRDefault="00895C8C" w:rsidP="00A3617F">
      <w:pPr>
        <w:spacing w:beforeLines="50" w:before="120" w:line="400" w:lineRule="exact"/>
        <w:ind w:firstLineChars="94" w:firstLine="283"/>
        <w:outlineLvl w:val="3"/>
        <w:rPr>
          <w:b/>
        </w:rPr>
      </w:pPr>
      <w:r>
        <w:rPr>
          <w:rFonts w:hint="eastAsia"/>
          <w:b/>
        </w:rPr>
        <w:t>4</w:t>
      </w:r>
      <w:r w:rsidR="00F95C52" w:rsidRPr="005C73EA">
        <w:rPr>
          <w:rFonts w:asciiTheme="minorEastAsia" w:eastAsiaTheme="minorEastAsia" w:hAnsiTheme="minorEastAsia" w:cstheme="minorEastAsia" w:hint="eastAsia"/>
          <w:szCs w:val="30"/>
        </w:rPr>
        <w:t>本次</w:t>
      </w:r>
      <w:r w:rsidR="00F95C52" w:rsidRPr="00895C8C">
        <w:rPr>
          <w:rFonts w:hint="eastAsia"/>
        </w:rPr>
        <w:t>幕墙维修加固</w:t>
      </w:r>
      <w:r w:rsidR="00F95C52">
        <w:rPr>
          <w:rFonts w:hint="eastAsia"/>
        </w:rPr>
        <w:t>设计基本参数</w:t>
      </w:r>
      <w:r w:rsidR="00F95C52" w:rsidRPr="00895C8C">
        <w:rPr>
          <w:rFonts w:hint="eastAsia"/>
        </w:rPr>
        <w:t>:</w:t>
      </w:r>
      <w:r w:rsidRPr="00216E03">
        <w:rPr>
          <w:rFonts w:asciiTheme="minorEastAsia" w:eastAsiaTheme="minorEastAsia" w:hAnsiTheme="minorEastAsia" w:cstheme="minorEastAsia" w:hint="eastAsia"/>
          <w:szCs w:val="30"/>
          <w:u w:val="single"/>
        </w:rPr>
        <w:t xml:space="preserve">  </w:t>
      </w:r>
      <w:r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u w:val="single"/>
        </w:rPr>
        <w:t xml:space="preserve">   </w:t>
      </w:r>
      <w:r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D402AA" w:rsidP="00A3617F">
      <w:pPr>
        <w:spacing w:beforeLines="50" w:before="120" w:line="400" w:lineRule="exact"/>
        <w:ind w:firstLineChars="94" w:firstLine="283"/>
        <w:outlineLvl w:val="3"/>
        <w:rPr>
          <w:rFonts w:asciiTheme="minorEastAsia" w:hAnsiTheme="minorEastAsia" w:cstheme="minorEastAsia"/>
          <w:szCs w:val="30"/>
        </w:rPr>
      </w:pPr>
      <w:r>
        <w:rPr>
          <w:rFonts w:hint="eastAsia"/>
          <w:b/>
        </w:rPr>
        <w:t>5</w:t>
      </w:r>
      <w:r w:rsidR="00F01A6A" w:rsidRPr="005C73EA">
        <w:rPr>
          <w:rFonts w:asciiTheme="minorEastAsia" w:eastAsiaTheme="minorEastAsia" w:hAnsiTheme="minorEastAsia" w:cstheme="minorEastAsia" w:hint="eastAsia"/>
          <w:szCs w:val="30"/>
        </w:rPr>
        <w:t>本次幕墙的维修部位：</w:t>
      </w:r>
      <w:r w:rsidR="00F01A6A"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u w:val="single"/>
        </w:rPr>
        <w:t xml:space="preserve">  </w:t>
      </w:r>
      <w:r w:rsidR="00F01A6A"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D402AA" w:rsidP="00A3617F">
      <w:pPr>
        <w:spacing w:beforeLines="50" w:before="120" w:line="400" w:lineRule="exact"/>
        <w:ind w:firstLineChars="94" w:firstLine="283"/>
        <w:outlineLvl w:val="3"/>
        <w:rPr>
          <w:rFonts w:asciiTheme="minorEastAsia" w:hAnsiTheme="minorEastAsia" w:cstheme="minorEastAsia"/>
          <w:szCs w:val="30"/>
        </w:rPr>
      </w:pPr>
      <w:r>
        <w:rPr>
          <w:rFonts w:hint="eastAsia"/>
          <w:b/>
        </w:rPr>
        <w:t>6</w:t>
      </w:r>
      <w:r w:rsidR="00F01A6A" w:rsidRPr="005C73EA">
        <w:rPr>
          <w:rFonts w:asciiTheme="minorEastAsia" w:eastAsiaTheme="minorEastAsia" w:hAnsiTheme="minorEastAsia" w:cstheme="minorEastAsia" w:hint="eastAsia"/>
          <w:szCs w:val="30"/>
        </w:rPr>
        <w:t>本次幕墙维修</w:t>
      </w:r>
      <w:r w:rsidR="00BF0138">
        <w:rPr>
          <w:rFonts w:asciiTheme="minorEastAsia" w:eastAsiaTheme="minorEastAsia" w:hAnsiTheme="minorEastAsia" w:cstheme="minorEastAsia" w:hint="eastAsia"/>
          <w:szCs w:val="30"/>
        </w:rPr>
        <w:t>加固的主要</w:t>
      </w:r>
      <w:r w:rsidR="00F01A6A" w:rsidRPr="005C73EA">
        <w:rPr>
          <w:rFonts w:asciiTheme="minorEastAsia" w:eastAsiaTheme="minorEastAsia" w:hAnsiTheme="minorEastAsia" w:cstheme="minorEastAsia" w:hint="eastAsia"/>
          <w:szCs w:val="30"/>
        </w:rPr>
        <w:t>内容：</w:t>
      </w:r>
    </w:p>
    <w:p w:rsidR="00F01A6A" w:rsidRPr="005C73EA" w:rsidRDefault="00F01A6A" w:rsidP="00A3617F">
      <w:pPr>
        <w:spacing w:beforeLines="50" w:before="120" w:line="400" w:lineRule="exact"/>
        <w:ind w:firstLineChars="189" w:firstLine="567"/>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w:t>
      </w:r>
      <w:r w:rsidR="00D402AA">
        <w:rPr>
          <w:rFonts w:asciiTheme="minorEastAsia" w:eastAsiaTheme="minorEastAsia" w:hAnsiTheme="minorEastAsia" w:cstheme="minorEastAsia" w:hint="eastAsia"/>
          <w:szCs w:val="30"/>
        </w:rPr>
        <w:t>维修</w:t>
      </w:r>
      <w:r w:rsidRPr="005C73EA">
        <w:rPr>
          <w:rFonts w:asciiTheme="minorEastAsia" w:eastAsiaTheme="minorEastAsia" w:hAnsiTheme="minorEastAsia" w:cstheme="minorEastAsia" w:hint="eastAsia"/>
          <w:szCs w:val="30"/>
        </w:rPr>
        <w:t>或更换五金件</w:t>
      </w:r>
    </w:p>
    <w:p w:rsidR="00F01A6A" w:rsidRPr="005C73EA" w:rsidRDefault="00F01A6A" w:rsidP="00A3617F">
      <w:pPr>
        <w:spacing w:beforeLines="50" w:before="120" w:line="400" w:lineRule="exact"/>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 xml:space="preserve">    □补胶或重新打胶</w:t>
      </w:r>
    </w:p>
    <w:p w:rsidR="00F01A6A" w:rsidRPr="005C73EA" w:rsidRDefault="00F01A6A" w:rsidP="00A3617F">
      <w:pPr>
        <w:spacing w:beforeLines="50" w:before="120" w:line="400" w:lineRule="exact"/>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 xml:space="preserve">    □</w:t>
      </w:r>
      <w:r w:rsidR="00F95C52">
        <w:rPr>
          <w:rFonts w:asciiTheme="minorEastAsia" w:eastAsiaTheme="minorEastAsia" w:hAnsiTheme="minorEastAsia" w:cstheme="minorEastAsia" w:hint="eastAsia"/>
          <w:szCs w:val="30"/>
        </w:rPr>
        <w:t>维修或</w:t>
      </w:r>
      <w:r w:rsidRPr="005C73EA">
        <w:rPr>
          <w:rFonts w:asciiTheme="minorEastAsia" w:eastAsiaTheme="minorEastAsia" w:hAnsiTheme="minorEastAsia" w:cstheme="minorEastAsia" w:hint="eastAsia"/>
          <w:szCs w:val="30"/>
        </w:rPr>
        <w:t>更换密封胶条</w:t>
      </w:r>
    </w:p>
    <w:p w:rsidR="00F01A6A" w:rsidRPr="005C73EA" w:rsidRDefault="00F01A6A" w:rsidP="00A3617F">
      <w:pPr>
        <w:spacing w:beforeLines="50" w:before="120" w:line="400" w:lineRule="exact"/>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 xml:space="preserve">    □</w:t>
      </w:r>
      <w:r w:rsidR="00D402AA">
        <w:rPr>
          <w:rFonts w:asciiTheme="minorEastAsia" w:eastAsiaTheme="minorEastAsia" w:hAnsiTheme="minorEastAsia" w:cstheme="minorEastAsia" w:hint="eastAsia"/>
          <w:szCs w:val="30"/>
        </w:rPr>
        <w:t>维修加固</w:t>
      </w:r>
      <w:r w:rsidRPr="005C73EA">
        <w:rPr>
          <w:rFonts w:asciiTheme="minorEastAsia" w:eastAsiaTheme="minorEastAsia" w:hAnsiTheme="minorEastAsia" w:cstheme="minorEastAsia" w:hint="eastAsia"/>
          <w:szCs w:val="30"/>
        </w:rPr>
        <w:t>（含贴膜）或更换受损的玻璃面板、金属面板、石材面板</w:t>
      </w:r>
    </w:p>
    <w:p w:rsidR="00F01A6A" w:rsidRPr="005C73EA" w:rsidRDefault="00F01A6A" w:rsidP="00A3617F">
      <w:pPr>
        <w:spacing w:beforeLines="50" w:before="120" w:line="400" w:lineRule="exact"/>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 xml:space="preserve">    □</w:t>
      </w:r>
      <w:r w:rsidR="00D402AA">
        <w:rPr>
          <w:rFonts w:asciiTheme="minorEastAsia" w:eastAsiaTheme="minorEastAsia" w:hAnsiTheme="minorEastAsia" w:cstheme="minorEastAsia" w:hint="eastAsia"/>
          <w:szCs w:val="30"/>
        </w:rPr>
        <w:t>维修加固</w:t>
      </w:r>
      <w:r w:rsidRPr="005C73EA">
        <w:rPr>
          <w:rFonts w:asciiTheme="minorEastAsia" w:eastAsiaTheme="minorEastAsia" w:hAnsiTheme="minorEastAsia" w:cstheme="minorEastAsia" w:hint="eastAsia"/>
          <w:szCs w:val="30"/>
        </w:rPr>
        <w:t>（含表面处理）或更换受损的铝合金型材、钢型材</w:t>
      </w:r>
      <w:r w:rsidR="00D402AA">
        <w:rPr>
          <w:rFonts w:asciiTheme="minorEastAsia" w:eastAsiaTheme="minorEastAsia" w:hAnsiTheme="minorEastAsia" w:cstheme="minorEastAsia" w:hint="eastAsia"/>
          <w:szCs w:val="30"/>
        </w:rPr>
        <w:t>等支承构件</w:t>
      </w:r>
    </w:p>
    <w:p w:rsidR="00F01A6A" w:rsidRDefault="00F01A6A" w:rsidP="00A3617F">
      <w:pPr>
        <w:spacing w:beforeLines="50" w:before="120" w:line="400" w:lineRule="exact"/>
        <w:ind w:firstLine="585"/>
        <w:outlineLvl w:val="3"/>
        <w:rPr>
          <w:rFonts w:asciiTheme="minorEastAsia" w:eastAsiaTheme="minorEastAsia" w:hAnsiTheme="minorEastAsia" w:cstheme="minorEastAsia"/>
          <w:szCs w:val="30"/>
        </w:rPr>
      </w:pPr>
      <w:r w:rsidRPr="005C73EA">
        <w:rPr>
          <w:rFonts w:asciiTheme="minorEastAsia" w:eastAsiaTheme="minorEastAsia" w:hAnsiTheme="minorEastAsia" w:cstheme="minorEastAsia" w:hint="eastAsia"/>
          <w:szCs w:val="30"/>
        </w:rPr>
        <w:t>□</w:t>
      </w:r>
      <w:r w:rsidR="00D402AA">
        <w:rPr>
          <w:rFonts w:asciiTheme="minorEastAsia" w:eastAsiaTheme="minorEastAsia" w:hAnsiTheme="minorEastAsia" w:cstheme="minorEastAsia" w:hint="eastAsia"/>
          <w:szCs w:val="30"/>
        </w:rPr>
        <w:t>维修加固</w:t>
      </w:r>
      <w:r w:rsidRPr="005C73EA">
        <w:rPr>
          <w:rFonts w:asciiTheme="minorEastAsia" w:eastAsiaTheme="minorEastAsia" w:hAnsiTheme="minorEastAsia" w:cstheme="minorEastAsia" w:hint="eastAsia"/>
          <w:szCs w:val="30"/>
        </w:rPr>
        <w:t>（含表面处理）更换</w:t>
      </w:r>
      <w:r w:rsidR="00BF0138">
        <w:rPr>
          <w:rFonts w:asciiTheme="minorEastAsia" w:eastAsiaTheme="minorEastAsia" w:hAnsiTheme="minorEastAsia" w:cstheme="minorEastAsia" w:hint="eastAsia"/>
          <w:szCs w:val="30"/>
        </w:rPr>
        <w:t>埋件</w:t>
      </w:r>
      <w:r w:rsidR="00BF0138" w:rsidRPr="005C73EA">
        <w:rPr>
          <w:rFonts w:asciiTheme="minorEastAsia" w:eastAsiaTheme="minorEastAsia" w:hAnsiTheme="minorEastAsia" w:cstheme="minorEastAsia" w:hint="eastAsia"/>
          <w:szCs w:val="30"/>
        </w:rPr>
        <w:t>、</w:t>
      </w:r>
      <w:r w:rsidR="00E07D2F" w:rsidRPr="000875C4">
        <w:rPr>
          <w:rFonts w:asciiTheme="minorEastAsia" w:eastAsiaTheme="minorEastAsia" w:hAnsiTheme="minorEastAsia" w:cstheme="minorEastAsia" w:hint="eastAsia"/>
          <w:szCs w:val="30"/>
        </w:rPr>
        <w:t>支撑</w:t>
      </w:r>
      <w:r w:rsidR="00E07D2F">
        <w:rPr>
          <w:rFonts w:asciiTheme="minorEastAsia" w:eastAsiaTheme="minorEastAsia" w:hAnsiTheme="minorEastAsia" w:cstheme="minorEastAsia" w:hint="eastAsia"/>
          <w:szCs w:val="30"/>
        </w:rPr>
        <w:t>件</w:t>
      </w:r>
      <w:r w:rsidR="00BF0138" w:rsidRPr="005C73EA">
        <w:rPr>
          <w:rFonts w:asciiTheme="minorEastAsia" w:eastAsiaTheme="minorEastAsia" w:hAnsiTheme="minorEastAsia" w:cstheme="minorEastAsia" w:hint="eastAsia"/>
          <w:szCs w:val="30"/>
        </w:rPr>
        <w:t>或</w:t>
      </w:r>
      <w:r w:rsidRPr="005C73EA">
        <w:rPr>
          <w:rFonts w:asciiTheme="minorEastAsia" w:eastAsiaTheme="minorEastAsia" w:hAnsiTheme="minorEastAsia" w:cstheme="minorEastAsia" w:hint="eastAsia"/>
          <w:szCs w:val="30"/>
        </w:rPr>
        <w:t>连接件</w:t>
      </w:r>
    </w:p>
    <w:p w:rsidR="006F3925" w:rsidRDefault="006F3925" w:rsidP="00A3617F">
      <w:pPr>
        <w:spacing w:beforeLines="50" w:before="120" w:line="400" w:lineRule="exact"/>
        <w:ind w:firstLine="585"/>
        <w:outlineLvl w:val="3"/>
        <w:rPr>
          <w:rFonts w:asciiTheme="minorEastAsia" w:eastAsiaTheme="minorEastAsia" w:hAnsiTheme="minorEastAsia" w:cstheme="minorEastAsia"/>
          <w:szCs w:val="30"/>
        </w:rPr>
      </w:pPr>
      <w:r w:rsidRPr="005C73EA">
        <w:rPr>
          <w:rFonts w:asciiTheme="minorEastAsia" w:eastAsiaTheme="minorEastAsia" w:hAnsiTheme="minorEastAsia" w:cstheme="minorEastAsia" w:hint="eastAsia"/>
          <w:szCs w:val="30"/>
        </w:rPr>
        <w:t>□</w:t>
      </w:r>
      <w:r>
        <w:rPr>
          <w:rFonts w:asciiTheme="minorEastAsia" w:eastAsiaTheme="minorEastAsia" w:hAnsiTheme="minorEastAsia" w:cstheme="minorEastAsia" w:hint="eastAsia"/>
          <w:szCs w:val="30"/>
        </w:rPr>
        <w:t>维修</w:t>
      </w:r>
      <w:r w:rsidRPr="005C73EA">
        <w:rPr>
          <w:rFonts w:asciiTheme="minorEastAsia" w:eastAsiaTheme="minorEastAsia" w:hAnsiTheme="minorEastAsia" w:cstheme="minorEastAsia" w:hint="eastAsia"/>
          <w:szCs w:val="30"/>
        </w:rPr>
        <w:t>或</w:t>
      </w:r>
      <w:r>
        <w:rPr>
          <w:rFonts w:asciiTheme="minorEastAsia" w:eastAsiaTheme="minorEastAsia" w:hAnsiTheme="minorEastAsia" w:cstheme="minorEastAsia" w:hint="eastAsia"/>
          <w:szCs w:val="30"/>
        </w:rPr>
        <w:t>增设防火措施</w:t>
      </w:r>
    </w:p>
    <w:p w:rsidR="006F3925" w:rsidRDefault="006F3925" w:rsidP="00A3617F">
      <w:pPr>
        <w:spacing w:beforeLines="50" w:before="120" w:line="400" w:lineRule="exact"/>
        <w:ind w:firstLine="585"/>
        <w:outlineLvl w:val="3"/>
        <w:rPr>
          <w:rFonts w:asciiTheme="minorEastAsia" w:eastAsiaTheme="minorEastAsia" w:hAnsiTheme="minorEastAsia" w:cstheme="minorEastAsia"/>
          <w:szCs w:val="30"/>
        </w:rPr>
      </w:pPr>
      <w:r w:rsidRPr="005C73EA">
        <w:rPr>
          <w:rFonts w:asciiTheme="minorEastAsia" w:eastAsiaTheme="minorEastAsia" w:hAnsiTheme="minorEastAsia" w:cstheme="minorEastAsia" w:hint="eastAsia"/>
          <w:szCs w:val="30"/>
        </w:rPr>
        <w:t>□</w:t>
      </w:r>
      <w:r>
        <w:rPr>
          <w:rFonts w:asciiTheme="minorEastAsia" w:eastAsiaTheme="minorEastAsia" w:hAnsiTheme="minorEastAsia" w:cstheme="minorEastAsia" w:hint="eastAsia"/>
          <w:szCs w:val="30"/>
        </w:rPr>
        <w:t>维修</w:t>
      </w:r>
      <w:r w:rsidRPr="005C73EA">
        <w:rPr>
          <w:rFonts w:asciiTheme="minorEastAsia" w:eastAsiaTheme="minorEastAsia" w:hAnsiTheme="minorEastAsia" w:cstheme="minorEastAsia" w:hint="eastAsia"/>
          <w:szCs w:val="30"/>
        </w:rPr>
        <w:t>或</w:t>
      </w:r>
      <w:r>
        <w:rPr>
          <w:rFonts w:asciiTheme="minorEastAsia" w:eastAsiaTheme="minorEastAsia" w:hAnsiTheme="minorEastAsia" w:cstheme="minorEastAsia" w:hint="eastAsia"/>
          <w:szCs w:val="30"/>
        </w:rPr>
        <w:t>增设防雷措施</w:t>
      </w:r>
    </w:p>
    <w:p w:rsidR="00E07D2F" w:rsidRPr="006F3925" w:rsidRDefault="00E07D2F" w:rsidP="00A3617F">
      <w:pPr>
        <w:spacing w:beforeLines="50" w:before="120" w:line="400" w:lineRule="exact"/>
        <w:ind w:firstLine="585"/>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lastRenderedPageBreak/>
        <w:t>□</w:t>
      </w:r>
      <w:r>
        <w:rPr>
          <w:rFonts w:asciiTheme="minorEastAsia" w:eastAsiaTheme="minorEastAsia" w:hAnsiTheme="minorEastAsia" w:cstheme="minorEastAsia" w:hint="eastAsia"/>
          <w:szCs w:val="30"/>
        </w:rPr>
        <w:t>维修</w:t>
      </w:r>
      <w:r w:rsidRPr="005C73EA">
        <w:rPr>
          <w:rFonts w:asciiTheme="minorEastAsia" w:eastAsiaTheme="minorEastAsia" w:hAnsiTheme="minorEastAsia" w:cstheme="minorEastAsia" w:hint="eastAsia"/>
          <w:szCs w:val="30"/>
        </w:rPr>
        <w:t>或</w:t>
      </w:r>
      <w:r>
        <w:rPr>
          <w:rFonts w:asciiTheme="minorEastAsia" w:eastAsiaTheme="minorEastAsia" w:hAnsiTheme="minorEastAsia" w:cstheme="minorEastAsia" w:hint="eastAsia"/>
          <w:szCs w:val="30"/>
        </w:rPr>
        <w:t>增设清洗维护措施</w:t>
      </w:r>
    </w:p>
    <w:p w:rsidR="00F01A6A" w:rsidRPr="005C73EA" w:rsidRDefault="00F01A6A" w:rsidP="00A3617F">
      <w:pPr>
        <w:spacing w:beforeLines="50" w:before="120" w:line="400" w:lineRule="exact"/>
        <w:outlineLvl w:val="3"/>
        <w:rPr>
          <w:rFonts w:asciiTheme="minorEastAsia" w:hAnsiTheme="minorEastAsia" w:cstheme="minorEastAsia"/>
          <w:szCs w:val="30"/>
          <w:u w:val="single"/>
        </w:rPr>
      </w:pPr>
      <w:r w:rsidRPr="005C73EA">
        <w:rPr>
          <w:rFonts w:asciiTheme="minorEastAsia" w:eastAsiaTheme="minorEastAsia" w:hAnsiTheme="minorEastAsia" w:cstheme="minorEastAsia" w:hint="eastAsia"/>
          <w:szCs w:val="30"/>
        </w:rPr>
        <w:t xml:space="preserve">    □其它</w:t>
      </w:r>
    </w:p>
    <w:p w:rsidR="00F01A6A" w:rsidRPr="005C73EA" w:rsidRDefault="004D764D" w:rsidP="00A3617F">
      <w:pPr>
        <w:spacing w:beforeLines="50" w:before="120" w:line="400" w:lineRule="exact"/>
        <w:ind w:firstLineChars="94" w:firstLine="283"/>
        <w:outlineLvl w:val="3"/>
        <w:rPr>
          <w:rFonts w:asciiTheme="minorEastAsia" w:hAnsiTheme="minorEastAsia" w:cstheme="minorEastAsia"/>
          <w:szCs w:val="30"/>
        </w:rPr>
      </w:pPr>
      <w:r>
        <w:rPr>
          <w:rFonts w:hint="eastAsia"/>
          <w:b/>
        </w:rPr>
        <w:t>7</w:t>
      </w:r>
      <w:r w:rsidR="00F01A6A" w:rsidRPr="000875C4">
        <w:rPr>
          <w:rFonts w:asciiTheme="minorEastAsia" w:eastAsiaTheme="minorEastAsia" w:hAnsiTheme="minorEastAsia" w:cstheme="minorEastAsia" w:hint="eastAsia"/>
          <w:szCs w:val="30"/>
        </w:rPr>
        <w:t>本</w:t>
      </w:r>
      <w:r w:rsidR="00F01A6A" w:rsidRPr="005C73EA">
        <w:rPr>
          <w:rFonts w:asciiTheme="minorEastAsia" w:eastAsiaTheme="minorEastAsia" w:hAnsiTheme="minorEastAsia" w:cstheme="minorEastAsia" w:hint="eastAsia"/>
          <w:szCs w:val="30"/>
        </w:rPr>
        <w:t>次维修采用的新换材料如下：</w:t>
      </w:r>
    </w:p>
    <w:p w:rsidR="009C0E91" w:rsidRPr="009C0E91" w:rsidRDefault="00F01A6A" w:rsidP="00A3617F">
      <w:pPr>
        <w:numPr>
          <w:ilvl w:val="0"/>
          <w:numId w:val="4"/>
        </w:numPr>
        <w:spacing w:beforeLines="50" w:before="120" w:line="400" w:lineRule="exact"/>
        <w:outlineLvl w:val="3"/>
        <w:rPr>
          <w:rFonts w:asciiTheme="minorEastAsia" w:hAnsiTheme="minorEastAsia" w:cstheme="minorEastAsia"/>
          <w:szCs w:val="30"/>
        </w:rPr>
      </w:pPr>
      <w:r w:rsidRPr="009C0E91">
        <w:rPr>
          <w:rFonts w:asciiTheme="minorEastAsia" w:eastAsiaTheme="minorEastAsia" w:hAnsiTheme="minorEastAsia" w:cstheme="minorEastAsia" w:hint="eastAsia"/>
          <w:szCs w:val="30"/>
        </w:rPr>
        <w:t>五金件：品牌</w:t>
      </w:r>
      <w:r w:rsidR="009C0E91" w:rsidRPr="009C0E91">
        <w:rPr>
          <w:rFonts w:asciiTheme="minorEastAsia" w:eastAsiaTheme="minorEastAsia" w:hAnsiTheme="minorEastAsia" w:cstheme="minorEastAsia" w:hint="eastAsia"/>
          <w:szCs w:val="30"/>
          <w:u w:val="single"/>
        </w:rPr>
        <w:t xml:space="preserve">          </w:t>
      </w:r>
      <w:r w:rsidRPr="009C0E91">
        <w:rPr>
          <w:rFonts w:asciiTheme="minorEastAsia" w:eastAsiaTheme="minorEastAsia" w:hAnsiTheme="minorEastAsia" w:cstheme="minorEastAsia" w:hint="eastAsia"/>
          <w:szCs w:val="30"/>
        </w:rPr>
        <w:t>、</w:t>
      </w:r>
      <w:r w:rsidR="009C0E91" w:rsidRPr="009C0E91">
        <w:rPr>
          <w:rFonts w:asciiTheme="minorEastAsia" w:eastAsiaTheme="minorEastAsia" w:hAnsiTheme="minorEastAsia" w:cstheme="minorEastAsia" w:hint="eastAsia"/>
          <w:szCs w:val="30"/>
        </w:rPr>
        <w:t>材质</w:t>
      </w:r>
      <w:r w:rsidR="009C0E91" w:rsidRPr="009C0E91">
        <w:rPr>
          <w:rFonts w:asciiTheme="minorEastAsia" w:eastAsiaTheme="minorEastAsia" w:hAnsiTheme="minorEastAsia" w:cstheme="minorEastAsia" w:hint="eastAsia"/>
          <w:szCs w:val="30"/>
          <w:u w:val="single"/>
        </w:rPr>
        <w:t xml:space="preserve">          </w:t>
      </w:r>
      <w:r w:rsidR="009C0E91" w:rsidRPr="009C0E91">
        <w:rPr>
          <w:rFonts w:asciiTheme="minorEastAsia" w:eastAsiaTheme="minorEastAsia" w:hAnsiTheme="minorEastAsia" w:cstheme="minorEastAsia" w:hint="eastAsia"/>
          <w:szCs w:val="30"/>
        </w:rPr>
        <w:t>、</w:t>
      </w:r>
      <w:r w:rsidRPr="009C0E91">
        <w:rPr>
          <w:rFonts w:asciiTheme="minorEastAsia" w:eastAsiaTheme="minorEastAsia" w:hAnsiTheme="minorEastAsia" w:cstheme="minorEastAsia" w:hint="eastAsia"/>
          <w:szCs w:val="30"/>
        </w:rPr>
        <w:t>规格</w:t>
      </w:r>
      <w:r w:rsidR="009C0E91" w:rsidRPr="009C0E91">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9C0E91" w:rsidRDefault="00BF0138" w:rsidP="00A3617F">
      <w:pPr>
        <w:spacing w:beforeLines="50" w:before="120" w:line="400" w:lineRule="exact"/>
        <w:ind w:firstLineChars="150" w:firstLine="450"/>
        <w:outlineLvl w:val="3"/>
        <w:rPr>
          <w:rFonts w:asciiTheme="minorEastAsia" w:hAnsiTheme="minorEastAsia" w:cstheme="minorEastAsia"/>
          <w:szCs w:val="30"/>
        </w:rPr>
      </w:pPr>
      <w:r w:rsidRPr="009C0E91">
        <w:rPr>
          <w:rFonts w:asciiTheme="minorEastAsia" w:eastAsiaTheme="minorEastAsia" w:hAnsiTheme="minorEastAsia" w:cstheme="minorEastAsia" w:hint="eastAsia"/>
          <w:szCs w:val="30"/>
        </w:rPr>
        <w:t>是否与原五金件材料相同？</w:t>
      </w:r>
      <w:r w:rsidR="00F01A6A" w:rsidRPr="009C0E91">
        <w:rPr>
          <w:rFonts w:asciiTheme="minorEastAsia" w:eastAsiaTheme="minorEastAsia" w:hAnsiTheme="minorEastAsia" w:cstheme="minorEastAsia" w:hint="eastAsia"/>
          <w:szCs w:val="30"/>
        </w:rPr>
        <w:t>是□      否□</w:t>
      </w:r>
    </w:p>
    <w:p w:rsidR="009C0E91" w:rsidRPr="009C0E91" w:rsidRDefault="00F01A6A" w:rsidP="00A3617F">
      <w:pPr>
        <w:numPr>
          <w:ilvl w:val="0"/>
          <w:numId w:val="4"/>
        </w:numPr>
        <w:spacing w:beforeLines="50" w:before="120" w:line="400" w:lineRule="exact"/>
        <w:outlineLvl w:val="3"/>
        <w:rPr>
          <w:rFonts w:asciiTheme="minorEastAsia" w:hAnsiTheme="minorEastAsia" w:cstheme="minorEastAsia"/>
          <w:szCs w:val="30"/>
          <w:u w:val="single"/>
        </w:rPr>
      </w:pPr>
      <w:r w:rsidRPr="005C73EA">
        <w:rPr>
          <w:rFonts w:asciiTheme="minorEastAsia" w:eastAsiaTheme="minorEastAsia" w:hAnsiTheme="minorEastAsia" w:cstheme="minorEastAsia" w:hint="eastAsia"/>
          <w:szCs w:val="30"/>
        </w:rPr>
        <w:t>结构胶：品牌</w:t>
      </w:r>
      <w:r w:rsidR="009C0E91" w:rsidRPr="002E13A9">
        <w:rPr>
          <w:rFonts w:asciiTheme="minorEastAsia" w:eastAsiaTheme="minorEastAsia" w:hAnsiTheme="minorEastAsia" w:cstheme="minorEastAsia" w:hint="eastAsia"/>
          <w:szCs w:val="30"/>
          <w:u w:val="single"/>
        </w:rPr>
        <w:t xml:space="preserve">          </w:t>
      </w:r>
      <w:r>
        <w:rPr>
          <w:rFonts w:asciiTheme="minorEastAsia" w:eastAsiaTheme="minorEastAsia" w:hAnsiTheme="minorEastAsia" w:cstheme="minorEastAsia" w:hint="eastAsia"/>
          <w:szCs w:val="30"/>
        </w:rPr>
        <w:t>、</w:t>
      </w:r>
      <w:r w:rsidR="009C0E91">
        <w:rPr>
          <w:rFonts w:asciiTheme="minorEastAsia" w:eastAsiaTheme="minorEastAsia" w:hAnsiTheme="minorEastAsia" w:cstheme="minorEastAsia" w:hint="eastAsia"/>
          <w:szCs w:val="30"/>
        </w:rPr>
        <w:t>批号</w:t>
      </w:r>
      <w:r w:rsidR="009C0E91"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是否与原结构胶材料相同？</w:t>
      </w:r>
      <w:r w:rsidR="00F01A6A" w:rsidRPr="005C73EA">
        <w:rPr>
          <w:rFonts w:asciiTheme="minorEastAsia" w:eastAsiaTheme="minorEastAsia" w:hAnsiTheme="minorEastAsia" w:cstheme="minorEastAsia" w:hint="eastAsia"/>
          <w:szCs w:val="30"/>
        </w:rPr>
        <w:t>是□      否□</w:t>
      </w:r>
    </w:p>
    <w:p w:rsidR="009C0E91" w:rsidRPr="009C0E91" w:rsidRDefault="00F01A6A" w:rsidP="00A3617F">
      <w:pPr>
        <w:numPr>
          <w:ilvl w:val="0"/>
          <w:numId w:val="4"/>
        </w:numPr>
        <w:spacing w:beforeLines="50" w:before="120" w:line="400" w:lineRule="exact"/>
        <w:outlineLvl w:val="3"/>
        <w:rPr>
          <w:rFonts w:asciiTheme="minorEastAsia" w:hAnsiTheme="minorEastAsia" w:cstheme="minorEastAsia"/>
          <w:szCs w:val="30"/>
          <w:u w:val="single"/>
        </w:rPr>
      </w:pPr>
      <w:r w:rsidRPr="005C73EA">
        <w:rPr>
          <w:rFonts w:asciiTheme="minorEastAsia" w:eastAsiaTheme="minorEastAsia" w:hAnsiTheme="minorEastAsia" w:cstheme="minorEastAsia" w:hint="eastAsia"/>
          <w:szCs w:val="30"/>
        </w:rPr>
        <w:t>密封胶：品牌</w:t>
      </w:r>
      <w:r w:rsidR="009C0E91" w:rsidRPr="002E13A9">
        <w:rPr>
          <w:rFonts w:asciiTheme="minorEastAsia" w:eastAsiaTheme="minorEastAsia" w:hAnsiTheme="minorEastAsia" w:cstheme="minorEastAsia" w:hint="eastAsia"/>
          <w:szCs w:val="30"/>
          <w:u w:val="single"/>
        </w:rPr>
        <w:t xml:space="preserve">          </w:t>
      </w:r>
      <w:r w:rsidR="009C0E91">
        <w:rPr>
          <w:rFonts w:asciiTheme="minorEastAsia" w:eastAsiaTheme="minorEastAsia" w:hAnsiTheme="minorEastAsia" w:cstheme="minorEastAsia" w:hint="eastAsia"/>
          <w:szCs w:val="30"/>
        </w:rPr>
        <w:t>、批号</w:t>
      </w:r>
      <w:r w:rsidR="009C0E91" w:rsidRPr="002E13A9">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是否与原密封胶材料相同？</w:t>
      </w:r>
      <w:r w:rsidR="00F01A6A" w:rsidRPr="005C73EA">
        <w:rPr>
          <w:rFonts w:asciiTheme="minorEastAsia" w:eastAsiaTheme="minorEastAsia" w:hAnsiTheme="minorEastAsia" w:cstheme="minorEastAsia" w:hint="eastAsia"/>
          <w:szCs w:val="30"/>
        </w:rPr>
        <w:t>是□      否□</w:t>
      </w:r>
    </w:p>
    <w:p w:rsidR="009C0E91" w:rsidRPr="009C0E91" w:rsidRDefault="00F01A6A" w:rsidP="00A3617F">
      <w:pPr>
        <w:numPr>
          <w:ilvl w:val="0"/>
          <w:numId w:val="4"/>
        </w:numPr>
        <w:spacing w:beforeLines="50" w:before="120" w:line="400" w:lineRule="exact"/>
        <w:outlineLvl w:val="3"/>
        <w:rPr>
          <w:rFonts w:asciiTheme="minorEastAsia" w:hAnsiTheme="minorEastAsia" w:cstheme="minorEastAsia"/>
          <w:szCs w:val="30"/>
          <w:u w:val="single"/>
        </w:rPr>
      </w:pPr>
      <w:r w:rsidRPr="000875C4">
        <w:rPr>
          <w:rFonts w:asciiTheme="minorEastAsia" w:eastAsiaTheme="minorEastAsia" w:hAnsiTheme="minorEastAsia" w:cstheme="minorEastAsia" w:hint="eastAsia"/>
          <w:szCs w:val="30"/>
        </w:rPr>
        <w:t>密封胶条：</w:t>
      </w:r>
      <w:r w:rsidR="009C0E91" w:rsidRPr="009C0E91">
        <w:rPr>
          <w:rFonts w:asciiTheme="minorEastAsia" w:eastAsiaTheme="minorEastAsia" w:hAnsiTheme="minorEastAsia" w:cstheme="minorEastAsia" w:hint="eastAsia"/>
          <w:szCs w:val="30"/>
        </w:rPr>
        <w:t>品牌</w:t>
      </w:r>
      <w:r w:rsidR="009C0E91" w:rsidRPr="009C0E91">
        <w:rPr>
          <w:rFonts w:asciiTheme="minorEastAsia" w:eastAsiaTheme="minorEastAsia" w:hAnsiTheme="minorEastAsia" w:cstheme="minorEastAsia" w:hint="eastAsia"/>
          <w:szCs w:val="30"/>
          <w:u w:val="single"/>
        </w:rPr>
        <w:t xml:space="preserve">          </w:t>
      </w:r>
      <w:r w:rsidR="009C0E91" w:rsidRPr="009C0E91">
        <w:rPr>
          <w:rFonts w:asciiTheme="minorEastAsia" w:eastAsiaTheme="minorEastAsia" w:hAnsiTheme="minorEastAsia" w:cstheme="minorEastAsia" w:hint="eastAsia"/>
          <w:szCs w:val="30"/>
        </w:rPr>
        <w:t>、材质</w:t>
      </w:r>
      <w:r w:rsidR="009C0E91" w:rsidRPr="009C0E91">
        <w:rPr>
          <w:rFonts w:asciiTheme="minorEastAsia" w:eastAsiaTheme="minorEastAsia" w:hAnsiTheme="minorEastAsia" w:cstheme="minorEastAsia" w:hint="eastAsia"/>
          <w:szCs w:val="30"/>
          <w:u w:val="single"/>
        </w:rPr>
        <w:t xml:space="preserve">          </w:t>
      </w:r>
      <w:r w:rsidR="009C0E91" w:rsidRPr="009C0E91">
        <w:rPr>
          <w:rFonts w:asciiTheme="minorEastAsia" w:eastAsiaTheme="minorEastAsia" w:hAnsiTheme="minorEastAsia" w:cstheme="minorEastAsia" w:hint="eastAsia"/>
          <w:szCs w:val="30"/>
        </w:rPr>
        <w:t>、规格</w:t>
      </w:r>
      <w:r w:rsidR="009C0E91" w:rsidRPr="009C0E91">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r w:rsidR="009C0E91">
        <w:rPr>
          <w:rFonts w:asciiTheme="minorEastAsia" w:eastAsiaTheme="minorEastAsia" w:hAnsiTheme="minorEastAsia" w:cstheme="minorEastAsia" w:hint="eastAsia"/>
          <w:szCs w:val="30"/>
        </w:rPr>
        <w:t xml:space="preserve"> </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是否与原密封胶条材料相同？</w:t>
      </w:r>
      <w:r w:rsidR="00F01A6A" w:rsidRPr="005C73EA">
        <w:rPr>
          <w:rFonts w:asciiTheme="minorEastAsia" w:eastAsiaTheme="minorEastAsia" w:hAnsiTheme="minorEastAsia" w:cstheme="minorEastAsia" w:hint="eastAsia"/>
          <w:szCs w:val="30"/>
        </w:rPr>
        <w:t>是□      否□</w:t>
      </w:r>
    </w:p>
    <w:p w:rsidR="009C0E91" w:rsidRPr="009C0E91" w:rsidRDefault="00F01A6A" w:rsidP="00A3617F">
      <w:pPr>
        <w:numPr>
          <w:ilvl w:val="0"/>
          <w:numId w:val="4"/>
        </w:numPr>
        <w:spacing w:beforeLines="50" w:before="120" w:line="400" w:lineRule="exact"/>
        <w:outlineLvl w:val="3"/>
        <w:rPr>
          <w:rFonts w:asciiTheme="minorEastAsia" w:hAnsiTheme="minorEastAsia" w:cstheme="minorEastAsia"/>
          <w:szCs w:val="30"/>
          <w:u w:val="single"/>
        </w:rPr>
      </w:pPr>
      <w:r w:rsidRPr="000875C4">
        <w:rPr>
          <w:rFonts w:asciiTheme="minorEastAsia" w:eastAsiaTheme="minorEastAsia" w:hAnsiTheme="minorEastAsia" w:cstheme="minorEastAsia" w:hint="eastAsia"/>
          <w:szCs w:val="30"/>
        </w:rPr>
        <w:t>面板：</w:t>
      </w:r>
      <w:r w:rsidR="009C0E91" w:rsidRPr="009C0E91">
        <w:rPr>
          <w:rFonts w:asciiTheme="minorEastAsia" w:eastAsiaTheme="minorEastAsia" w:hAnsiTheme="minorEastAsia" w:cstheme="minorEastAsia" w:hint="eastAsia"/>
          <w:szCs w:val="30"/>
        </w:rPr>
        <w:t>材质</w:t>
      </w:r>
      <w:r w:rsidR="009C0E91" w:rsidRPr="009C0E91">
        <w:rPr>
          <w:rFonts w:asciiTheme="minorEastAsia" w:eastAsiaTheme="minorEastAsia" w:hAnsiTheme="minorEastAsia" w:cstheme="minorEastAsia" w:hint="eastAsia"/>
          <w:szCs w:val="30"/>
          <w:u w:val="single"/>
        </w:rPr>
        <w:t xml:space="preserve">          </w:t>
      </w:r>
      <w:r w:rsidR="009C0E91" w:rsidRPr="009C0E91">
        <w:rPr>
          <w:rFonts w:asciiTheme="minorEastAsia" w:eastAsiaTheme="minorEastAsia" w:hAnsiTheme="minorEastAsia" w:cstheme="minorEastAsia" w:hint="eastAsia"/>
          <w:szCs w:val="30"/>
        </w:rPr>
        <w:t>、</w:t>
      </w:r>
      <w:r w:rsidR="009C0E91">
        <w:rPr>
          <w:rFonts w:asciiTheme="minorEastAsia" w:eastAsiaTheme="minorEastAsia" w:hAnsiTheme="minorEastAsia" w:cstheme="minorEastAsia" w:hint="eastAsia"/>
          <w:szCs w:val="30"/>
        </w:rPr>
        <w:t>种类</w:t>
      </w:r>
      <w:r w:rsidR="009C0E91" w:rsidRPr="009C0E91">
        <w:rPr>
          <w:rFonts w:asciiTheme="minorEastAsia" w:eastAsiaTheme="minorEastAsia" w:hAnsiTheme="minorEastAsia" w:cstheme="minorEastAsia" w:hint="eastAsia"/>
          <w:szCs w:val="30"/>
          <w:u w:val="single"/>
        </w:rPr>
        <w:t xml:space="preserve">          </w:t>
      </w:r>
      <w:r w:rsidR="009C0E91" w:rsidRPr="009C0E91">
        <w:rPr>
          <w:rFonts w:asciiTheme="minorEastAsia" w:eastAsiaTheme="minorEastAsia" w:hAnsiTheme="minorEastAsia" w:cstheme="minorEastAsia" w:hint="eastAsia"/>
          <w:szCs w:val="30"/>
        </w:rPr>
        <w:t>、规格</w:t>
      </w:r>
      <w:r w:rsidR="009C0E91" w:rsidRPr="009C0E91">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是否与原饰面板材料相同？</w:t>
      </w:r>
      <w:r w:rsidR="00F01A6A" w:rsidRPr="005C73EA">
        <w:rPr>
          <w:rFonts w:asciiTheme="minorEastAsia" w:eastAsiaTheme="minorEastAsia" w:hAnsiTheme="minorEastAsia" w:cstheme="minorEastAsia" w:hint="eastAsia"/>
          <w:szCs w:val="30"/>
        </w:rPr>
        <w:t>是□      否□</w:t>
      </w:r>
    </w:p>
    <w:p w:rsidR="00E07D2F" w:rsidRPr="00E07D2F" w:rsidRDefault="00F01A6A" w:rsidP="00A3617F">
      <w:pPr>
        <w:numPr>
          <w:ilvl w:val="0"/>
          <w:numId w:val="4"/>
        </w:numPr>
        <w:spacing w:beforeLines="50" w:before="120" w:line="400" w:lineRule="exact"/>
        <w:outlineLvl w:val="3"/>
        <w:rPr>
          <w:rFonts w:asciiTheme="minorEastAsia" w:hAnsiTheme="minorEastAsia" w:cstheme="minorEastAsia"/>
          <w:szCs w:val="30"/>
          <w:u w:val="single"/>
        </w:rPr>
      </w:pPr>
      <w:r w:rsidRPr="000875C4">
        <w:rPr>
          <w:rFonts w:asciiTheme="minorEastAsia" w:eastAsiaTheme="minorEastAsia" w:hAnsiTheme="minorEastAsia" w:cstheme="minorEastAsia" w:hint="eastAsia"/>
          <w:szCs w:val="30"/>
        </w:rPr>
        <w:t>铝型材：</w:t>
      </w:r>
      <w:r w:rsidR="00E07D2F" w:rsidRPr="009C0E91">
        <w:rPr>
          <w:rFonts w:asciiTheme="minorEastAsia" w:eastAsiaTheme="minorEastAsia" w:hAnsiTheme="minorEastAsia" w:cstheme="minorEastAsia" w:hint="eastAsia"/>
          <w:szCs w:val="30"/>
        </w:rPr>
        <w:t>品牌</w:t>
      </w:r>
      <w:r w:rsidR="00E07D2F" w:rsidRPr="009C0E91">
        <w:rPr>
          <w:rFonts w:asciiTheme="minorEastAsia" w:eastAsiaTheme="minorEastAsia" w:hAnsiTheme="minorEastAsia" w:cstheme="minorEastAsia" w:hint="eastAsia"/>
          <w:szCs w:val="30"/>
          <w:u w:val="single"/>
        </w:rPr>
        <w:t xml:space="preserve">          </w:t>
      </w:r>
      <w:r w:rsidR="00E07D2F" w:rsidRPr="009C0E91">
        <w:rPr>
          <w:rFonts w:asciiTheme="minorEastAsia" w:eastAsiaTheme="minorEastAsia" w:hAnsiTheme="minorEastAsia" w:cstheme="minorEastAsia" w:hint="eastAsia"/>
          <w:szCs w:val="30"/>
        </w:rPr>
        <w:t>、材质</w:t>
      </w:r>
      <w:r w:rsidR="00E07D2F" w:rsidRPr="009C0E91">
        <w:rPr>
          <w:rFonts w:asciiTheme="minorEastAsia" w:eastAsiaTheme="minorEastAsia" w:hAnsiTheme="minorEastAsia" w:cstheme="minorEastAsia" w:hint="eastAsia"/>
          <w:szCs w:val="30"/>
          <w:u w:val="single"/>
        </w:rPr>
        <w:t xml:space="preserve">          </w:t>
      </w:r>
      <w:r w:rsidR="00E07D2F" w:rsidRPr="009C0E91">
        <w:rPr>
          <w:rFonts w:asciiTheme="minorEastAsia" w:eastAsiaTheme="minorEastAsia" w:hAnsiTheme="minorEastAsia" w:cstheme="minorEastAsia" w:hint="eastAsia"/>
          <w:szCs w:val="30"/>
        </w:rPr>
        <w:t>、规格</w:t>
      </w:r>
      <w:r w:rsidR="00E07D2F" w:rsidRPr="009C0E91">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是否与原铝型材材料相同？</w:t>
      </w:r>
      <w:r w:rsidR="00F01A6A" w:rsidRPr="005C73EA">
        <w:rPr>
          <w:rFonts w:asciiTheme="minorEastAsia" w:eastAsiaTheme="minorEastAsia" w:hAnsiTheme="minorEastAsia" w:cstheme="minorEastAsia" w:hint="eastAsia"/>
          <w:szCs w:val="30"/>
        </w:rPr>
        <w:t>是□      否□</w:t>
      </w:r>
    </w:p>
    <w:p w:rsidR="00E07D2F" w:rsidRPr="00E07D2F" w:rsidRDefault="00F01A6A" w:rsidP="00A3617F">
      <w:pPr>
        <w:numPr>
          <w:ilvl w:val="0"/>
          <w:numId w:val="4"/>
        </w:numPr>
        <w:spacing w:beforeLines="50" w:before="120" w:line="400" w:lineRule="exact"/>
        <w:outlineLvl w:val="3"/>
        <w:rPr>
          <w:rFonts w:asciiTheme="minorEastAsia" w:hAnsiTheme="minorEastAsia" w:cstheme="minorEastAsia"/>
          <w:szCs w:val="30"/>
          <w:u w:val="single"/>
        </w:rPr>
      </w:pPr>
      <w:r w:rsidRPr="000875C4">
        <w:rPr>
          <w:rFonts w:asciiTheme="minorEastAsia" w:eastAsiaTheme="minorEastAsia" w:hAnsiTheme="minorEastAsia" w:cstheme="minorEastAsia" w:hint="eastAsia"/>
          <w:szCs w:val="30"/>
        </w:rPr>
        <w:t>钢型材：</w:t>
      </w:r>
      <w:r w:rsidR="00E07D2F" w:rsidRPr="009C0E91">
        <w:rPr>
          <w:rFonts w:asciiTheme="minorEastAsia" w:eastAsiaTheme="minorEastAsia" w:hAnsiTheme="minorEastAsia" w:cstheme="minorEastAsia" w:hint="eastAsia"/>
          <w:szCs w:val="30"/>
        </w:rPr>
        <w:t>品牌</w:t>
      </w:r>
      <w:r w:rsidR="00E07D2F" w:rsidRPr="009C0E91">
        <w:rPr>
          <w:rFonts w:asciiTheme="minorEastAsia" w:eastAsiaTheme="minorEastAsia" w:hAnsiTheme="minorEastAsia" w:cstheme="minorEastAsia" w:hint="eastAsia"/>
          <w:szCs w:val="30"/>
          <w:u w:val="single"/>
        </w:rPr>
        <w:t xml:space="preserve">          </w:t>
      </w:r>
      <w:r w:rsidR="00E07D2F" w:rsidRPr="009C0E91">
        <w:rPr>
          <w:rFonts w:asciiTheme="minorEastAsia" w:eastAsiaTheme="minorEastAsia" w:hAnsiTheme="minorEastAsia" w:cstheme="minorEastAsia" w:hint="eastAsia"/>
          <w:szCs w:val="30"/>
        </w:rPr>
        <w:t>、材质</w:t>
      </w:r>
      <w:r w:rsidR="00E07D2F" w:rsidRPr="009C0E91">
        <w:rPr>
          <w:rFonts w:asciiTheme="minorEastAsia" w:eastAsiaTheme="minorEastAsia" w:hAnsiTheme="minorEastAsia" w:cstheme="minorEastAsia" w:hint="eastAsia"/>
          <w:szCs w:val="30"/>
          <w:u w:val="single"/>
        </w:rPr>
        <w:t xml:space="preserve">          </w:t>
      </w:r>
      <w:r w:rsidR="00E07D2F" w:rsidRPr="009C0E91">
        <w:rPr>
          <w:rFonts w:asciiTheme="minorEastAsia" w:eastAsiaTheme="minorEastAsia" w:hAnsiTheme="minorEastAsia" w:cstheme="minorEastAsia" w:hint="eastAsia"/>
          <w:szCs w:val="30"/>
        </w:rPr>
        <w:t>、规格</w:t>
      </w:r>
      <w:r w:rsidR="00E07D2F" w:rsidRPr="009C0E91">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是否与原钢型材材料相同？</w:t>
      </w:r>
      <w:r w:rsidR="00F01A6A" w:rsidRPr="005C73EA">
        <w:rPr>
          <w:rFonts w:asciiTheme="minorEastAsia" w:eastAsiaTheme="minorEastAsia" w:hAnsiTheme="minorEastAsia" w:cstheme="minorEastAsia" w:hint="eastAsia"/>
          <w:szCs w:val="30"/>
        </w:rPr>
        <w:t>是□      否□</w:t>
      </w:r>
    </w:p>
    <w:p w:rsidR="004D764D" w:rsidRPr="004D764D" w:rsidRDefault="00F01A6A" w:rsidP="00A3617F">
      <w:pPr>
        <w:numPr>
          <w:ilvl w:val="0"/>
          <w:numId w:val="4"/>
        </w:numPr>
        <w:spacing w:beforeLines="50" w:before="120" w:line="400" w:lineRule="exact"/>
        <w:outlineLvl w:val="3"/>
        <w:rPr>
          <w:rFonts w:asciiTheme="minorEastAsia" w:hAnsiTheme="minorEastAsia" w:cstheme="minorEastAsia"/>
          <w:szCs w:val="30"/>
          <w:u w:val="single"/>
        </w:rPr>
      </w:pPr>
      <w:r w:rsidRPr="000875C4">
        <w:rPr>
          <w:rFonts w:asciiTheme="minorEastAsia" w:eastAsiaTheme="minorEastAsia" w:hAnsiTheme="minorEastAsia" w:cstheme="minorEastAsia" w:hint="eastAsia"/>
          <w:szCs w:val="30"/>
        </w:rPr>
        <w:t>连接件：</w:t>
      </w:r>
      <w:r w:rsidR="00E07D2F" w:rsidRPr="009C0E91">
        <w:rPr>
          <w:rFonts w:asciiTheme="minorEastAsia" w:eastAsiaTheme="minorEastAsia" w:hAnsiTheme="minorEastAsia" w:cstheme="minorEastAsia" w:hint="eastAsia"/>
          <w:szCs w:val="30"/>
        </w:rPr>
        <w:t>材质</w:t>
      </w:r>
      <w:r w:rsidR="00E07D2F" w:rsidRPr="009C0E91">
        <w:rPr>
          <w:rFonts w:asciiTheme="minorEastAsia" w:eastAsiaTheme="minorEastAsia" w:hAnsiTheme="minorEastAsia" w:cstheme="minorEastAsia" w:hint="eastAsia"/>
          <w:szCs w:val="30"/>
          <w:u w:val="single"/>
        </w:rPr>
        <w:t xml:space="preserve">          </w:t>
      </w:r>
      <w:r w:rsidR="00E07D2F" w:rsidRPr="009C0E91">
        <w:rPr>
          <w:rFonts w:asciiTheme="minorEastAsia" w:eastAsiaTheme="minorEastAsia" w:hAnsiTheme="minorEastAsia" w:cstheme="minorEastAsia" w:hint="eastAsia"/>
          <w:szCs w:val="30"/>
        </w:rPr>
        <w:t>、</w:t>
      </w:r>
      <w:r w:rsidR="00E07D2F">
        <w:rPr>
          <w:rFonts w:asciiTheme="minorEastAsia" w:eastAsiaTheme="minorEastAsia" w:hAnsiTheme="minorEastAsia" w:cstheme="minorEastAsia" w:hint="eastAsia"/>
          <w:szCs w:val="30"/>
        </w:rPr>
        <w:t>种类</w:t>
      </w:r>
      <w:r w:rsidR="00E07D2F" w:rsidRPr="009C0E91">
        <w:rPr>
          <w:rFonts w:asciiTheme="minorEastAsia" w:eastAsiaTheme="minorEastAsia" w:hAnsiTheme="minorEastAsia" w:cstheme="minorEastAsia" w:hint="eastAsia"/>
          <w:szCs w:val="30"/>
          <w:u w:val="single"/>
        </w:rPr>
        <w:t xml:space="preserve">          </w:t>
      </w:r>
      <w:r w:rsidR="00E07D2F" w:rsidRPr="009C0E91">
        <w:rPr>
          <w:rFonts w:asciiTheme="minorEastAsia" w:eastAsiaTheme="minorEastAsia" w:hAnsiTheme="minorEastAsia" w:cstheme="minorEastAsia" w:hint="eastAsia"/>
          <w:szCs w:val="30"/>
        </w:rPr>
        <w:t>、规格</w:t>
      </w:r>
      <w:r w:rsidR="00E07D2F" w:rsidRPr="009C0E91">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是否与原构件材料相同？</w:t>
      </w:r>
      <w:r w:rsidR="00F01A6A" w:rsidRPr="005C73EA">
        <w:rPr>
          <w:rFonts w:asciiTheme="minorEastAsia" w:eastAsiaTheme="minorEastAsia" w:hAnsiTheme="minorEastAsia" w:cstheme="minorEastAsia" w:hint="eastAsia"/>
          <w:szCs w:val="30"/>
        </w:rPr>
        <w:t>是□      否□</w:t>
      </w:r>
    </w:p>
    <w:p w:rsidR="004D764D" w:rsidRPr="004D764D" w:rsidRDefault="00F01A6A" w:rsidP="00A3617F">
      <w:pPr>
        <w:numPr>
          <w:ilvl w:val="0"/>
          <w:numId w:val="4"/>
        </w:numPr>
        <w:spacing w:beforeLines="50" w:before="120" w:line="400" w:lineRule="exact"/>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表面处理材料：</w:t>
      </w:r>
      <w:r w:rsidR="004D764D" w:rsidRPr="009C0E91">
        <w:rPr>
          <w:rFonts w:asciiTheme="minorEastAsia" w:eastAsiaTheme="minorEastAsia" w:hAnsiTheme="minorEastAsia" w:cstheme="minorEastAsia" w:hint="eastAsia"/>
          <w:szCs w:val="30"/>
        </w:rPr>
        <w:t>品牌</w:t>
      </w:r>
      <w:r w:rsidR="004D764D" w:rsidRPr="009C0E91">
        <w:rPr>
          <w:rFonts w:asciiTheme="minorEastAsia" w:eastAsiaTheme="minorEastAsia" w:hAnsiTheme="minorEastAsia" w:cstheme="minorEastAsia" w:hint="eastAsia"/>
          <w:szCs w:val="30"/>
          <w:u w:val="single"/>
        </w:rPr>
        <w:t xml:space="preserve">          </w:t>
      </w:r>
      <w:r w:rsidR="004D764D" w:rsidRPr="009C0E91">
        <w:rPr>
          <w:rFonts w:asciiTheme="minorEastAsia" w:eastAsiaTheme="minorEastAsia" w:hAnsiTheme="minorEastAsia" w:cstheme="minorEastAsia" w:hint="eastAsia"/>
          <w:szCs w:val="30"/>
        </w:rPr>
        <w:t>、材质</w:t>
      </w:r>
      <w:r w:rsidR="004D764D" w:rsidRPr="009C0E91">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是否与原表面处理材料相同？</w:t>
      </w:r>
      <w:r w:rsidR="00F01A6A" w:rsidRPr="005C73EA">
        <w:rPr>
          <w:rFonts w:asciiTheme="minorEastAsia" w:eastAsiaTheme="minorEastAsia" w:hAnsiTheme="minorEastAsia" w:cstheme="minorEastAsia" w:hint="eastAsia"/>
          <w:szCs w:val="30"/>
        </w:rPr>
        <w:t>是□      否□</w:t>
      </w:r>
    </w:p>
    <w:p w:rsidR="004D764D" w:rsidRPr="004D764D" w:rsidRDefault="00F01A6A" w:rsidP="00A3617F">
      <w:pPr>
        <w:numPr>
          <w:ilvl w:val="0"/>
          <w:numId w:val="4"/>
        </w:numPr>
        <w:spacing w:beforeLines="50" w:before="120" w:line="400" w:lineRule="exact"/>
        <w:outlineLvl w:val="3"/>
        <w:rPr>
          <w:rFonts w:asciiTheme="minorEastAsia" w:hAnsiTheme="minorEastAsia" w:cstheme="minorEastAsia"/>
          <w:szCs w:val="30"/>
          <w:u w:val="single"/>
        </w:rPr>
      </w:pPr>
      <w:r w:rsidRPr="000875C4">
        <w:rPr>
          <w:rFonts w:asciiTheme="minorEastAsia" w:eastAsiaTheme="minorEastAsia" w:hAnsiTheme="minorEastAsia" w:cstheme="minorEastAsia" w:hint="eastAsia"/>
          <w:szCs w:val="30"/>
        </w:rPr>
        <w:t>其它：</w:t>
      </w:r>
      <w:r w:rsidR="004D764D" w:rsidRPr="009C0E91">
        <w:rPr>
          <w:rFonts w:asciiTheme="minorEastAsia" w:eastAsiaTheme="minorEastAsia" w:hAnsiTheme="minorEastAsia" w:cstheme="minorEastAsia" w:hint="eastAsia"/>
          <w:szCs w:val="30"/>
        </w:rPr>
        <w:t>品牌</w:t>
      </w:r>
      <w:r w:rsidR="004D764D" w:rsidRPr="009C0E91">
        <w:rPr>
          <w:rFonts w:asciiTheme="minorEastAsia" w:eastAsiaTheme="minorEastAsia" w:hAnsiTheme="minorEastAsia" w:cstheme="minorEastAsia" w:hint="eastAsia"/>
          <w:szCs w:val="30"/>
          <w:u w:val="single"/>
        </w:rPr>
        <w:t xml:space="preserve">          </w:t>
      </w:r>
      <w:r w:rsidR="004D764D" w:rsidRPr="009C0E91">
        <w:rPr>
          <w:rFonts w:asciiTheme="minorEastAsia" w:eastAsiaTheme="minorEastAsia" w:hAnsiTheme="minorEastAsia" w:cstheme="minorEastAsia" w:hint="eastAsia"/>
          <w:szCs w:val="30"/>
        </w:rPr>
        <w:t>、材质</w:t>
      </w:r>
      <w:r w:rsidR="004D764D" w:rsidRPr="009C0E91">
        <w:rPr>
          <w:rFonts w:asciiTheme="minorEastAsia" w:eastAsiaTheme="minorEastAsia" w:hAnsiTheme="minorEastAsia" w:cstheme="minorEastAsia" w:hint="eastAsia"/>
          <w:szCs w:val="30"/>
          <w:u w:val="single"/>
        </w:rPr>
        <w:t xml:space="preserve">          </w:t>
      </w:r>
      <w:r w:rsidR="004D764D" w:rsidRPr="009C0E91">
        <w:rPr>
          <w:rFonts w:asciiTheme="minorEastAsia" w:eastAsiaTheme="minorEastAsia" w:hAnsiTheme="minorEastAsia" w:cstheme="minorEastAsia" w:hint="eastAsia"/>
          <w:szCs w:val="30"/>
        </w:rPr>
        <w:t>、规格</w:t>
      </w:r>
      <w:r w:rsidR="004D764D" w:rsidRPr="009C0E91">
        <w:rPr>
          <w:rFonts w:asciiTheme="minorEastAsia" w:eastAsiaTheme="minorEastAsia" w:hAnsiTheme="minorEastAsia" w:cstheme="minorEastAsia" w:hint="eastAsia"/>
          <w:szCs w:val="30"/>
          <w:u w:val="single"/>
        </w:rPr>
        <w:t xml:space="preserve">          </w:t>
      </w:r>
      <w:r w:rsidR="00F95C52">
        <w:rPr>
          <w:rFonts w:asciiTheme="minorEastAsia" w:eastAsiaTheme="minorEastAsia" w:hAnsiTheme="minorEastAsia" w:cstheme="minorEastAsia" w:hint="eastAsia"/>
          <w:szCs w:val="30"/>
        </w:rPr>
        <w:t>，</w:t>
      </w:r>
    </w:p>
    <w:p w:rsidR="00F01A6A" w:rsidRPr="005C73EA" w:rsidRDefault="00BF0138" w:rsidP="00A3617F">
      <w:pPr>
        <w:spacing w:beforeLines="50" w:before="120" w:line="400" w:lineRule="exact"/>
        <w:ind w:firstLineChars="150" w:firstLine="450"/>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是否与原材料相同？</w:t>
      </w:r>
      <w:r w:rsidR="00F01A6A" w:rsidRPr="005C73EA">
        <w:rPr>
          <w:rFonts w:asciiTheme="minorEastAsia" w:eastAsiaTheme="minorEastAsia" w:hAnsiTheme="minorEastAsia" w:cstheme="minorEastAsia" w:hint="eastAsia"/>
          <w:szCs w:val="30"/>
        </w:rPr>
        <w:t>是□      否□</w:t>
      </w:r>
    </w:p>
    <w:p w:rsidR="00F01A6A" w:rsidRPr="005C73EA" w:rsidRDefault="004D764D" w:rsidP="00A3617F">
      <w:pPr>
        <w:spacing w:beforeLines="50" w:before="120" w:line="400" w:lineRule="exact"/>
        <w:ind w:firstLine="420"/>
        <w:outlineLvl w:val="3"/>
        <w:rPr>
          <w:rFonts w:asciiTheme="minorEastAsia" w:hAnsiTheme="minorEastAsia" w:cstheme="minorEastAsia"/>
          <w:szCs w:val="30"/>
        </w:rPr>
      </w:pPr>
      <w:r>
        <w:rPr>
          <w:rFonts w:hint="eastAsia"/>
          <w:b/>
        </w:rPr>
        <w:t>8</w:t>
      </w:r>
      <w:r w:rsidR="00F01A6A" w:rsidRPr="005C73EA">
        <w:rPr>
          <w:rFonts w:asciiTheme="minorEastAsia" w:eastAsiaTheme="minorEastAsia" w:hAnsiTheme="minorEastAsia" w:cstheme="minorEastAsia" w:hint="eastAsia"/>
          <w:szCs w:val="30"/>
        </w:rPr>
        <w:t>本次维修</w:t>
      </w:r>
      <w:r>
        <w:rPr>
          <w:rFonts w:asciiTheme="minorEastAsia" w:eastAsiaTheme="minorEastAsia" w:hAnsiTheme="minorEastAsia" w:cstheme="minorEastAsia" w:hint="eastAsia"/>
          <w:szCs w:val="30"/>
        </w:rPr>
        <w:t>加固</w:t>
      </w:r>
      <w:r w:rsidR="00F01A6A" w:rsidRPr="005C73EA">
        <w:rPr>
          <w:rFonts w:asciiTheme="minorEastAsia" w:eastAsiaTheme="minorEastAsia" w:hAnsiTheme="minorEastAsia" w:cstheme="minorEastAsia" w:hint="eastAsia"/>
          <w:szCs w:val="30"/>
        </w:rPr>
        <w:t>采用的结构胶、密封胶与接触材料相容</w:t>
      </w:r>
      <w:r w:rsidR="006C02E8">
        <w:rPr>
          <w:rFonts w:asciiTheme="minorEastAsia" w:eastAsiaTheme="minorEastAsia" w:hAnsiTheme="minorEastAsia" w:cstheme="minorEastAsia" w:hint="eastAsia"/>
          <w:szCs w:val="30"/>
        </w:rPr>
        <w:t>；</w:t>
      </w:r>
    </w:p>
    <w:p w:rsidR="00F01A6A" w:rsidRPr="005C73EA" w:rsidRDefault="004D764D" w:rsidP="00A3617F">
      <w:pPr>
        <w:spacing w:beforeLines="50" w:before="120" w:line="400" w:lineRule="exact"/>
        <w:ind w:firstLine="420"/>
        <w:outlineLvl w:val="3"/>
        <w:rPr>
          <w:rFonts w:asciiTheme="minorEastAsia" w:hAnsiTheme="minorEastAsia" w:cstheme="minorEastAsia"/>
          <w:szCs w:val="30"/>
        </w:rPr>
      </w:pPr>
      <w:r>
        <w:rPr>
          <w:rFonts w:hint="eastAsia"/>
          <w:b/>
        </w:rPr>
        <w:t>9</w:t>
      </w:r>
      <w:r w:rsidR="00F01A6A" w:rsidRPr="005C73EA">
        <w:rPr>
          <w:rFonts w:asciiTheme="minorEastAsia" w:eastAsiaTheme="minorEastAsia" w:hAnsiTheme="minorEastAsia" w:cstheme="minorEastAsia" w:hint="eastAsia"/>
          <w:szCs w:val="30"/>
        </w:rPr>
        <w:t>本次维修</w:t>
      </w:r>
      <w:r w:rsidR="00D036BC">
        <w:rPr>
          <w:rFonts w:asciiTheme="minorEastAsia" w:eastAsiaTheme="minorEastAsia" w:hAnsiTheme="minorEastAsia" w:cstheme="minorEastAsia" w:hint="eastAsia"/>
          <w:szCs w:val="30"/>
        </w:rPr>
        <w:t xml:space="preserve">加固 </w:t>
      </w:r>
      <w:r w:rsidR="00D036BC" w:rsidRPr="005C73EA">
        <w:rPr>
          <w:rFonts w:asciiTheme="minorEastAsia" w:eastAsiaTheme="minorEastAsia" w:hAnsiTheme="minorEastAsia" w:cstheme="minorEastAsia" w:hint="eastAsia"/>
          <w:szCs w:val="30"/>
        </w:rPr>
        <w:t>是□</w:t>
      </w:r>
      <w:r w:rsidR="00D036BC">
        <w:rPr>
          <w:rFonts w:asciiTheme="minorEastAsia" w:eastAsiaTheme="minorEastAsia" w:hAnsiTheme="minorEastAsia" w:cstheme="minorEastAsia" w:hint="eastAsia"/>
          <w:szCs w:val="30"/>
        </w:rPr>
        <w:t xml:space="preserve"> </w:t>
      </w:r>
      <w:r w:rsidR="00D036BC" w:rsidRPr="005C73EA">
        <w:rPr>
          <w:rFonts w:asciiTheme="minorEastAsia" w:eastAsiaTheme="minorEastAsia" w:hAnsiTheme="minorEastAsia" w:cstheme="minorEastAsia" w:hint="eastAsia"/>
          <w:szCs w:val="30"/>
        </w:rPr>
        <w:t>否□</w:t>
      </w:r>
      <w:r w:rsidR="00D036BC">
        <w:rPr>
          <w:rFonts w:asciiTheme="minorEastAsia" w:eastAsiaTheme="minorEastAsia" w:hAnsiTheme="minorEastAsia" w:cstheme="minorEastAsia" w:hint="eastAsia"/>
          <w:szCs w:val="30"/>
        </w:rPr>
        <w:t xml:space="preserve"> </w:t>
      </w:r>
      <w:r w:rsidR="00F01A6A" w:rsidRPr="005C73EA">
        <w:rPr>
          <w:rFonts w:asciiTheme="minorEastAsia" w:eastAsiaTheme="minorEastAsia" w:hAnsiTheme="minorEastAsia" w:cstheme="minorEastAsia" w:hint="eastAsia"/>
          <w:szCs w:val="30"/>
        </w:rPr>
        <w:t>改变</w:t>
      </w:r>
      <w:r w:rsidR="00D036BC">
        <w:rPr>
          <w:rFonts w:asciiTheme="minorEastAsia" w:eastAsiaTheme="minorEastAsia" w:hAnsiTheme="minorEastAsia" w:cstheme="minorEastAsia" w:hint="eastAsia"/>
          <w:szCs w:val="30"/>
        </w:rPr>
        <w:t>原</w:t>
      </w:r>
      <w:r w:rsidR="00F01A6A" w:rsidRPr="005C73EA">
        <w:rPr>
          <w:rFonts w:asciiTheme="minorEastAsia" w:eastAsiaTheme="minorEastAsia" w:hAnsiTheme="minorEastAsia" w:cstheme="minorEastAsia" w:hint="eastAsia"/>
          <w:szCs w:val="30"/>
        </w:rPr>
        <w:t>幕墙的主要结构形式。</w:t>
      </w:r>
    </w:p>
    <w:p w:rsidR="00F01A6A" w:rsidRPr="005C73EA" w:rsidRDefault="00F01A6A" w:rsidP="00A3617F">
      <w:pPr>
        <w:spacing w:beforeLines="50" w:before="120" w:line="400" w:lineRule="exact"/>
        <w:outlineLvl w:val="3"/>
        <w:rPr>
          <w:rFonts w:asciiTheme="minorEastAsia" w:hAnsiTheme="minorEastAsia" w:cstheme="minorEastAsia"/>
          <w:szCs w:val="30"/>
        </w:rPr>
      </w:pPr>
      <w:r>
        <w:rPr>
          <w:rFonts w:hint="eastAsia"/>
          <w:b/>
        </w:rPr>
        <w:t>A</w:t>
      </w:r>
      <w:r w:rsidRPr="00B6001D">
        <w:rPr>
          <w:rFonts w:hint="eastAsia"/>
          <w:b/>
        </w:rPr>
        <w:t>.0.</w:t>
      </w:r>
      <w:r w:rsidR="006C02E8">
        <w:rPr>
          <w:rFonts w:hint="eastAsia"/>
          <w:b/>
        </w:rPr>
        <w:t>6</w:t>
      </w:r>
      <w:r w:rsidRPr="005C73EA">
        <w:rPr>
          <w:rFonts w:asciiTheme="minorEastAsia" w:eastAsiaTheme="minorEastAsia" w:hAnsiTheme="minorEastAsia" w:cstheme="minorEastAsia" w:hint="eastAsia"/>
          <w:szCs w:val="30"/>
        </w:rPr>
        <w:t>幕墙维修</w:t>
      </w:r>
      <w:r w:rsidR="00D91055">
        <w:rPr>
          <w:rFonts w:asciiTheme="minorEastAsia" w:eastAsiaTheme="minorEastAsia" w:hAnsiTheme="minorEastAsia" w:cstheme="minorEastAsia" w:hint="eastAsia"/>
          <w:szCs w:val="30"/>
        </w:rPr>
        <w:t>加固</w:t>
      </w:r>
      <w:r w:rsidRPr="005C73EA">
        <w:rPr>
          <w:rFonts w:asciiTheme="minorEastAsia" w:eastAsiaTheme="minorEastAsia" w:hAnsiTheme="minorEastAsia" w:cstheme="minorEastAsia" w:hint="eastAsia"/>
          <w:szCs w:val="30"/>
        </w:rPr>
        <w:t>后使用维护注意事项：</w:t>
      </w:r>
    </w:p>
    <w:p w:rsidR="00F01A6A" w:rsidRPr="005C73EA" w:rsidRDefault="00F01A6A" w:rsidP="00A3617F">
      <w:pPr>
        <w:spacing w:beforeLines="50" w:before="120" w:line="400" w:lineRule="exact"/>
        <w:ind w:firstLine="420"/>
        <w:outlineLvl w:val="3"/>
        <w:rPr>
          <w:rFonts w:asciiTheme="minorEastAsia" w:hAnsiTheme="minorEastAsia" w:cstheme="minorEastAsia"/>
          <w:szCs w:val="30"/>
        </w:rPr>
      </w:pPr>
      <w:r w:rsidRPr="003B70B2">
        <w:rPr>
          <w:rFonts w:hint="eastAsia"/>
          <w:b/>
        </w:rPr>
        <w:t>1</w:t>
      </w:r>
      <w:r w:rsidRPr="005C73EA">
        <w:rPr>
          <w:rFonts w:asciiTheme="minorEastAsia" w:eastAsiaTheme="minorEastAsia" w:hAnsiTheme="minorEastAsia" w:cstheme="minorEastAsia" w:hint="eastAsia"/>
          <w:szCs w:val="30"/>
        </w:rPr>
        <w:t>幕墙维修</w:t>
      </w:r>
      <w:r w:rsidR="00D91055">
        <w:rPr>
          <w:rFonts w:asciiTheme="minorEastAsia" w:eastAsiaTheme="minorEastAsia" w:hAnsiTheme="minorEastAsia" w:cstheme="minorEastAsia" w:hint="eastAsia"/>
          <w:szCs w:val="30"/>
        </w:rPr>
        <w:t>加固</w:t>
      </w:r>
      <w:r w:rsidRPr="005C73EA">
        <w:rPr>
          <w:rFonts w:asciiTheme="minorEastAsia" w:eastAsiaTheme="minorEastAsia" w:hAnsiTheme="minorEastAsia" w:cstheme="minorEastAsia" w:hint="eastAsia"/>
          <w:szCs w:val="30"/>
        </w:rPr>
        <w:t>后一段时间内，用户应特别注意本次维修</w:t>
      </w:r>
      <w:r w:rsidR="00D91055">
        <w:rPr>
          <w:rFonts w:asciiTheme="minorEastAsia" w:eastAsiaTheme="minorEastAsia" w:hAnsiTheme="minorEastAsia" w:cstheme="minorEastAsia" w:hint="eastAsia"/>
          <w:szCs w:val="30"/>
        </w:rPr>
        <w:t>加固</w:t>
      </w:r>
      <w:r w:rsidRPr="005C73EA">
        <w:rPr>
          <w:rFonts w:asciiTheme="minorEastAsia" w:eastAsiaTheme="minorEastAsia" w:hAnsiTheme="minorEastAsia" w:cstheme="minorEastAsia" w:hint="eastAsia"/>
          <w:szCs w:val="30"/>
        </w:rPr>
        <w:t>的幕</w:t>
      </w:r>
      <w:r w:rsidRPr="005C73EA">
        <w:rPr>
          <w:rFonts w:asciiTheme="minorEastAsia" w:eastAsiaTheme="minorEastAsia" w:hAnsiTheme="minorEastAsia" w:cstheme="minorEastAsia" w:hint="eastAsia"/>
          <w:szCs w:val="30"/>
        </w:rPr>
        <w:lastRenderedPageBreak/>
        <w:t>墙以及相邻的幕墙是否正常，是否有渗水、透风、异响等</w:t>
      </w:r>
      <w:r w:rsidR="00A9771A">
        <w:rPr>
          <w:rFonts w:asciiTheme="minorEastAsia" w:eastAsiaTheme="minorEastAsia" w:hAnsiTheme="minorEastAsia" w:cstheme="minorEastAsia" w:hint="eastAsia"/>
          <w:szCs w:val="30"/>
        </w:rPr>
        <w:t>；</w:t>
      </w:r>
    </w:p>
    <w:p w:rsidR="00F01A6A" w:rsidRPr="005C73EA" w:rsidRDefault="00F01A6A" w:rsidP="00A3617F">
      <w:pPr>
        <w:spacing w:beforeLines="50" w:before="120" w:line="400" w:lineRule="exact"/>
        <w:ind w:firstLine="420"/>
        <w:outlineLvl w:val="3"/>
        <w:rPr>
          <w:rFonts w:asciiTheme="minorEastAsia" w:hAnsiTheme="minorEastAsia" w:cstheme="minorEastAsia"/>
          <w:szCs w:val="30"/>
        </w:rPr>
      </w:pPr>
      <w:r w:rsidRPr="003B70B2">
        <w:rPr>
          <w:rFonts w:hint="eastAsia"/>
          <w:b/>
        </w:rPr>
        <w:t>2</w:t>
      </w:r>
      <w:r w:rsidR="00AE4BA3" w:rsidRPr="0093539D">
        <w:rPr>
          <w:rFonts w:hint="eastAsia"/>
        </w:rPr>
        <w:t>严禁将幕墙作为阳台窗</w:t>
      </w:r>
      <w:r w:rsidR="009F3966" w:rsidRPr="0093539D">
        <w:rPr>
          <w:rFonts w:hint="eastAsia"/>
        </w:rPr>
        <w:t>、晾衣杆</w:t>
      </w:r>
      <w:r w:rsidR="00AE4BA3" w:rsidRPr="0093539D">
        <w:rPr>
          <w:rFonts w:hint="eastAsia"/>
        </w:rPr>
        <w:t>等的支承结构</w:t>
      </w:r>
      <w:r w:rsidR="00AE4BA3">
        <w:rPr>
          <w:rFonts w:hint="eastAsia"/>
        </w:rPr>
        <w:t>，</w:t>
      </w:r>
      <w:r w:rsidRPr="005C73EA">
        <w:rPr>
          <w:rFonts w:asciiTheme="minorEastAsia" w:eastAsiaTheme="minorEastAsia" w:hAnsiTheme="minorEastAsia" w:cstheme="minorEastAsia" w:hint="eastAsia"/>
          <w:szCs w:val="30"/>
        </w:rPr>
        <w:t>不得在幕墙上</w:t>
      </w:r>
      <w:r w:rsidR="00BB027B" w:rsidRPr="0093539D">
        <w:rPr>
          <w:rFonts w:hint="eastAsia"/>
        </w:rPr>
        <w:t>随意增设霓虹灯、广告招牌等非原设计设施</w:t>
      </w:r>
      <w:r w:rsidR="00A9771A">
        <w:rPr>
          <w:rFonts w:asciiTheme="minorEastAsia" w:eastAsiaTheme="minorEastAsia" w:hAnsiTheme="minorEastAsia" w:cstheme="minorEastAsia" w:hint="eastAsia"/>
          <w:szCs w:val="30"/>
        </w:rPr>
        <w:t>；</w:t>
      </w:r>
    </w:p>
    <w:p w:rsidR="00F01A6A" w:rsidRPr="005C73EA" w:rsidRDefault="00F01A6A" w:rsidP="00A3617F">
      <w:pPr>
        <w:spacing w:beforeLines="50" w:before="120" w:line="400" w:lineRule="exact"/>
        <w:ind w:firstLine="420"/>
        <w:outlineLvl w:val="3"/>
        <w:rPr>
          <w:rFonts w:asciiTheme="minorEastAsia" w:hAnsiTheme="minorEastAsia" w:cstheme="minorEastAsia"/>
          <w:szCs w:val="30"/>
        </w:rPr>
      </w:pPr>
      <w:r w:rsidRPr="003B70B2">
        <w:rPr>
          <w:rFonts w:hint="eastAsia"/>
          <w:b/>
        </w:rPr>
        <w:t>3</w:t>
      </w:r>
      <w:r w:rsidR="009F3966" w:rsidRPr="009F3966">
        <w:rPr>
          <w:rFonts w:hint="eastAsia"/>
        </w:rPr>
        <w:t>室内装修不得随意拆卸建筑幕墙上的材料，</w:t>
      </w:r>
      <w:r w:rsidR="009F3966" w:rsidRPr="009F3966">
        <w:rPr>
          <w:rFonts w:hAnsi="宋体" w:hint="eastAsia"/>
          <w:szCs w:val="30"/>
        </w:rPr>
        <w:t>窗饰盒不得固定在幕墙上，窗帘</w:t>
      </w:r>
      <w:r w:rsidR="009F3966" w:rsidRPr="009F3966">
        <w:rPr>
          <w:rFonts w:hint="eastAsia"/>
        </w:rPr>
        <w:t>布不宜紧贴玻璃</w:t>
      </w:r>
      <w:r w:rsidR="00A9771A" w:rsidRPr="009F3966">
        <w:rPr>
          <w:rFonts w:hint="eastAsia"/>
        </w:rPr>
        <w:t>；</w:t>
      </w:r>
    </w:p>
    <w:p w:rsidR="00F01A6A" w:rsidRDefault="00F01A6A" w:rsidP="00A3617F">
      <w:pPr>
        <w:spacing w:beforeLines="50" w:before="120" w:line="400" w:lineRule="exact"/>
        <w:ind w:firstLine="420"/>
        <w:outlineLvl w:val="3"/>
      </w:pPr>
      <w:r w:rsidRPr="003B70B2">
        <w:rPr>
          <w:rFonts w:hint="eastAsia"/>
          <w:b/>
        </w:rPr>
        <w:t>4</w:t>
      </w:r>
      <w:r w:rsidR="009F3966" w:rsidRPr="00AE4BA3">
        <w:rPr>
          <w:rFonts w:hint="eastAsia"/>
        </w:rPr>
        <w:t>不得随意对建筑幕墙进行改造，如拆除防撞设施、增加幕墙窗开启⻆度、改变幕墙类型和风格等</w:t>
      </w:r>
      <w:r w:rsidR="009F3966">
        <w:rPr>
          <w:rFonts w:hint="eastAsia"/>
        </w:rPr>
        <w:t>；</w:t>
      </w:r>
      <w:r w:rsidR="009F3966">
        <w:t xml:space="preserve"> </w:t>
      </w:r>
    </w:p>
    <w:p w:rsidR="00F01A6A" w:rsidRPr="005C73EA" w:rsidRDefault="00F01A6A" w:rsidP="00A3617F">
      <w:pPr>
        <w:spacing w:beforeLines="50" w:before="120" w:line="400" w:lineRule="exact"/>
        <w:ind w:firstLine="420"/>
        <w:outlineLvl w:val="3"/>
        <w:rPr>
          <w:rFonts w:asciiTheme="minorEastAsia" w:hAnsiTheme="minorEastAsia" w:cstheme="minorEastAsia"/>
          <w:szCs w:val="30"/>
        </w:rPr>
      </w:pPr>
      <w:r w:rsidRPr="003B70B2">
        <w:rPr>
          <w:rFonts w:hint="eastAsia"/>
          <w:b/>
        </w:rPr>
        <w:t>5</w:t>
      </w:r>
      <w:r w:rsidR="009F3966" w:rsidRPr="009F3966">
        <w:rPr>
          <w:rFonts w:hint="eastAsia"/>
        </w:rPr>
        <w:t>屋顶设置广告牌等其它设施时，不得接触幕墙体系；</w:t>
      </w:r>
    </w:p>
    <w:p w:rsidR="00F01A6A" w:rsidRPr="005C73EA" w:rsidRDefault="00F01A6A" w:rsidP="00A3617F">
      <w:pPr>
        <w:spacing w:beforeLines="50" w:before="120" w:line="400" w:lineRule="exact"/>
        <w:ind w:firstLine="420"/>
        <w:outlineLvl w:val="3"/>
        <w:rPr>
          <w:rFonts w:asciiTheme="minorEastAsia" w:hAnsiTheme="minorEastAsia" w:cstheme="minorEastAsia"/>
          <w:szCs w:val="30"/>
        </w:rPr>
      </w:pPr>
      <w:r w:rsidRPr="003B70B2">
        <w:rPr>
          <w:rFonts w:hint="eastAsia"/>
          <w:b/>
        </w:rPr>
        <w:t>6</w:t>
      </w:r>
      <w:r w:rsidRPr="005C73EA">
        <w:rPr>
          <w:rFonts w:asciiTheme="minorEastAsia" w:eastAsiaTheme="minorEastAsia" w:hAnsiTheme="minorEastAsia" w:cstheme="minorEastAsia" w:hint="eastAsia"/>
          <w:szCs w:val="30"/>
        </w:rPr>
        <w:t>在楼板外</w:t>
      </w:r>
      <w:r w:rsidRPr="005C73EA">
        <w:rPr>
          <w:rFonts w:asciiTheme="minorEastAsia" w:hAnsiTheme="minorEastAsia" w:cstheme="minorEastAsia" w:hint="eastAsia"/>
          <w:szCs w:val="30"/>
        </w:rPr>
        <w:t>缘</w:t>
      </w:r>
      <w:r w:rsidRPr="005C73EA">
        <w:rPr>
          <w:rFonts w:asciiTheme="minorEastAsia" w:eastAsiaTheme="minorEastAsia" w:hAnsiTheme="minorEastAsia" w:cstheme="minorEastAsia" w:hint="eastAsia"/>
          <w:szCs w:val="30"/>
        </w:rPr>
        <w:t>应设置踢脚线，防止物件撞击幕墙</w:t>
      </w:r>
      <w:r w:rsidR="00A9771A">
        <w:rPr>
          <w:rFonts w:asciiTheme="minorEastAsia" w:eastAsiaTheme="minorEastAsia" w:hAnsiTheme="minorEastAsia" w:cstheme="minorEastAsia" w:hint="eastAsia"/>
          <w:szCs w:val="30"/>
        </w:rPr>
        <w:t>；</w:t>
      </w:r>
    </w:p>
    <w:p w:rsidR="00F01A6A" w:rsidRPr="005C73EA" w:rsidRDefault="00F01A6A" w:rsidP="00A3617F">
      <w:pPr>
        <w:spacing w:beforeLines="50" w:before="120" w:line="400" w:lineRule="exact"/>
        <w:ind w:firstLine="420"/>
        <w:outlineLvl w:val="3"/>
        <w:rPr>
          <w:rFonts w:asciiTheme="minorEastAsia" w:hAnsiTheme="minorEastAsia" w:cstheme="minorEastAsia"/>
          <w:szCs w:val="30"/>
        </w:rPr>
      </w:pPr>
      <w:r w:rsidRPr="003B70B2">
        <w:rPr>
          <w:rFonts w:hint="eastAsia"/>
          <w:b/>
        </w:rPr>
        <w:t>7</w:t>
      </w:r>
      <w:r w:rsidR="00AE4BA3" w:rsidRPr="00AE4BA3">
        <w:rPr>
          <w:rFonts w:asciiTheme="minorEastAsia" w:eastAsiaTheme="minorEastAsia" w:hAnsiTheme="minorEastAsia" w:cstheme="minorEastAsia" w:hint="eastAsia"/>
          <w:szCs w:val="30"/>
        </w:rPr>
        <w:t>再次</w:t>
      </w:r>
      <w:r w:rsidR="00AE4BA3" w:rsidRPr="005C73EA">
        <w:rPr>
          <w:rFonts w:asciiTheme="minorEastAsia" w:eastAsiaTheme="minorEastAsia" w:hAnsiTheme="minorEastAsia" w:cstheme="minorEastAsia" w:hint="eastAsia"/>
          <w:szCs w:val="30"/>
        </w:rPr>
        <w:t>维修采用的结构胶、密封胶与接触材料应相容。如新的结构胶、密封胶与原结构胶、密封胶品牌相同，则不</w:t>
      </w:r>
      <w:r w:rsidR="00AE4BA3">
        <w:rPr>
          <w:rFonts w:asciiTheme="minorEastAsia" w:eastAsiaTheme="minorEastAsia" w:hAnsiTheme="minorEastAsia" w:cstheme="minorEastAsia" w:hint="eastAsia"/>
          <w:szCs w:val="30"/>
        </w:rPr>
        <w:t>必</w:t>
      </w:r>
      <w:r w:rsidR="00AE4BA3" w:rsidRPr="005C73EA">
        <w:rPr>
          <w:rFonts w:asciiTheme="minorEastAsia" w:eastAsiaTheme="minorEastAsia" w:hAnsiTheme="minorEastAsia" w:cstheme="minorEastAsia" w:hint="eastAsia"/>
          <w:szCs w:val="30"/>
        </w:rPr>
        <w:t>再做相容性实验，否则应进行相容性合格的检测</w:t>
      </w:r>
      <w:r w:rsidR="00A9771A">
        <w:rPr>
          <w:rFonts w:asciiTheme="minorEastAsia" w:eastAsiaTheme="minorEastAsia" w:hAnsiTheme="minorEastAsia" w:cstheme="minorEastAsia" w:hint="eastAsia"/>
          <w:szCs w:val="30"/>
        </w:rPr>
        <w:t>；</w:t>
      </w:r>
    </w:p>
    <w:p w:rsidR="006D2C10" w:rsidRDefault="00F01A6A" w:rsidP="00A3617F">
      <w:pPr>
        <w:spacing w:beforeLines="50" w:before="120" w:line="400" w:lineRule="exact"/>
        <w:ind w:firstLine="420"/>
        <w:outlineLvl w:val="3"/>
        <w:rPr>
          <w:b/>
        </w:rPr>
      </w:pPr>
      <w:r w:rsidRPr="003B70B2">
        <w:rPr>
          <w:rFonts w:hint="eastAsia"/>
          <w:b/>
        </w:rPr>
        <w:t>8</w:t>
      </w:r>
      <w:r w:rsidR="006D2C10" w:rsidRPr="006D2C10">
        <w:rPr>
          <w:rFonts w:hint="eastAsia"/>
        </w:rPr>
        <w:t>雨天或</w:t>
      </w:r>
      <w:r w:rsidR="006D2C10" w:rsidRPr="006D2C10">
        <w:rPr>
          <w:rFonts w:hint="eastAsia"/>
        </w:rPr>
        <w:t>4</w:t>
      </w:r>
      <w:r w:rsidR="006D2C10" w:rsidRPr="006D2C10">
        <w:rPr>
          <w:rFonts w:hint="eastAsia"/>
        </w:rPr>
        <w:t>级以上风力的天气不宜使用开启窗，</w:t>
      </w:r>
      <w:r w:rsidR="006D2C10" w:rsidRPr="006D2C10">
        <w:rPr>
          <w:rFonts w:hint="eastAsia"/>
        </w:rPr>
        <w:t>6</w:t>
      </w:r>
      <w:r w:rsidR="006D2C10" w:rsidRPr="006D2C10">
        <w:rPr>
          <w:rFonts w:hint="eastAsia"/>
        </w:rPr>
        <w:t>级以上风力时应全部关闭开启窗</w:t>
      </w:r>
      <w:r w:rsidR="006D2C10">
        <w:rPr>
          <w:rFonts w:hint="eastAsia"/>
        </w:rPr>
        <w:t>；</w:t>
      </w:r>
    </w:p>
    <w:p w:rsidR="00F01A6A" w:rsidRDefault="006D2C10" w:rsidP="00A3617F">
      <w:pPr>
        <w:spacing w:beforeLines="50" w:before="120" w:line="400" w:lineRule="exact"/>
        <w:ind w:firstLine="420"/>
        <w:outlineLvl w:val="3"/>
      </w:pPr>
      <w:r w:rsidRPr="003B70B2">
        <w:rPr>
          <w:rFonts w:hint="eastAsia"/>
          <w:b/>
        </w:rPr>
        <w:t>9</w:t>
      </w:r>
      <w:r w:rsidR="00AE4BA3" w:rsidRPr="00AE4BA3">
        <w:rPr>
          <w:rFonts w:hint="eastAsia"/>
        </w:rPr>
        <w:t>幕墙外表面的检查、清洗、保养与维护工作不应在</w:t>
      </w:r>
      <w:r w:rsidR="00AE4BA3" w:rsidRPr="00AE4BA3">
        <w:rPr>
          <w:rFonts w:hint="eastAsia"/>
        </w:rPr>
        <w:t>4</w:t>
      </w:r>
      <w:r w:rsidR="00AE4BA3" w:rsidRPr="00AE4BA3">
        <w:rPr>
          <w:rFonts w:hint="eastAsia"/>
        </w:rPr>
        <w:t>级以上风力和雨雪天气进行</w:t>
      </w:r>
      <w:r w:rsidR="00A9771A">
        <w:rPr>
          <w:rFonts w:hint="eastAsia"/>
        </w:rPr>
        <w:t>；</w:t>
      </w:r>
    </w:p>
    <w:p w:rsidR="00AE4BA3" w:rsidRDefault="006D2C10" w:rsidP="00A3617F">
      <w:pPr>
        <w:spacing w:beforeLines="50" w:before="120" w:line="400" w:lineRule="exact"/>
        <w:ind w:firstLine="420"/>
        <w:outlineLvl w:val="3"/>
        <w:rPr>
          <w:rFonts w:hAnsi="宋体"/>
          <w:szCs w:val="30"/>
        </w:rPr>
      </w:pPr>
      <w:r w:rsidRPr="003B70B2">
        <w:rPr>
          <w:rFonts w:hint="eastAsia"/>
          <w:b/>
        </w:rPr>
        <w:t>10</w:t>
      </w:r>
      <w:r w:rsidR="00AE4BA3">
        <w:rPr>
          <w:rFonts w:hAnsi="宋体" w:hint="eastAsia"/>
          <w:szCs w:val="30"/>
        </w:rPr>
        <w:t>台风预警发布后应立即对幕墙进行防台检查和必要的加固防护措施，台风、地震、火灾等灾后应对幕墙进行全面检查；</w:t>
      </w:r>
    </w:p>
    <w:p w:rsidR="00AE4BA3" w:rsidRPr="005C73EA" w:rsidRDefault="006D2C10" w:rsidP="00A3617F">
      <w:pPr>
        <w:spacing w:beforeLines="50" w:before="120" w:line="400" w:lineRule="exact"/>
        <w:ind w:firstLine="420"/>
        <w:outlineLvl w:val="3"/>
        <w:rPr>
          <w:rFonts w:asciiTheme="minorEastAsia" w:hAnsiTheme="minorEastAsia" w:cstheme="minorEastAsia"/>
          <w:szCs w:val="30"/>
        </w:rPr>
      </w:pPr>
      <w:r w:rsidRPr="006D2C10">
        <w:rPr>
          <w:rFonts w:hint="eastAsia"/>
          <w:b/>
        </w:rPr>
        <w:t>11</w:t>
      </w:r>
      <w:r w:rsidR="00AE4BA3">
        <w:rPr>
          <w:rFonts w:hAnsi="宋体" w:hint="eastAsia"/>
          <w:szCs w:val="30"/>
        </w:rPr>
        <w:t>连续高温、雨雪低温天气情况下，应对钢化玻璃、石材、陶板等加强巡查；</w:t>
      </w:r>
    </w:p>
    <w:p w:rsidR="00F01A6A" w:rsidRPr="005C73EA" w:rsidRDefault="00A9771A" w:rsidP="00A3617F">
      <w:pPr>
        <w:spacing w:beforeLines="50" w:before="120" w:line="400" w:lineRule="exact"/>
        <w:ind w:firstLine="420"/>
        <w:outlineLvl w:val="3"/>
        <w:rPr>
          <w:rFonts w:asciiTheme="minorEastAsia" w:hAnsiTheme="minorEastAsia" w:cstheme="minorEastAsia"/>
          <w:szCs w:val="30"/>
        </w:rPr>
      </w:pPr>
      <w:r w:rsidRPr="003B70B2">
        <w:rPr>
          <w:rFonts w:hint="eastAsia"/>
          <w:b/>
        </w:rPr>
        <w:t>1</w:t>
      </w:r>
      <w:r w:rsidR="006D2C10">
        <w:rPr>
          <w:rFonts w:hint="eastAsia"/>
          <w:b/>
        </w:rPr>
        <w:t>2</w:t>
      </w:r>
      <w:r w:rsidR="00F01A6A" w:rsidRPr="00A9771A">
        <w:rPr>
          <w:rFonts w:asciiTheme="minorEastAsia" w:eastAsiaTheme="minorEastAsia" w:hAnsiTheme="minorEastAsia" w:cstheme="minorEastAsia" w:hint="eastAsia"/>
          <w:szCs w:val="30"/>
        </w:rPr>
        <w:t>清洁房间</w:t>
      </w:r>
      <w:r w:rsidR="00F01A6A" w:rsidRPr="005C73EA">
        <w:rPr>
          <w:rFonts w:asciiTheme="minorEastAsia" w:hAnsiTheme="minorEastAsia" w:cstheme="minorEastAsia" w:hint="eastAsia"/>
          <w:szCs w:val="30"/>
        </w:rPr>
        <w:t>时</w:t>
      </w:r>
      <w:r w:rsidR="00F01A6A" w:rsidRPr="005C73EA">
        <w:rPr>
          <w:rFonts w:asciiTheme="minorEastAsia" w:eastAsiaTheme="minorEastAsia" w:hAnsiTheme="minorEastAsia" w:cstheme="minorEastAsia" w:hint="eastAsia"/>
          <w:szCs w:val="30"/>
        </w:rPr>
        <w:t>，不得用水冲洗，以免水流入使防火材料失效</w:t>
      </w:r>
      <w:r>
        <w:rPr>
          <w:rFonts w:asciiTheme="minorEastAsia" w:eastAsiaTheme="minorEastAsia" w:hAnsiTheme="minorEastAsia" w:cstheme="minorEastAsia" w:hint="eastAsia"/>
          <w:szCs w:val="30"/>
        </w:rPr>
        <w:t>；</w:t>
      </w:r>
    </w:p>
    <w:p w:rsidR="00A9771A" w:rsidRDefault="00A9771A" w:rsidP="00A3617F">
      <w:pPr>
        <w:spacing w:beforeLines="50" w:before="120" w:line="400" w:lineRule="exact"/>
        <w:ind w:firstLine="420"/>
        <w:outlineLvl w:val="3"/>
        <w:rPr>
          <w:rFonts w:asciiTheme="minorEastAsia" w:eastAsiaTheme="minorEastAsia" w:hAnsiTheme="minorEastAsia" w:cstheme="minorEastAsia"/>
          <w:szCs w:val="30"/>
        </w:rPr>
      </w:pPr>
      <w:r w:rsidRPr="003B70B2">
        <w:rPr>
          <w:rFonts w:hint="eastAsia"/>
          <w:b/>
        </w:rPr>
        <w:t>1</w:t>
      </w:r>
      <w:r w:rsidR="006D2C10">
        <w:rPr>
          <w:rFonts w:hint="eastAsia"/>
          <w:b/>
        </w:rPr>
        <w:t>3</w:t>
      </w:r>
      <w:r w:rsidR="00F01A6A" w:rsidRPr="005C73EA">
        <w:rPr>
          <w:rFonts w:asciiTheme="minorEastAsia" w:eastAsiaTheme="minorEastAsia" w:hAnsiTheme="minorEastAsia" w:cstheme="minorEastAsia" w:hint="eastAsia"/>
          <w:szCs w:val="30"/>
        </w:rPr>
        <w:t>玻璃幕墙外立面，每年至少清洗一次</w:t>
      </w:r>
      <w:r w:rsidR="006C02E8">
        <w:rPr>
          <w:rFonts w:asciiTheme="minorEastAsia" w:eastAsiaTheme="minorEastAsia" w:hAnsiTheme="minorEastAsia" w:cstheme="minorEastAsia" w:hint="eastAsia"/>
          <w:szCs w:val="30"/>
        </w:rPr>
        <w:t>；</w:t>
      </w:r>
    </w:p>
    <w:p w:rsidR="00A9771A" w:rsidRDefault="00A9771A" w:rsidP="00A3617F">
      <w:pPr>
        <w:spacing w:beforeLines="50" w:before="120" w:line="400" w:lineRule="exact"/>
        <w:ind w:firstLine="420"/>
        <w:outlineLvl w:val="3"/>
        <w:rPr>
          <w:rFonts w:asciiTheme="minorEastAsia" w:eastAsiaTheme="minorEastAsia" w:hAnsiTheme="minorEastAsia" w:cstheme="minorEastAsia"/>
          <w:szCs w:val="30"/>
        </w:rPr>
      </w:pPr>
      <w:r w:rsidRPr="003B70B2">
        <w:rPr>
          <w:rFonts w:hint="eastAsia"/>
          <w:b/>
        </w:rPr>
        <w:t>1</w:t>
      </w:r>
      <w:r w:rsidR="006D2C10">
        <w:rPr>
          <w:rFonts w:hint="eastAsia"/>
          <w:b/>
        </w:rPr>
        <w:t>4</w:t>
      </w:r>
      <w:r>
        <w:rPr>
          <w:rFonts w:hint="eastAsia"/>
          <w:bCs/>
          <w:kern w:val="0"/>
          <w:szCs w:val="28"/>
        </w:rPr>
        <w:t>严禁使用强腐蚀性清洗液及有毒</w:t>
      </w:r>
      <w:r w:rsidR="009F3966">
        <w:rPr>
          <w:rFonts w:hint="eastAsia"/>
          <w:bCs/>
          <w:kern w:val="0"/>
          <w:szCs w:val="28"/>
        </w:rPr>
        <w:t>、</w:t>
      </w:r>
      <w:r>
        <w:rPr>
          <w:rFonts w:hint="eastAsia"/>
          <w:bCs/>
          <w:kern w:val="0"/>
          <w:szCs w:val="28"/>
        </w:rPr>
        <w:t>有害的化学用品，</w:t>
      </w:r>
      <w:r>
        <w:rPr>
          <w:rFonts w:ascii="宋体" w:hAnsi="宋体" w:cs="宋体" w:hint="eastAsia"/>
        </w:rPr>
        <w:t>清洗剂不</w:t>
      </w:r>
      <w:r w:rsidR="00222E97">
        <w:rPr>
          <w:rFonts w:ascii="宋体" w:hAnsi="宋体" w:cs="宋体" w:hint="eastAsia"/>
        </w:rPr>
        <w:t>得</w:t>
      </w:r>
      <w:r>
        <w:rPr>
          <w:rFonts w:ascii="宋体" w:hAnsi="宋体" w:cs="宋体" w:hint="eastAsia"/>
        </w:rPr>
        <w:t>损伤或腐蚀幕墙材料；</w:t>
      </w:r>
      <w:r w:rsidR="00F01A6A" w:rsidRPr="005C73EA">
        <w:rPr>
          <w:rFonts w:asciiTheme="minorEastAsia" w:eastAsiaTheme="minorEastAsia" w:hAnsiTheme="minorEastAsia" w:cstheme="minorEastAsia" w:hint="eastAsia"/>
          <w:szCs w:val="30"/>
        </w:rPr>
        <w:t>镀膜玻璃膜面不允许使用清洁液，而应使用清水，并应用柔软的纯棉布擦拭；</w:t>
      </w:r>
      <w:r>
        <w:rPr>
          <w:rFonts w:asciiTheme="minorEastAsia" w:eastAsiaTheme="minorEastAsia" w:hAnsiTheme="minorEastAsia" w:cstheme="minorEastAsia" w:hint="eastAsia"/>
          <w:szCs w:val="30"/>
        </w:rPr>
        <w:t xml:space="preserve">石材幕墙清洗干燥后应及时涂刷防护液； </w:t>
      </w:r>
    </w:p>
    <w:p w:rsidR="00F01A6A" w:rsidRDefault="00A9771A" w:rsidP="00A3617F">
      <w:pPr>
        <w:spacing w:beforeLines="50" w:before="120" w:line="400" w:lineRule="exact"/>
        <w:ind w:firstLine="420"/>
        <w:outlineLvl w:val="3"/>
        <w:rPr>
          <w:rFonts w:asciiTheme="minorEastAsia" w:eastAsiaTheme="minorEastAsia" w:hAnsiTheme="minorEastAsia" w:cstheme="minorEastAsia"/>
          <w:szCs w:val="30"/>
        </w:rPr>
      </w:pPr>
      <w:r w:rsidRPr="003B70B2">
        <w:rPr>
          <w:rFonts w:hint="eastAsia"/>
          <w:b/>
        </w:rPr>
        <w:t>1</w:t>
      </w:r>
      <w:r w:rsidR="006D2C10">
        <w:rPr>
          <w:rFonts w:hint="eastAsia"/>
          <w:b/>
        </w:rPr>
        <w:t>5</w:t>
      </w:r>
      <w:r w:rsidR="00F01A6A" w:rsidRPr="005C73EA">
        <w:rPr>
          <w:rFonts w:asciiTheme="minorEastAsia" w:eastAsiaTheme="minorEastAsia" w:hAnsiTheme="minorEastAsia" w:cstheme="minorEastAsia" w:hint="eastAsia"/>
          <w:szCs w:val="30"/>
        </w:rPr>
        <w:t>清洗时应采取防护措施，</w:t>
      </w:r>
      <w:r w:rsidR="00222E97">
        <w:rPr>
          <w:rFonts w:ascii="宋体" w:hAnsi="宋体" w:cs="宋体" w:hint="eastAsia"/>
        </w:rPr>
        <w:t>确保清洁设备、工具和清洗剂不会损伤或腐蚀幕墙材料</w:t>
      </w:r>
      <w:r>
        <w:rPr>
          <w:rFonts w:asciiTheme="minorEastAsia" w:eastAsiaTheme="minorEastAsia" w:hAnsiTheme="minorEastAsia" w:cstheme="minorEastAsia" w:hint="eastAsia"/>
          <w:szCs w:val="30"/>
        </w:rPr>
        <w:t>；</w:t>
      </w:r>
      <w:r w:rsidR="00222E97">
        <w:rPr>
          <w:rFonts w:asciiTheme="minorEastAsia" w:eastAsiaTheme="minorEastAsia" w:hAnsiTheme="minorEastAsia" w:cstheme="minorEastAsia" w:hint="eastAsia"/>
          <w:szCs w:val="30"/>
        </w:rPr>
        <w:t xml:space="preserve"> </w:t>
      </w:r>
    </w:p>
    <w:p w:rsidR="00EB1F4A" w:rsidRDefault="00C4088E" w:rsidP="00A3617F">
      <w:pPr>
        <w:spacing w:beforeLines="50" w:before="120" w:line="400" w:lineRule="exact"/>
        <w:ind w:firstLine="420"/>
        <w:outlineLvl w:val="3"/>
        <w:rPr>
          <w:b/>
        </w:rPr>
      </w:pPr>
      <w:r w:rsidRPr="003B70B2">
        <w:rPr>
          <w:rFonts w:hint="eastAsia"/>
          <w:b/>
        </w:rPr>
        <w:t>1</w:t>
      </w:r>
      <w:r w:rsidR="006D2C10">
        <w:rPr>
          <w:rFonts w:hint="eastAsia"/>
          <w:b/>
        </w:rPr>
        <w:t>6</w:t>
      </w:r>
      <w:r w:rsidR="00EB1F4A" w:rsidRPr="00FB1055">
        <w:rPr>
          <w:rFonts w:asciiTheme="minorEastAsia" w:eastAsiaTheme="minorEastAsia" w:hAnsiTheme="minorEastAsia" w:cstheme="minorEastAsia" w:hint="eastAsia"/>
          <w:szCs w:val="30"/>
        </w:rPr>
        <w:t>幕墙</w:t>
      </w:r>
      <w:r w:rsidR="00EB1F4A">
        <w:rPr>
          <w:rFonts w:asciiTheme="minorEastAsia" w:eastAsiaTheme="minorEastAsia" w:hAnsiTheme="minorEastAsia" w:cstheme="minorEastAsia" w:hint="eastAsia"/>
          <w:szCs w:val="30"/>
        </w:rPr>
        <w:t>开启部分等</w:t>
      </w:r>
      <w:r w:rsidR="00EB1F4A" w:rsidRPr="00FB1055">
        <w:rPr>
          <w:rFonts w:hint="eastAsia"/>
        </w:rPr>
        <w:t>使用</w:t>
      </w:r>
      <w:r w:rsidR="00EB1F4A">
        <w:rPr>
          <w:rFonts w:hint="eastAsia"/>
        </w:rPr>
        <w:t>方法：</w:t>
      </w:r>
      <w:r w:rsidR="00EB1F4A">
        <w:rPr>
          <w:rFonts w:asciiTheme="minorEastAsia" w:eastAsiaTheme="minorEastAsia" w:hAnsiTheme="minorEastAsia" w:cstheme="minorEastAsia" w:hint="eastAsia"/>
          <w:szCs w:val="30"/>
          <w:u w:val="single"/>
        </w:rPr>
        <w:t xml:space="preserve">                              </w:t>
      </w:r>
      <w:r w:rsidR="00EB1F4A">
        <w:rPr>
          <w:rFonts w:asciiTheme="minorEastAsia" w:eastAsiaTheme="minorEastAsia" w:hAnsiTheme="minorEastAsia" w:cstheme="minorEastAsia" w:hint="eastAsia"/>
          <w:szCs w:val="30"/>
        </w:rPr>
        <w:t>；</w:t>
      </w:r>
    </w:p>
    <w:p w:rsidR="00C4088E" w:rsidRDefault="00EB1F4A" w:rsidP="00A3617F">
      <w:pPr>
        <w:spacing w:beforeLines="50" w:before="120" w:line="400" w:lineRule="exact"/>
        <w:ind w:firstLine="420"/>
        <w:outlineLvl w:val="3"/>
        <w:rPr>
          <w:rFonts w:asciiTheme="minorEastAsia" w:eastAsiaTheme="minorEastAsia" w:hAnsiTheme="minorEastAsia" w:cstheme="minorEastAsia"/>
          <w:szCs w:val="30"/>
        </w:rPr>
      </w:pPr>
      <w:r w:rsidRPr="00EB1F4A">
        <w:rPr>
          <w:rFonts w:hint="eastAsia"/>
          <w:b/>
        </w:rPr>
        <w:t>17</w:t>
      </w:r>
      <w:r w:rsidR="00C4088E" w:rsidRPr="00FB1055">
        <w:rPr>
          <w:rFonts w:asciiTheme="minorEastAsia" w:eastAsiaTheme="minorEastAsia" w:hAnsiTheme="minorEastAsia" w:cstheme="minorEastAsia" w:hint="eastAsia"/>
          <w:szCs w:val="30"/>
        </w:rPr>
        <w:t>幕墙</w:t>
      </w:r>
      <w:r w:rsidR="00C4088E" w:rsidRPr="00FB1055">
        <w:rPr>
          <w:rFonts w:hint="eastAsia"/>
        </w:rPr>
        <w:t>使用过程中</w:t>
      </w:r>
      <w:r w:rsidR="00C4088E" w:rsidRPr="00FB1055">
        <w:rPr>
          <w:rFonts w:asciiTheme="minorEastAsia" w:eastAsiaTheme="minorEastAsia" w:hAnsiTheme="minorEastAsia" w:cstheme="minorEastAsia" w:hint="eastAsia"/>
          <w:szCs w:val="30"/>
        </w:rPr>
        <w:t>定</w:t>
      </w:r>
      <w:r w:rsidR="00C4088E">
        <w:rPr>
          <w:rFonts w:asciiTheme="minorEastAsia" w:eastAsiaTheme="minorEastAsia" w:hAnsiTheme="minorEastAsia" w:cstheme="minorEastAsia" w:hint="eastAsia"/>
          <w:szCs w:val="30"/>
        </w:rPr>
        <w:t>期检查的建议时间和内容</w:t>
      </w:r>
      <w:r w:rsidR="006C02E8">
        <w:rPr>
          <w:rFonts w:asciiTheme="minorEastAsia" w:eastAsiaTheme="minorEastAsia" w:hAnsiTheme="minorEastAsia" w:cstheme="minorEastAsia" w:hint="eastAsia"/>
          <w:szCs w:val="30"/>
        </w:rPr>
        <w:t>：</w:t>
      </w:r>
      <w:r w:rsidR="00C4088E">
        <w:rPr>
          <w:rFonts w:asciiTheme="minorEastAsia" w:eastAsiaTheme="minorEastAsia" w:hAnsiTheme="minorEastAsia" w:cstheme="minorEastAsia" w:hint="eastAsia"/>
          <w:szCs w:val="30"/>
          <w:u w:val="single"/>
        </w:rPr>
        <w:t xml:space="preserve">      </w:t>
      </w:r>
      <w:r w:rsidR="00222E97">
        <w:rPr>
          <w:rFonts w:asciiTheme="minorEastAsia" w:eastAsiaTheme="minorEastAsia" w:hAnsiTheme="minorEastAsia" w:cstheme="minorEastAsia" w:hint="eastAsia"/>
          <w:szCs w:val="30"/>
          <w:u w:val="single"/>
        </w:rPr>
        <w:t xml:space="preserve">     </w:t>
      </w:r>
      <w:r w:rsidR="00C4088E">
        <w:rPr>
          <w:rFonts w:asciiTheme="minorEastAsia" w:eastAsiaTheme="minorEastAsia" w:hAnsiTheme="minorEastAsia" w:cstheme="minorEastAsia" w:hint="eastAsia"/>
          <w:szCs w:val="30"/>
          <w:u w:val="single"/>
        </w:rPr>
        <w:t xml:space="preserve">    </w:t>
      </w:r>
      <w:r w:rsidR="006C02E8">
        <w:rPr>
          <w:rFonts w:asciiTheme="minorEastAsia" w:eastAsiaTheme="minorEastAsia" w:hAnsiTheme="minorEastAsia" w:cstheme="minorEastAsia" w:hint="eastAsia"/>
          <w:szCs w:val="30"/>
        </w:rPr>
        <w:t>；</w:t>
      </w:r>
    </w:p>
    <w:p w:rsidR="00222E97" w:rsidRDefault="00222E97" w:rsidP="00A3617F">
      <w:pPr>
        <w:spacing w:beforeLines="50" w:before="120" w:line="400" w:lineRule="exact"/>
        <w:ind w:firstLine="420"/>
        <w:outlineLvl w:val="3"/>
        <w:rPr>
          <w:rFonts w:asciiTheme="minorEastAsia" w:eastAsiaTheme="minorEastAsia" w:hAnsiTheme="minorEastAsia" w:cstheme="minorEastAsia"/>
          <w:szCs w:val="30"/>
        </w:rPr>
      </w:pPr>
      <w:r w:rsidRPr="003B70B2">
        <w:rPr>
          <w:rFonts w:hint="eastAsia"/>
          <w:b/>
        </w:rPr>
        <w:lastRenderedPageBreak/>
        <w:t>1</w:t>
      </w:r>
      <w:r w:rsidR="00EB1F4A">
        <w:rPr>
          <w:rFonts w:hint="eastAsia"/>
          <w:b/>
        </w:rPr>
        <w:t>8</w:t>
      </w:r>
      <w:r w:rsidRPr="00FB1055">
        <w:rPr>
          <w:rFonts w:asciiTheme="minorEastAsia" w:eastAsiaTheme="minorEastAsia" w:hAnsiTheme="minorEastAsia" w:cstheme="minorEastAsia" w:hint="eastAsia"/>
          <w:szCs w:val="30"/>
        </w:rPr>
        <w:t>幕墙</w:t>
      </w:r>
      <w:r w:rsidRPr="00FB1055">
        <w:rPr>
          <w:rFonts w:hint="eastAsia"/>
        </w:rPr>
        <w:t>使用过程中</w:t>
      </w:r>
      <w:r>
        <w:rPr>
          <w:rFonts w:asciiTheme="minorEastAsia" w:eastAsiaTheme="minorEastAsia" w:hAnsiTheme="minorEastAsia" w:cstheme="minorEastAsia" w:hint="eastAsia"/>
          <w:szCs w:val="30"/>
        </w:rPr>
        <w:t>应注意的其它内容</w:t>
      </w:r>
      <w:r w:rsidR="006C02E8">
        <w:rPr>
          <w:rFonts w:asciiTheme="minorEastAsia" w:eastAsiaTheme="minorEastAsia" w:hAnsiTheme="minorEastAsia" w:cstheme="minorEastAsia" w:hint="eastAsia"/>
          <w:szCs w:val="30"/>
        </w:rPr>
        <w:t>：</w:t>
      </w:r>
      <w:r>
        <w:rPr>
          <w:rFonts w:asciiTheme="minorEastAsia" w:eastAsiaTheme="minorEastAsia" w:hAnsiTheme="minorEastAsia" w:cstheme="minorEastAsia" w:hint="eastAsia"/>
          <w:szCs w:val="30"/>
          <w:u w:val="single"/>
        </w:rPr>
        <w:t xml:space="preserve">                       </w:t>
      </w:r>
      <w:r w:rsidR="006C02E8">
        <w:rPr>
          <w:rFonts w:asciiTheme="minorEastAsia" w:eastAsiaTheme="minorEastAsia" w:hAnsiTheme="minorEastAsia" w:cstheme="minorEastAsia" w:hint="eastAsia"/>
          <w:szCs w:val="30"/>
        </w:rPr>
        <w:t>；</w:t>
      </w:r>
    </w:p>
    <w:p w:rsidR="001B0AAB" w:rsidRDefault="00EB1F4A" w:rsidP="00A3617F">
      <w:pPr>
        <w:spacing w:beforeLines="50" w:before="120" w:line="400" w:lineRule="exact"/>
        <w:ind w:firstLine="420"/>
        <w:outlineLvl w:val="3"/>
        <w:rPr>
          <w:rFonts w:asciiTheme="minorEastAsia" w:eastAsiaTheme="minorEastAsia" w:hAnsiTheme="minorEastAsia" w:cstheme="minorEastAsia"/>
          <w:szCs w:val="30"/>
        </w:rPr>
      </w:pPr>
      <w:r w:rsidRPr="003B70B2">
        <w:rPr>
          <w:rFonts w:hint="eastAsia"/>
          <w:b/>
        </w:rPr>
        <w:t>1</w:t>
      </w:r>
      <w:r>
        <w:rPr>
          <w:rFonts w:hint="eastAsia"/>
          <w:b/>
        </w:rPr>
        <w:t>9</w:t>
      </w:r>
      <w:r w:rsidRPr="00EB1F4A">
        <w:rPr>
          <w:rFonts w:asciiTheme="minorEastAsia" w:eastAsiaTheme="minorEastAsia" w:hAnsiTheme="minorEastAsia" w:cstheme="minorEastAsia" w:hint="eastAsia"/>
          <w:szCs w:val="30"/>
        </w:rPr>
        <w:t>备品及易损备用件清单</w:t>
      </w:r>
      <w:r w:rsidR="001B0AAB">
        <w:rPr>
          <w:rFonts w:asciiTheme="minorEastAsia" w:eastAsiaTheme="minorEastAsia" w:hAnsiTheme="minorEastAsia" w:cstheme="minorEastAsia" w:hint="eastAsia"/>
          <w:szCs w:val="30"/>
        </w:rPr>
        <w:t>：</w:t>
      </w:r>
      <w:r w:rsidR="001B0AAB">
        <w:rPr>
          <w:rFonts w:asciiTheme="minorEastAsia" w:eastAsiaTheme="minorEastAsia" w:hAnsiTheme="minorEastAsia" w:cstheme="minorEastAsia" w:hint="eastAsia"/>
          <w:szCs w:val="30"/>
          <w:u w:val="single"/>
        </w:rPr>
        <w:t xml:space="preserve">                       </w:t>
      </w:r>
      <w:r w:rsidR="001B0AAB">
        <w:rPr>
          <w:rFonts w:asciiTheme="minorEastAsia" w:eastAsiaTheme="minorEastAsia" w:hAnsiTheme="minorEastAsia" w:cstheme="minorEastAsia" w:hint="eastAsia"/>
          <w:szCs w:val="30"/>
        </w:rPr>
        <w:t>；</w:t>
      </w:r>
    </w:p>
    <w:p w:rsidR="00F01A6A" w:rsidRPr="005C73EA" w:rsidRDefault="00EB1F4A" w:rsidP="00A3617F">
      <w:pPr>
        <w:spacing w:beforeLines="50" w:before="120" w:line="400" w:lineRule="exact"/>
        <w:ind w:firstLine="420"/>
        <w:outlineLvl w:val="3"/>
        <w:rPr>
          <w:rFonts w:asciiTheme="minorEastAsia" w:hAnsiTheme="minorEastAsia" w:cstheme="minorEastAsia"/>
          <w:szCs w:val="30"/>
        </w:rPr>
      </w:pPr>
      <w:r>
        <w:rPr>
          <w:rFonts w:hint="eastAsia"/>
          <w:b/>
        </w:rPr>
        <w:t>20</w:t>
      </w:r>
      <w:r w:rsidR="00F01A6A" w:rsidRPr="005C73EA">
        <w:rPr>
          <w:rFonts w:asciiTheme="minorEastAsia" w:eastAsiaTheme="minorEastAsia" w:hAnsiTheme="minorEastAsia" w:cstheme="minorEastAsia" w:hint="eastAsia"/>
          <w:szCs w:val="30"/>
        </w:rPr>
        <w:t>其它本说明书未尽之处，参照新建幕墙的使用维护说明书实行。</w:t>
      </w:r>
    </w:p>
    <w:p w:rsidR="00FB1055" w:rsidRDefault="00F01A6A" w:rsidP="00A3617F">
      <w:pPr>
        <w:spacing w:beforeLines="50" w:before="120" w:line="400" w:lineRule="exact"/>
        <w:outlineLvl w:val="3"/>
        <w:rPr>
          <w:b/>
        </w:rPr>
      </w:pPr>
      <w:r>
        <w:rPr>
          <w:rFonts w:hint="eastAsia"/>
          <w:b/>
        </w:rPr>
        <w:t>A</w:t>
      </w:r>
      <w:r w:rsidRPr="00B6001D">
        <w:rPr>
          <w:rFonts w:hint="eastAsia"/>
          <w:b/>
        </w:rPr>
        <w:t>.0.</w:t>
      </w:r>
      <w:r w:rsidR="006C02E8">
        <w:rPr>
          <w:rFonts w:hint="eastAsia"/>
          <w:b/>
        </w:rPr>
        <w:t>7</w:t>
      </w:r>
      <w:r w:rsidR="00222E97" w:rsidRPr="005C73EA">
        <w:rPr>
          <w:rFonts w:asciiTheme="minorEastAsia" w:eastAsiaTheme="minorEastAsia" w:hAnsiTheme="minorEastAsia" w:cstheme="minorEastAsia" w:hint="eastAsia"/>
          <w:szCs w:val="30"/>
        </w:rPr>
        <w:t>本次幕墙维修</w:t>
      </w:r>
      <w:r w:rsidR="00222E97">
        <w:rPr>
          <w:rFonts w:asciiTheme="minorEastAsia" w:eastAsiaTheme="minorEastAsia" w:hAnsiTheme="minorEastAsia" w:cstheme="minorEastAsia" w:hint="eastAsia"/>
          <w:szCs w:val="30"/>
        </w:rPr>
        <w:t>加固</w:t>
      </w:r>
      <w:r w:rsidR="00222E97" w:rsidRPr="005C73EA">
        <w:rPr>
          <w:rFonts w:asciiTheme="minorEastAsia" w:eastAsiaTheme="minorEastAsia" w:hAnsiTheme="minorEastAsia" w:cstheme="minorEastAsia" w:hint="eastAsia"/>
          <w:szCs w:val="30"/>
        </w:rPr>
        <w:t>项目的保修期，应按幕墙维修合同执行。</w:t>
      </w:r>
    </w:p>
    <w:p w:rsidR="00F01A6A" w:rsidRPr="00B6001D" w:rsidRDefault="00FB1055" w:rsidP="00A3617F">
      <w:pPr>
        <w:spacing w:beforeLines="50" w:before="120" w:line="400" w:lineRule="exact"/>
        <w:outlineLvl w:val="3"/>
        <w:rPr>
          <w:rFonts w:asciiTheme="minorEastAsia" w:hAnsiTheme="minorEastAsia" w:cstheme="minorEastAsia"/>
          <w:szCs w:val="30"/>
        </w:rPr>
      </w:pPr>
      <w:r>
        <w:rPr>
          <w:rFonts w:hint="eastAsia"/>
          <w:b/>
        </w:rPr>
        <w:t>A</w:t>
      </w:r>
      <w:r w:rsidRPr="00B6001D">
        <w:rPr>
          <w:rFonts w:hint="eastAsia"/>
          <w:b/>
        </w:rPr>
        <w:t>.0.</w:t>
      </w:r>
      <w:r w:rsidR="006C02E8">
        <w:rPr>
          <w:rFonts w:hint="eastAsia"/>
          <w:b/>
        </w:rPr>
        <w:t>8</w:t>
      </w:r>
      <w:r w:rsidRPr="005C73EA">
        <w:rPr>
          <w:rFonts w:asciiTheme="minorEastAsia" w:eastAsiaTheme="minorEastAsia" w:hAnsiTheme="minorEastAsia" w:cstheme="minorEastAsia" w:hint="eastAsia"/>
          <w:szCs w:val="30"/>
        </w:rPr>
        <w:t>本次幕墙维修</w:t>
      </w:r>
      <w:r>
        <w:rPr>
          <w:rFonts w:asciiTheme="minorEastAsia" w:eastAsiaTheme="minorEastAsia" w:hAnsiTheme="minorEastAsia" w:cstheme="minorEastAsia" w:hint="eastAsia"/>
          <w:szCs w:val="30"/>
        </w:rPr>
        <w:t>加固设计单位：</w:t>
      </w:r>
      <w:r w:rsidRPr="00FB1055">
        <w:rPr>
          <w:rFonts w:asciiTheme="minorEastAsia" w:eastAsiaTheme="minorEastAsia" w:hAnsiTheme="minorEastAsia" w:cstheme="minorEastAsia" w:hint="eastAsia"/>
          <w:szCs w:val="30"/>
          <w:u w:val="single"/>
        </w:rPr>
        <w:t xml:space="preserve">    </w:t>
      </w:r>
      <w:r>
        <w:rPr>
          <w:rFonts w:asciiTheme="minorEastAsia" w:eastAsiaTheme="minorEastAsia" w:hAnsiTheme="minorEastAsia" w:cstheme="minorEastAsia" w:hint="eastAsia"/>
          <w:szCs w:val="30"/>
          <w:u w:val="single"/>
        </w:rPr>
        <w:t xml:space="preserve">    </w:t>
      </w:r>
      <w:r w:rsidRPr="00FB1055">
        <w:rPr>
          <w:rFonts w:asciiTheme="minorEastAsia" w:eastAsiaTheme="minorEastAsia" w:hAnsiTheme="minorEastAsia" w:cstheme="minorEastAsia" w:hint="eastAsia"/>
          <w:szCs w:val="30"/>
          <w:u w:val="single"/>
        </w:rPr>
        <w:t xml:space="preserve">  </w:t>
      </w:r>
      <w:r w:rsidRPr="00FB1055">
        <w:rPr>
          <w:rFonts w:asciiTheme="minorEastAsia" w:eastAsiaTheme="minorEastAsia" w:hAnsiTheme="minorEastAsia" w:cstheme="minorEastAsia" w:hint="eastAsia"/>
          <w:szCs w:val="30"/>
        </w:rPr>
        <w:t>、</w:t>
      </w:r>
      <w:r w:rsidR="006427E9">
        <w:rPr>
          <w:rFonts w:asciiTheme="minorEastAsia" w:eastAsiaTheme="minorEastAsia" w:hAnsiTheme="minorEastAsia" w:cstheme="minorEastAsia" w:hint="eastAsia"/>
          <w:szCs w:val="30"/>
        </w:rPr>
        <w:t xml:space="preserve"> </w:t>
      </w:r>
      <w:r w:rsidRPr="00FB1055">
        <w:rPr>
          <w:rFonts w:asciiTheme="minorEastAsia" w:eastAsiaTheme="minorEastAsia" w:hAnsiTheme="minorEastAsia" w:cstheme="minorEastAsia" w:hint="eastAsia"/>
          <w:szCs w:val="30"/>
        </w:rPr>
        <w:t>设计负责人：</w:t>
      </w:r>
      <w:r>
        <w:rPr>
          <w:rFonts w:asciiTheme="minorEastAsia" w:eastAsiaTheme="minorEastAsia" w:hAnsiTheme="minorEastAsia" w:cstheme="minorEastAsia" w:hint="eastAsia"/>
          <w:szCs w:val="30"/>
          <w:u w:val="single"/>
        </w:rPr>
        <w:t xml:space="preserve">       </w:t>
      </w:r>
      <w:r w:rsidRPr="006427E9">
        <w:rPr>
          <w:rFonts w:asciiTheme="minorEastAsia" w:eastAsiaTheme="minorEastAsia" w:hAnsiTheme="minorEastAsia" w:cstheme="minorEastAsia" w:hint="eastAsia"/>
          <w:szCs w:val="30"/>
        </w:rPr>
        <w:t>、</w:t>
      </w:r>
      <w:r w:rsidRPr="00FB1055">
        <w:rPr>
          <w:rFonts w:asciiTheme="minorEastAsia" w:eastAsiaTheme="minorEastAsia" w:hAnsiTheme="minorEastAsia" w:cstheme="minorEastAsia" w:hint="eastAsia"/>
          <w:szCs w:val="30"/>
        </w:rPr>
        <w:t>联系电话：</w:t>
      </w:r>
      <w:r>
        <w:rPr>
          <w:rFonts w:asciiTheme="minorEastAsia" w:eastAsiaTheme="minorEastAsia" w:hAnsiTheme="minorEastAsia" w:cstheme="minorEastAsia" w:hint="eastAsia"/>
          <w:szCs w:val="30"/>
          <w:u w:val="single"/>
        </w:rPr>
        <w:t xml:space="preserve">          </w:t>
      </w:r>
      <w:r w:rsidRPr="00FB1055">
        <w:rPr>
          <w:rFonts w:asciiTheme="minorEastAsia" w:eastAsiaTheme="minorEastAsia" w:hAnsiTheme="minorEastAsia" w:cstheme="minorEastAsia" w:hint="eastAsia"/>
          <w:szCs w:val="30"/>
        </w:rPr>
        <w:t>。</w:t>
      </w:r>
    </w:p>
    <w:p w:rsidR="00F01A6A" w:rsidRPr="005C73EA" w:rsidRDefault="00FB1055" w:rsidP="00A3617F">
      <w:pPr>
        <w:spacing w:beforeLines="50" w:before="120" w:line="400" w:lineRule="exact"/>
        <w:outlineLvl w:val="3"/>
        <w:rPr>
          <w:rFonts w:asciiTheme="minorEastAsia" w:hAnsiTheme="minorEastAsia" w:cstheme="minorEastAsia"/>
          <w:szCs w:val="30"/>
        </w:rPr>
      </w:pPr>
      <w:r>
        <w:rPr>
          <w:rFonts w:hint="eastAsia"/>
          <w:b/>
        </w:rPr>
        <w:t>A</w:t>
      </w:r>
      <w:r w:rsidRPr="00B6001D">
        <w:rPr>
          <w:rFonts w:hint="eastAsia"/>
          <w:b/>
        </w:rPr>
        <w:t>.0.</w:t>
      </w:r>
      <w:r w:rsidR="006C02E8">
        <w:rPr>
          <w:rFonts w:hint="eastAsia"/>
          <w:b/>
        </w:rPr>
        <w:t>9</w:t>
      </w:r>
      <w:r w:rsidRPr="005C73EA">
        <w:rPr>
          <w:rFonts w:asciiTheme="minorEastAsia" w:eastAsiaTheme="minorEastAsia" w:hAnsiTheme="minorEastAsia" w:cstheme="minorEastAsia" w:hint="eastAsia"/>
          <w:szCs w:val="30"/>
        </w:rPr>
        <w:t>本次幕墙维修</w:t>
      </w:r>
      <w:r>
        <w:rPr>
          <w:rFonts w:asciiTheme="minorEastAsia" w:eastAsiaTheme="minorEastAsia" w:hAnsiTheme="minorEastAsia" w:cstheme="minorEastAsia" w:hint="eastAsia"/>
          <w:szCs w:val="30"/>
        </w:rPr>
        <w:t>加固施工单位：</w:t>
      </w:r>
      <w:r w:rsidRPr="00FB1055">
        <w:rPr>
          <w:rFonts w:asciiTheme="minorEastAsia" w:eastAsiaTheme="minorEastAsia" w:hAnsiTheme="minorEastAsia" w:cstheme="minorEastAsia" w:hint="eastAsia"/>
          <w:szCs w:val="30"/>
          <w:u w:val="single"/>
        </w:rPr>
        <w:t xml:space="preserve">    </w:t>
      </w:r>
      <w:r>
        <w:rPr>
          <w:rFonts w:asciiTheme="minorEastAsia" w:eastAsiaTheme="minorEastAsia" w:hAnsiTheme="minorEastAsia" w:cstheme="minorEastAsia" w:hint="eastAsia"/>
          <w:szCs w:val="30"/>
          <w:u w:val="single"/>
        </w:rPr>
        <w:t xml:space="preserve">    </w:t>
      </w:r>
      <w:r w:rsidRPr="00FB1055">
        <w:rPr>
          <w:rFonts w:asciiTheme="minorEastAsia" w:eastAsiaTheme="minorEastAsia" w:hAnsiTheme="minorEastAsia" w:cstheme="minorEastAsia" w:hint="eastAsia"/>
          <w:szCs w:val="30"/>
          <w:u w:val="single"/>
        </w:rPr>
        <w:t xml:space="preserve">  </w:t>
      </w:r>
      <w:r w:rsidRPr="00FB1055">
        <w:rPr>
          <w:rFonts w:asciiTheme="minorEastAsia" w:eastAsiaTheme="minorEastAsia" w:hAnsiTheme="minorEastAsia" w:cstheme="minorEastAsia" w:hint="eastAsia"/>
          <w:szCs w:val="30"/>
        </w:rPr>
        <w:t>、</w:t>
      </w:r>
      <w:r w:rsidR="006427E9">
        <w:rPr>
          <w:rFonts w:asciiTheme="minorEastAsia" w:eastAsiaTheme="minorEastAsia" w:hAnsiTheme="minorEastAsia" w:cstheme="minorEastAsia" w:hint="eastAsia"/>
          <w:szCs w:val="30"/>
        </w:rPr>
        <w:t xml:space="preserve"> 施工</w:t>
      </w:r>
      <w:r w:rsidRPr="00FB1055">
        <w:rPr>
          <w:rFonts w:asciiTheme="minorEastAsia" w:eastAsiaTheme="minorEastAsia" w:hAnsiTheme="minorEastAsia" w:cstheme="minorEastAsia" w:hint="eastAsia"/>
          <w:szCs w:val="30"/>
        </w:rPr>
        <w:t>负责人：</w:t>
      </w:r>
      <w:r>
        <w:rPr>
          <w:rFonts w:asciiTheme="minorEastAsia" w:eastAsiaTheme="minorEastAsia" w:hAnsiTheme="minorEastAsia" w:cstheme="minorEastAsia" w:hint="eastAsia"/>
          <w:szCs w:val="30"/>
          <w:u w:val="single"/>
        </w:rPr>
        <w:t xml:space="preserve">       </w:t>
      </w:r>
      <w:r w:rsidRPr="006427E9">
        <w:rPr>
          <w:rFonts w:asciiTheme="minorEastAsia" w:eastAsiaTheme="minorEastAsia" w:hAnsiTheme="minorEastAsia" w:cstheme="minorEastAsia" w:hint="eastAsia"/>
          <w:szCs w:val="30"/>
        </w:rPr>
        <w:t>、</w:t>
      </w:r>
      <w:r w:rsidRPr="00FB1055">
        <w:rPr>
          <w:rFonts w:asciiTheme="minorEastAsia" w:eastAsiaTheme="minorEastAsia" w:hAnsiTheme="minorEastAsia" w:cstheme="minorEastAsia" w:hint="eastAsia"/>
          <w:szCs w:val="30"/>
        </w:rPr>
        <w:t>联系电话：</w:t>
      </w:r>
      <w:r>
        <w:rPr>
          <w:rFonts w:asciiTheme="minorEastAsia" w:eastAsiaTheme="minorEastAsia" w:hAnsiTheme="minorEastAsia" w:cstheme="minorEastAsia" w:hint="eastAsia"/>
          <w:szCs w:val="30"/>
          <w:u w:val="single"/>
        </w:rPr>
        <w:t xml:space="preserve">          </w:t>
      </w:r>
      <w:r w:rsidRPr="00FB1055">
        <w:rPr>
          <w:rFonts w:asciiTheme="minorEastAsia" w:eastAsiaTheme="minorEastAsia" w:hAnsiTheme="minorEastAsia" w:cstheme="minorEastAsia" w:hint="eastAsia"/>
          <w:szCs w:val="30"/>
        </w:rPr>
        <w:t>。</w:t>
      </w:r>
    </w:p>
    <w:p w:rsidR="00F01A6A" w:rsidRPr="006427E9" w:rsidRDefault="00F01A6A" w:rsidP="00B4286F">
      <w:pPr>
        <w:spacing w:before="50" w:line="400" w:lineRule="exact"/>
        <w:outlineLvl w:val="3"/>
        <w:rPr>
          <w:rFonts w:asciiTheme="minorEastAsia" w:hAnsiTheme="minorEastAsia" w:cstheme="minorEastAsia"/>
          <w:szCs w:val="30"/>
        </w:rPr>
      </w:pPr>
    </w:p>
    <w:p w:rsidR="00FB1055" w:rsidRPr="006C02E8" w:rsidRDefault="00FB1055" w:rsidP="00B4286F">
      <w:pPr>
        <w:spacing w:before="50" w:line="400" w:lineRule="exact"/>
        <w:outlineLvl w:val="3"/>
        <w:rPr>
          <w:rFonts w:asciiTheme="minorEastAsia" w:hAnsiTheme="minorEastAsia" w:cstheme="minorEastAsia"/>
          <w:szCs w:val="30"/>
        </w:rPr>
      </w:pPr>
    </w:p>
    <w:p w:rsidR="00F01A6A" w:rsidRPr="005C73EA" w:rsidRDefault="00F01A6A" w:rsidP="00B4286F">
      <w:pPr>
        <w:spacing w:before="50" w:line="400" w:lineRule="exact"/>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 xml:space="preserve">                    </w:t>
      </w:r>
      <w:r w:rsidR="00652627">
        <w:rPr>
          <w:rFonts w:asciiTheme="minorEastAsia" w:eastAsiaTheme="minorEastAsia" w:hAnsiTheme="minorEastAsia" w:cstheme="minorEastAsia" w:hint="eastAsia"/>
          <w:szCs w:val="30"/>
        </w:rPr>
        <w:t xml:space="preserve">    </w:t>
      </w:r>
      <w:r w:rsidRPr="005C73EA">
        <w:rPr>
          <w:rFonts w:asciiTheme="minorEastAsia" w:eastAsiaTheme="minorEastAsia" w:hAnsiTheme="minorEastAsia" w:cstheme="minorEastAsia" w:hint="eastAsia"/>
          <w:szCs w:val="30"/>
        </w:rPr>
        <w:t>幕墙维修</w:t>
      </w:r>
      <w:r w:rsidR="00FB1055">
        <w:rPr>
          <w:rFonts w:asciiTheme="minorEastAsia" w:eastAsiaTheme="minorEastAsia" w:hAnsiTheme="minorEastAsia" w:cstheme="minorEastAsia" w:hint="eastAsia"/>
          <w:szCs w:val="30"/>
        </w:rPr>
        <w:t>加固</w:t>
      </w:r>
      <w:r w:rsidR="00652627">
        <w:rPr>
          <w:rFonts w:asciiTheme="minorEastAsia" w:eastAsiaTheme="minorEastAsia" w:hAnsiTheme="minorEastAsia" w:cstheme="minorEastAsia" w:hint="eastAsia"/>
          <w:szCs w:val="30"/>
        </w:rPr>
        <w:t>施工</w:t>
      </w:r>
      <w:r w:rsidRPr="005C73EA">
        <w:rPr>
          <w:rFonts w:asciiTheme="minorEastAsia" w:eastAsiaTheme="minorEastAsia" w:hAnsiTheme="minorEastAsia" w:cstheme="minorEastAsia" w:hint="eastAsia"/>
          <w:szCs w:val="30"/>
        </w:rPr>
        <w:t>单位：</w:t>
      </w:r>
    </w:p>
    <w:p w:rsidR="00F01A6A" w:rsidRPr="005C73EA" w:rsidRDefault="00F01A6A" w:rsidP="00B4286F">
      <w:pPr>
        <w:spacing w:before="50" w:line="400" w:lineRule="exact"/>
        <w:outlineLvl w:val="3"/>
        <w:rPr>
          <w:rFonts w:asciiTheme="minorEastAsia" w:hAnsiTheme="minorEastAsia" w:cstheme="minorEastAsia"/>
          <w:szCs w:val="30"/>
        </w:rPr>
      </w:pPr>
    </w:p>
    <w:p w:rsidR="00F01A6A" w:rsidRPr="005C73EA" w:rsidRDefault="00F01A6A" w:rsidP="00B4286F">
      <w:pPr>
        <w:spacing w:before="50" w:line="400" w:lineRule="exact"/>
        <w:outlineLvl w:val="3"/>
        <w:rPr>
          <w:rFonts w:asciiTheme="minorEastAsia" w:hAnsiTheme="minorEastAsia" w:cstheme="minorEastAsia"/>
          <w:szCs w:val="30"/>
        </w:rPr>
      </w:pPr>
    </w:p>
    <w:p w:rsidR="00F01A6A" w:rsidRPr="005C73EA" w:rsidRDefault="00F01A6A" w:rsidP="00B4286F">
      <w:pPr>
        <w:spacing w:before="50" w:line="400" w:lineRule="exact"/>
        <w:ind w:firstLineChars="1843" w:firstLine="5529"/>
        <w:outlineLvl w:val="3"/>
        <w:rPr>
          <w:rFonts w:asciiTheme="minorEastAsia" w:hAnsiTheme="minorEastAsia" w:cstheme="minorEastAsia"/>
          <w:szCs w:val="30"/>
        </w:rPr>
      </w:pPr>
      <w:r w:rsidRPr="005C73EA">
        <w:rPr>
          <w:rFonts w:asciiTheme="minorEastAsia" w:eastAsiaTheme="minorEastAsia" w:hAnsiTheme="minorEastAsia" w:cstheme="minorEastAsia" w:hint="eastAsia"/>
          <w:szCs w:val="30"/>
        </w:rPr>
        <w:t>年</w:t>
      </w:r>
      <w:r w:rsidR="00652627" w:rsidRPr="00652627">
        <w:rPr>
          <w:rFonts w:asciiTheme="minorEastAsia" w:eastAsiaTheme="minorEastAsia" w:hAnsiTheme="minorEastAsia" w:cstheme="minorEastAsia" w:hint="eastAsia"/>
          <w:szCs w:val="30"/>
        </w:rPr>
        <w:t xml:space="preserve">    </w:t>
      </w:r>
      <w:r w:rsidRPr="005C73EA">
        <w:rPr>
          <w:rFonts w:asciiTheme="minorEastAsia" w:eastAsiaTheme="minorEastAsia" w:hAnsiTheme="minorEastAsia" w:cstheme="minorEastAsia" w:hint="eastAsia"/>
          <w:szCs w:val="30"/>
        </w:rPr>
        <w:t>月</w:t>
      </w:r>
      <w:r w:rsidRPr="00652627">
        <w:rPr>
          <w:rFonts w:asciiTheme="minorEastAsia" w:eastAsiaTheme="minorEastAsia" w:hAnsiTheme="minorEastAsia" w:cstheme="minorEastAsia" w:hint="eastAsia"/>
          <w:szCs w:val="30"/>
        </w:rPr>
        <w:t xml:space="preserve"> </w:t>
      </w:r>
      <w:r w:rsidR="00652627" w:rsidRPr="00652627">
        <w:rPr>
          <w:rFonts w:asciiTheme="minorEastAsia" w:eastAsiaTheme="minorEastAsia" w:hAnsiTheme="minorEastAsia" w:cstheme="minorEastAsia" w:hint="eastAsia"/>
          <w:szCs w:val="30"/>
        </w:rPr>
        <w:t xml:space="preserve"> </w:t>
      </w:r>
      <w:r w:rsidRPr="00652627">
        <w:rPr>
          <w:rFonts w:asciiTheme="minorEastAsia" w:eastAsiaTheme="minorEastAsia" w:hAnsiTheme="minorEastAsia" w:cstheme="minorEastAsia" w:hint="eastAsia"/>
          <w:szCs w:val="30"/>
        </w:rPr>
        <w:t xml:space="preserve"> </w:t>
      </w:r>
      <w:r w:rsidRPr="005C73EA">
        <w:rPr>
          <w:rFonts w:asciiTheme="minorEastAsia" w:eastAsiaTheme="minorEastAsia" w:hAnsiTheme="minorEastAsia" w:cstheme="minorEastAsia" w:hint="eastAsia"/>
          <w:szCs w:val="30"/>
        </w:rPr>
        <w:t>日</w:t>
      </w:r>
    </w:p>
    <w:p w:rsidR="00267D0B" w:rsidRDefault="00267D0B" w:rsidP="00B4286F">
      <w:pPr>
        <w:pStyle w:val="3"/>
        <w:spacing w:before="0" w:after="0" w:line="480" w:lineRule="auto"/>
        <w:rPr>
          <w:rFonts w:asciiTheme="majorEastAsia" w:eastAsiaTheme="majorEastAsia" w:hAnsiTheme="majorEastAsia"/>
          <w:b w:val="0"/>
          <w:sz w:val="36"/>
          <w:szCs w:val="36"/>
        </w:rPr>
      </w:pPr>
    </w:p>
    <w:p w:rsidR="00267D0B" w:rsidRDefault="00267D0B" w:rsidP="00B4286F">
      <w:pPr>
        <w:pStyle w:val="3"/>
        <w:spacing w:before="0" w:after="0" w:line="480" w:lineRule="auto"/>
        <w:rPr>
          <w:rFonts w:asciiTheme="majorEastAsia" w:eastAsiaTheme="majorEastAsia" w:hAnsiTheme="majorEastAsia"/>
          <w:b w:val="0"/>
          <w:sz w:val="36"/>
          <w:szCs w:val="36"/>
        </w:rPr>
      </w:pPr>
    </w:p>
    <w:p w:rsidR="00267D0B" w:rsidRDefault="00267D0B" w:rsidP="00B4286F">
      <w:pPr>
        <w:pStyle w:val="3"/>
        <w:spacing w:before="0" w:after="0" w:line="480" w:lineRule="auto"/>
        <w:rPr>
          <w:rFonts w:asciiTheme="majorEastAsia" w:eastAsiaTheme="majorEastAsia" w:hAnsiTheme="majorEastAsia"/>
          <w:b w:val="0"/>
          <w:sz w:val="36"/>
          <w:szCs w:val="36"/>
        </w:rPr>
      </w:pPr>
    </w:p>
    <w:p w:rsidR="00267D0B" w:rsidRDefault="00267D0B" w:rsidP="00B4286F">
      <w:pPr>
        <w:pStyle w:val="3"/>
        <w:spacing w:before="0" w:after="0" w:line="480" w:lineRule="auto"/>
        <w:rPr>
          <w:rFonts w:asciiTheme="majorEastAsia" w:eastAsiaTheme="majorEastAsia" w:hAnsiTheme="majorEastAsia"/>
          <w:b w:val="0"/>
          <w:sz w:val="36"/>
          <w:szCs w:val="36"/>
        </w:rPr>
      </w:pPr>
    </w:p>
    <w:p w:rsidR="00267D0B" w:rsidRDefault="00267D0B" w:rsidP="00B4286F">
      <w:pPr>
        <w:pStyle w:val="3"/>
        <w:spacing w:before="0" w:after="0" w:line="480" w:lineRule="auto"/>
        <w:rPr>
          <w:rFonts w:asciiTheme="majorEastAsia" w:eastAsiaTheme="majorEastAsia" w:hAnsiTheme="majorEastAsia"/>
          <w:b w:val="0"/>
          <w:sz w:val="36"/>
          <w:szCs w:val="36"/>
        </w:rPr>
      </w:pPr>
    </w:p>
    <w:p w:rsidR="00267D0B" w:rsidRDefault="00267D0B" w:rsidP="00B4286F">
      <w:pPr>
        <w:pStyle w:val="3"/>
        <w:spacing w:before="0" w:after="0" w:line="480" w:lineRule="auto"/>
        <w:rPr>
          <w:rFonts w:asciiTheme="majorEastAsia" w:eastAsiaTheme="majorEastAsia" w:hAnsiTheme="majorEastAsia"/>
          <w:b w:val="0"/>
          <w:sz w:val="36"/>
          <w:szCs w:val="36"/>
        </w:rPr>
      </w:pPr>
    </w:p>
    <w:p w:rsidR="00267D0B" w:rsidRDefault="00267D0B" w:rsidP="00B4286F"/>
    <w:p w:rsidR="00267D0B" w:rsidRDefault="00267D0B" w:rsidP="00B4286F"/>
    <w:p w:rsidR="00267D0B" w:rsidRDefault="00267D0B" w:rsidP="00B4286F"/>
    <w:p w:rsidR="00267D0B" w:rsidRDefault="00267D0B" w:rsidP="00B4286F"/>
    <w:p w:rsidR="00061769" w:rsidRDefault="00061769" w:rsidP="00B4286F"/>
    <w:p w:rsidR="00EF45E7" w:rsidRPr="007067FD" w:rsidRDefault="00EF45E7" w:rsidP="00E92238">
      <w:pPr>
        <w:pStyle w:val="3"/>
        <w:spacing w:after="600" w:line="400" w:lineRule="exact"/>
        <w:rPr>
          <w:rFonts w:asciiTheme="majorEastAsia" w:eastAsiaTheme="majorEastAsia" w:hAnsiTheme="majorEastAsia"/>
          <w:sz w:val="32"/>
          <w:szCs w:val="32"/>
        </w:rPr>
      </w:pPr>
      <w:r w:rsidRPr="007067FD">
        <w:rPr>
          <w:rFonts w:asciiTheme="majorEastAsia" w:eastAsiaTheme="majorEastAsia" w:hAnsiTheme="majorEastAsia"/>
          <w:sz w:val="32"/>
          <w:szCs w:val="32"/>
        </w:rPr>
        <w:lastRenderedPageBreak/>
        <w:t>附录</w:t>
      </w:r>
      <w:r w:rsidR="003B70B2" w:rsidRPr="007067FD">
        <w:rPr>
          <w:rFonts w:asciiTheme="majorEastAsia" w:eastAsiaTheme="majorEastAsia" w:hAnsiTheme="majorEastAsia" w:hint="eastAsia"/>
          <w:sz w:val="32"/>
          <w:szCs w:val="32"/>
        </w:rPr>
        <w:t>B</w:t>
      </w:r>
      <w:r w:rsidRPr="007067FD">
        <w:rPr>
          <w:rFonts w:asciiTheme="majorEastAsia" w:eastAsiaTheme="majorEastAsia" w:hAnsiTheme="majorEastAsia" w:hint="eastAsia"/>
          <w:sz w:val="32"/>
          <w:szCs w:val="32"/>
        </w:rPr>
        <w:t xml:space="preserve"> 玻璃</w:t>
      </w:r>
      <w:r w:rsidRPr="007067FD">
        <w:rPr>
          <w:rFonts w:asciiTheme="majorEastAsia" w:eastAsiaTheme="majorEastAsia" w:hAnsiTheme="majorEastAsia"/>
          <w:sz w:val="32"/>
          <w:szCs w:val="32"/>
        </w:rPr>
        <w:t>幕墙与窗</w:t>
      </w:r>
      <w:r w:rsidR="004B5769" w:rsidRPr="007067FD">
        <w:rPr>
          <w:rFonts w:asciiTheme="majorEastAsia" w:eastAsiaTheme="majorEastAsia" w:hAnsiTheme="majorEastAsia" w:hint="eastAsia"/>
          <w:sz w:val="32"/>
          <w:szCs w:val="32"/>
        </w:rPr>
        <w:t>的</w:t>
      </w:r>
      <w:r w:rsidRPr="007067FD">
        <w:rPr>
          <w:rFonts w:asciiTheme="majorEastAsia" w:eastAsiaTheme="majorEastAsia" w:hAnsiTheme="majorEastAsia"/>
          <w:sz w:val="32"/>
          <w:szCs w:val="32"/>
        </w:rPr>
        <w:t>区别</w:t>
      </w:r>
    </w:p>
    <w:p w:rsidR="00EF45E7" w:rsidRPr="00EF45E7" w:rsidRDefault="003B70B2" w:rsidP="00A3617F">
      <w:pPr>
        <w:spacing w:beforeLines="50" w:before="120" w:line="400" w:lineRule="exact"/>
        <w:outlineLvl w:val="3"/>
        <w:rPr>
          <w:rFonts w:ascii="黑体" w:eastAsia="黑体" w:hAnsi="黑体"/>
          <w:szCs w:val="30"/>
        </w:rPr>
      </w:pPr>
      <w:r>
        <w:rPr>
          <w:rFonts w:hint="eastAsia"/>
          <w:b/>
        </w:rPr>
        <w:t>B</w:t>
      </w:r>
      <w:r w:rsidR="00EF45E7" w:rsidRPr="004B5769">
        <w:rPr>
          <w:rFonts w:hint="eastAsia"/>
          <w:b/>
        </w:rPr>
        <w:t>.</w:t>
      </w:r>
      <w:r w:rsidR="004B5769" w:rsidRPr="004B5769">
        <w:rPr>
          <w:rFonts w:hint="eastAsia"/>
          <w:b/>
        </w:rPr>
        <w:t>0.</w:t>
      </w:r>
      <w:r w:rsidR="00EF45E7" w:rsidRPr="004B5769">
        <w:rPr>
          <w:rFonts w:hint="eastAsia"/>
          <w:b/>
        </w:rPr>
        <w:t>1</w:t>
      </w:r>
      <w:r w:rsidR="00EF45E7" w:rsidRPr="00EF45E7">
        <w:rPr>
          <w:rFonts w:ascii="黑体" w:eastAsia="黑体" w:hAnsi="黑体" w:hint="eastAsia"/>
          <w:szCs w:val="30"/>
        </w:rPr>
        <w:t>建筑幕墙及窗相关</w:t>
      </w:r>
      <w:r w:rsidR="00A76C06">
        <w:rPr>
          <w:rFonts w:ascii="黑体" w:eastAsia="黑体" w:hAnsi="黑体" w:hint="eastAsia"/>
          <w:szCs w:val="30"/>
        </w:rPr>
        <w:t>定义</w:t>
      </w:r>
    </w:p>
    <w:p w:rsidR="00EF45E7" w:rsidRPr="00D42C6E" w:rsidRDefault="00EF45E7" w:rsidP="00A3617F">
      <w:pPr>
        <w:spacing w:beforeLines="50" w:before="120" w:line="400" w:lineRule="exact"/>
        <w:ind w:firstLineChars="124" w:firstLine="423"/>
        <w:outlineLvl w:val="3"/>
        <w:rPr>
          <w:rFonts w:ascii="宋体" w:hAnsi="宋体"/>
          <w:szCs w:val="30"/>
        </w:rPr>
      </w:pPr>
      <w:r w:rsidRPr="00EF45E7">
        <w:rPr>
          <w:rFonts w:hint="eastAsia"/>
          <w:b/>
          <w:bCs/>
          <w:spacing w:val="20"/>
          <w:kern w:val="0"/>
          <w:szCs w:val="21"/>
        </w:rPr>
        <w:t>1</w:t>
      </w:r>
      <w:r w:rsidR="00CE26B5" w:rsidRPr="00D42C6E">
        <w:rPr>
          <w:rFonts w:ascii="宋体" w:hAnsi="宋体" w:hint="eastAsia"/>
          <w:szCs w:val="30"/>
        </w:rPr>
        <w:t>《建筑幕墙》GB/T 21086-2007</w:t>
      </w:r>
      <w:r w:rsidR="00CE26B5">
        <w:rPr>
          <w:rFonts w:ascii="宋体" w:hAnsi="宋体" w:hint="eastAsia"/>
          <w:szCs w:val="30"/>
        </w:rPr>
        <w:t>对</w:t>
      </w:r>
      <w:r w:rsidR="00CE26B5" w:rsidRPr="00F01A6A">
        <w:rPr>
          <w:rFonts w:ascii="宋体" w:hAnsi="宋体" w:hint="eastAsia"/>
          <w:szCs w:val="30"/>
        </w:rPr>
        <w:t>建筑幕墙</w:t>
      </w:r>
      <w:r w:rsidR="00CE26B5">
        <w:rPr>
          <w:rFonts w:ascii="宋体" w:hAnsi="宋体" w:hint="eastAsia"/>
          <w:szCs w:val="30"/>
        </w:rPr>
        <w:t>的定义为：</w:t>
      </w:r>
      <w:r w:rsidR="00CE26B5" w:rsidRPr="00D42C6E">
        <w:rPr>
          <w:rFonts w:ascii="宋体" w:hAnsi="宋体" w:hint="eastAsia"/>
          <w:szCs w:val="30"/>
        </w:rPr>
        <w:t>由面板与支承结构体系（支承装置与支承结构）组成的、可相对主体结构有一定位移能力或自身有一定变形能力、不承担主体结构所受作用的建筑外围护墙。</w:t>
      </w:r>
    </w:p>
    <w:p w:rsidR="00EF45E7" w:rsidRPr="00D42C6E" w:rsidRDefault="00EF45E7" w:rsidP="00A3617F">
      <w:pPr>
        <w:spacing w:beforeLines="50" w:before="120" w:line="400" w:lineRule="exact"/>
        <w:ind w:firstLineChars="124" w:firstLine="423"/>
        <w:outlineLvl w:val="3"/>
        <w:rPr>
          <w:rFonts w:ascii="宋体" w:hAnsi="宋体"/>
          <w:szCs w:val="30"/>
        </w:rPr>
      </w:pPr>
      <w:r w:rsidRPr="00EF45E7">
        <w:rPr>
          <w:rFonts w:hint="eastAsia"/>
          <w:b/>
          <w:bCs/>
          <w:spacing w:val="20"/>
          <w:kern w:val="0"/>
          <w:szCs w:val="21"/>
        </w:rPr>
        <w:t>2</w:t>
      </w:r>
      <w:r w:rsidR="00CE26B5" w:rsidRPr="00EF45E7">
        <w:rPr>
          <w:rFonts w:ascii="宋体" w:hAnsi="宋体" w:hint="eastAsia"/>
          <w:szCs w:val="30"/>
        </w:rPr>
        <w:t>《建筑幕墙术语》GB/T34327-2017</w:t>
      </w:r>
      <w:r w:rsidR="00CE26B5">
        <w:rPr>
          <w:rFonts w:ascii="宋体" w:hAnsi="宋体" w:hint="eastAsia"/>
          <w:szCs w:val="30"/>
        </w:rPr>
        <w:t>对</w:t>
      </w:r>
      <w:r w:rsidR="00CE26B5" w:rsidRPr="00F01A6A">
        <w:rPr>
          <w:rFonts w:ascii="宋体" w:hAnsi="宋体" w:hint="eastAsia"/>
          <w:szCs w:val="30"/>
        </w:rPr>
        <w:t>建筑幕墙</w:t>
      </w:r>
      <w:r w:rsidR="00CE26B5">
        <w:rPr>
          <w:rFonts w:ascii="宋体" w:hAnsi="宋体" w:hint="eastAsia"/>
          <w:szCs w:val="30"/>
        </w:rPr>
        <w:t>的定义为：</w:t>
      </w:r>
      <w:r w:rsidR="00CE26B5" w:rsidRPr="00EF45E7">
        <w:rPr>
          <w:rFonts w:ascii="宋体" w:hAnsi="宋体" w:hint="eastAsia"/>
          <w:szCs w:val="30"/>
        </w:rPr>
        <w:t>由面板与支承结构体系组成</w:t>
      </w:r>
      <w:r w:rsidR="00E85F49">
        <w:rPr>
          <w:rFonts w:ascii="宋体" w:hAnsi="宋体" w:hint="eastAsia"/>
          <w:szCs w:val="30"/>
        </w:rPr>
        <w:t>，</w:t>
      </w:r>
      <w:r w:rsidR="00CE26B5" w:rsidRPr="00EF45E7">
        <w:rPr>
          <w:rFonts w:ascii="宋体" w:hAnsi="宋体" w:hint="eastAsia"/>
          <w:szCs w:val="30"/>
        </w:rPr>
        <w:t>具有规定的承载能力、变形能力和适应主体结构位移能力，不分担主体结构所受作用的建筑外围护墙体结构或装饰性结构。</w:t>
      </w:r>
    </w:p>
    <w:p w:rsidR="00EF45E7" w:rsidRDefault="00EF45E7" w:rsidP="00A3617F">
      <w:pPr>
        <w:spacing w:beforeLines="50" w:before="120" w:line="400" w:lineRule="exact"/>
        <w:ind w:firstLineChars="124" w:firstLine="423"/>
        <w:outlineLvl w:val="3"/>
        <w:rPr>
          <w:rFonts w:ascii="宋体" w:hAnsi="宋体"/>
          <w:szCs w:val="30"/>
        </w:rPr>
      </w:pPr>
      <w:r w:rsidRPr="00EF45E7">
        <w:rPr>
          <w:rFonts w:hint="eastAsia"/>
          <w:b/>
          <w:bCs/>
          <w:spacing w:val="20"/>
          <w:kern w:val="0"/>
          <w:szCs w:val="21"/>
        </w:rPr>
        <w:t>3</w:t>
      </w:r>
      <w:r w:rsidR="00CE26B5" w:rsidRPr="00D42C6E">
        <w:rPr>
          <w:rFonts w:ascii="宋体" w:hAnsi="宋体" w:hint="eastAsia"/>
          <w:szCs w:val="30"/>
        </w:rPr>
        <w:t>《玻璃幕墙工程技术规范》JGJ102-2003</w:t>
      </w:r>
      <w:r w:rsidR="00CE26B5">
        <w:rPr>
          <w:rFonts w:ascii="宋体" w:hAnsi="宋体" w:hint="eastAsia"/>
          <w:szCs w:val="30"/>
        </w:rPr>
        <w:t>对</w:t>
      </w:r>
      <w:r w:rsidR="00CE26B5" w:rsidRPr="00F01A6A">
        <w:rPr>
          <w:rFonts w:ascii="宋体" w:hAnsi="宋体" w:hint="eastAsia"/>
          <w:szCs w:val="30"/>
        </w:rPr>
        <w:t>建筑幕墙</w:t>
      </w:r>
      <w:r w:rsidR="00CE26B5">
        <w:rPr>
          <w:rFonts w:ascii="宋体" w:hAnsi="宋体" w:hint="eastAsia"/>
          <w:szCs w:val="30"/>
        </w:rPr>
        <w:t>的定义为：</w:t>
      </w:r>
      <w:r w:rsidR="00CE26B5" w:rsidRPr="00D42C6E">
        <w:rPr>
          <w:rFonts w:ascii="宋体" w:hAnsi="宋体" w:hint="eastAsia"/>
          <w:szCs w:val="30"/>
        </w:rPr>
        <w:t>由支承结构体系与面板组成的、可相对主体结构有一定位移能力、不分担主体结构所受作用的建筑外围护结构或装饰性结构。</w:t>
      </w:r>
    </w:p>
    <w:p w:rsidR="00EF45E7" w:rsidRDefault="00EF45E7" w:rsidP="00A3617F">
      <w:pPr>
        <w:spacing w:beforeLines="50" w:before="120" w:line="400" w:lineRule="exact"/>
        <w:ind w:firstLineChars="124" w:firstLine="423"/>
        <w:outlineLvl w:val="3"/>
        <w:rPr>
          <w:rFonts w:ascii="宋体" w:hAnsi="宋体"/>
          <w:szCs w:val="30"/>
        </w:rPr>
      </w:pPr>
      <w:r w:rsidRPr="00EF45E7">
        <w:rPr>
          <w:rFonts w:hint="eastAsia"/>
          <w:b/>
          <w:bCs/>
          <w:spacing w:val="20"/>
          <w:kern w:val="0"/>
          <w:szCs w:val="21"/>
        </w:rPr>
        <w:t>4</w:t>
      </w:r>
      <w:r w:rsidR="00E85F49" w:rsidRPr="00D42C6E">
        <w:rPr>
          <w:rFonts w:ascii="宋体" w:hAnsi="宋体" w:hint="eastAsia"/>
          <w:szCs w:val="30"/>
        </w:rPr>
        <w:t>《建筑幕墙术语》GB/T 34327-2017</w:t>
      </w:r>
      <w:r w:rsidR="00E85F49">
        <w:rPr>
          <w:rFonts w:ascii="宋体" w:hAnsi="宋体" w:hint="eastAsia"/>
          <w:szCs w:val="30"/>
        </w:rPr>
        <w:t>对</w:t>
      </w:r>
      <w:r w:rsidR="00E85F49" w:rsidRPr="00F01A6A">
        <w:rPr>
          <w:rFonts w:ascii="宋体" w:hAnsi="宋体" w:hint="eastAsia"/>
          <w:szCs w:val="30"/>
        </w:rPr>
        <w:t>层间幕墙</w:t>
      </w:r>
      <w:r w:rsidR="00E85F49">
        <w:rPr>
          <w:rFonts w:ascii="宋体" w:hAnsi="宋体" w:hint="eastAsia"/>
          <w:szCs w:val="30"/>
        </w:rPr>
        <w:t>的定义为：</w:t>
      </w:r>
      <w:r w:rsidR="00E85F49" w:rsidRPr="00EF45E7">
        <w:rPr>
          <w:rFonts w:ascii="宋体" w:hAnsi="宋体" w:hint="eastAsia"/>
          <w:szCs w:val="30"/>
        </w:rPr>
        <w:t>安装在楼板之间或楼板和屋顶之间分层锚固支承的玻璃幕墙</w:t>
      </w:r>
      <w:r w:rsidR="00E85F49">
        <w:rPr>
          <w:rFonts w:ascii="宋体" w:hAnsi="宋体" w:hint="eastAsia"/>
          <w:szCs w:val="30"/>
        </w:rPr>
        <w:t>。</w:t>
      </w:r>
    </w:p>
    <w:p w:rsidR="00E85F49" w:rsidRDefault="00E85F49" w:rsidP="00A3617F">
      <w:pPr>
        <w:spacing w:beforeLines="50" w:before="120" w:line="400" w:lineRule="exact"/>
        <w:ind w:firstLineChars="124" w:firstLine="423"/>
        <w:outlineLvl w:val="3"/>
        <w:rPr>
          <w:rFonts w:ascii="宋体" w:hAnsi="宋体"/>
          <w:szCs w:val="30"/>
        </w:rPr>
      </w:pPr>
      <w:r w:rsidRPr="00EF45E7">
        <w:rPr>
          <w:rFonts w:hint="eastAsia"/>
          <w:b/>
          <w:bCs/>
          <w:spacing w:val="20"/>
          <w:kern w:val="0"/>
          <w:szCs w:val="21"/>
        </w:rPr>
        <w:t>5</w:t>
      </w:r>
      <w:r w:rsidRPr="00D42C6E">
        <w:rPr>
          <w:rFonts w:ascii="宋体" w:hAnsi="宋体" w:hint="eastAsia"/>
          <w:szCs w:val="30"/>
        </w:rPr>
        <w:t>《建筑幕墙术语》GB/T 34327-2017</w:t>
      </w:r>
      <w:r>
        <w:rPr>
          <w:rFonts w:ascii="宋体" w:hAnsi="宋体" w:hint="eastAsia"/>
          <w:szCs w:val="30"/>
        </w:rPr>
        <w:t>对</w:t>
      </w:r>
      <w:r w:rsidRPr="00F01A6A">
        <w:rPr>
          <w:rFonts w:ascii="宋体" w:hAnsi="宋体" w:hint="eastAsia"/>
          <w:szCs w:val="30"/>
        </w:rPr>
        <w:t>窗式幕墙</w:t>
      </w:r>
      <w:r>
        <w:rPr>
          <w:rFonts w:ascii="宋体" w:hAnsi="宋体" w:hint="eastAsia"/>
          <w:szCs w:val="30"/>
        </w:rPr>
        <w:t>的定义为：安装在楼板之间或楼板和屋顶之间的金属框架支承玻璃幕墙，</w:t>
      </w:r>
      <w:r w:rsidRPr="00D42C6E">
        <w:rPr>
          <w:rFonts w:ascii="宋体" w:hAnsi="宋体" w:hint="eastAsia"/>
          <w:szCs w:val="30"/>
        </w:rPr>
        <w:t>是层间玻璃幕墙的常用形式。</w:t>
      </w:r>
      <w:r>
        <w:rPr>
          <w:rFonts w:ascii="宋体" w:hAnsi="宋体" w:hint="eastAsia"/>
          <w:szCs w:val="30"/>
        </w:rPr>
        <w:t>窗式幕墙是自身构造具有横向连续性的框支承玻璃幕墙。</w:t>
      </w:r>
      <w:r w:rsidRPr="00E85F49">
        <w:rPr>
          <w:rFonts w:ascii="宋体" w:hAnsi="宋体" w:hint="eastAsia"/>
          <w:szCs w:val="30"/>
        </w:rPr>
        <w:t>带形窗</w:t>
      </w:r>
      <w:r>
        <w:rPr>
          <w:rFonts w:ascii="宋体" w:hAnsi="宋体" w:hint="eastAsia"/>
          <w:szCs w:val="30"/>
        </w:rPr>
        <w:t>自身构造不具有横向连续性的单体窗，通过拼樘构件连接而成的横向组合窗。</w:t>
      </w:r>
    </w:p>
    <w:p w:rsidR="00EF45E7" w:rsidRPr="00EF45E7" w:rsidRDefault="003B70B2" w:rsidP="00A3617F">
      <w:pPr>
        <w:spacing w:beforeLines="50" w:before="120" w:line="400" w:lineRule="exact"/>
        <w:outlineLvl w:val="3"/>
        <w:rPr>
          <w:rFonts w:ascii="黑体" w:eastAsia="黑体" w:hAnsi="黑体"/>
          <w:szCs w:val="30"/>
        </w:rPr>
      </w:pPr>
      <w:r>
        <w:rPr>
          <w:rFonts w:hint="eastAsia"/>
          <w:b/>
        </w:rPr>
        <w:t>B</w:t>
      </w:r>
      <w:r w:rsidR="00EF45E7" w:rsidRPr="004B5769">
        <w:rPr>
          <w:rFonts w:hint="eastAsia"/>
          <w:b/>
        </w:rPr>
        <w:t>.</w:t>
      </w:r>
      <w:r w:rsidR="004B5769" w:rsidRPr="004B5769">
        <w:rPr>
          <w:rFonts w:hint="eastAsia"/>
          <w:b/>
        </w:rPr>
        <w:t>0.</w:t>
      </w:r>
      <w:r w:rsidR="00EF45E7" w:rsidRPr="004B5769">
        <w:rPr>
          <w:rFonts w:hint="eastAsia"/>
          <w:b/>
        </w:rPr>
        <w:t>2</w:t>
      </w:r>
      <w:r w:rsidR="00EF45E7" w:rsidRPr="00EF45E7">
        <w:rPr>
          <w:rFonts w:ascii="黑体" w:eastAsia="黑体" w:hAnsi="黑体" w:hint="eastAsia"/>
          <w:szCs w:val="30"/>
        </w:rPr>
        <w:t>玻璃幕墙的特征</w:t>
      </w:r>
    </w:p>
    <w:p w:rsidR="00EF45E7" w:rsidRPr="00D42C6E" w:rsidRDefault="00EF45E7" w:rsidP="00A3617F">
      <w:pPr>
        <w:spacing w:beforeLines="50" w:before="120" w:line="400" w:lineRule="exact"/>
        <w:ind w:firstLineChars="200" w:firstLine="600"/>
        <w:outlineLvl w:val="3"/>
        <w:rPr>
          <w:rFonts w:ascii="宋体" w:hAnsi="宋体"/>
          <w:szCs w:val="30"/>
        </w:rPr>
      </w:pPr>
      <w:r w:rsidRPr="00D42C6E">
        <w:rPr>
          <w:rFonts w:ascii="宋体" w:hAnsi="宋体" w:hint="eastAsia"/>
          <w:szCs w:val="30"/>
        </w:rPr>
        <w:t>国家</w:t>
      </w:r>
      <w:r w:rsidR="00CE26B5">
        <w:rPr>
          <w:rFonts w:ascii="宋体" w:hAnsi="宋体" w:hint="eastAsia"/>
          <w:szCs w:val="30"/>
        </w:rPr>
        <w:t>和</w:t>
      </w:r>
      <w:r w:rsidRPr="00D42C6E">
        <w:rPr>
          <w:rFonts w:ascii="宋体" w:hAnsi="宋体" w:hint="eastAsia"/>
          <w:szCs w:val="30"/>
        </w:rPr>
        <w:t>行业标准</w:t>
      </w:r>
      <w:r w:rsidR="00CE26B5" w:rsidRPr="00D42C6E">
        <w:rPr>
          <w:rFonts w:ascii="宋体" w:hAnsi="宋体" w:hint="eastAsia"/>
          <w:szCs w:val="30"/>
        </w:rPr>
        <w:t>《建筑幕墙》GB/T 21086-2007、《建筑幕墙术语》GB/T 34327-2017、</w:t>
      </w:r>
      <w:r w:rsidRPr="00D42C6E">
        <w:rPr>
          <w:rFonts w:ascii="宋体" w:hAnsi="宋体" w:hint="eastAsia"/>
          <w:szCs w:val="30"/>
        </w:rPr>
        <w:t>《玻璃幕墙工程技术规范》JGJ102-2003对于玻璃幕墙的定义在表述上虽然略有不同，但是都规定了玻璃幕墙必须要具备以下几个特征：</w:t>
      </w:r>
    </w:p>
    <w:p w:rsidR="00EF45E7" w:rsidRPr="00D42C6E" w:rsidRDefault="00EF45E7" w:rsidP="00A3617F">
      <w:pPr>
        <w:spacing w:beforeLines="50" w:before="120" w:line="400" w:lineRule="exact"/>
        <w:ind w:firstLineChars="124" w:firstLine="423"/>
        <w:outlineLvl w:val="3"/>
        <w:rPr>
          <w:rFonts w:ascii="宋体" w:hAnsi="宋体"/>
          <w:szCs w:val="30"/>
        </w:rPr>
      </w:pPr>
      <w:r w:rsidRPr="00530CFB">
        <w:rPr>
          <w:rFonts w:hint="eastAsia"/>
          <w:b/>
          <w:bCs/>
          <w:spacing w:val="20"/>
          <w:kern w:val="0"/>
          <w:szCs w:val="21"/>
        </w:rPr>
        <w:t>1</w:t>
      </w:r>
      <w:r w:rsidRPr="00D42C6E">
        <w:rPr>
          <w:rFonts w:ascii="宋体" w:hAnsi="宋体" w:hint="eastAsia"/>
          <w:szCs w:val="30"/>
        </w:rPr>
        <w:t>由支承结构体系与面板组成的独立完整的结构体系；</w:t>
      </w:r>
    </w:p>
    <w:p w:rsidR="00EF45E7" w:rsidRPr="00D42C6E" w:rsidRDefault="00EF45E7" w:rsidP="00A3617F">
      <w:pPr>
        <w:spacing w:beforeLines="50" w:before="120" w:line="400" w:lineRule="exact"/>
        <w:ind w:firstLineChars="124" w:firstLine="423"/>
        <w:outlineLvl w:val="3"/>
        <w:rPr>
          <w:rFonts w:ascii="宋体" w:hAnsi="宋体"/>
          <w:szCs w:val="30"/>
        </w:rPr>
      </w:pPr>
      <w:r w:rsidRPr="00530CFB">
        <w:rPr>
          <w:rFonts w:hint="eastAsia"/>
          <w:b/>
          <w:bCs/>
          <w:spacing w:val="20"/>
          <w:kern w:val="0"/>
          <w:szCs w:val="21"/>
        </w:rPr>
        <w:t>2</w:t>
      </w:r>
      <w:r w:rsidRPr="00D42C6E">
        <w:rPr>
          <w:rFonts w:ascii="宋体" w:hAnsi="宋体" w:hint="eastAsia"/>
          <w:szCs w:val="30"/>
        </w:rPr>
        <w:t>可相对主体结构有一定位移能力；</w:t>
      </w:r>
    </w:p>
    <w:p w:rsidR="00EF45E7" w:rsidRPr="00D42C6E" w:rsidRDefault="00EF45E7" w:rsidP="00A3617F">
      <w:pPr>
        <w:spacing w:beforeLines="50" w:before="120" w:line="400" w:lineRule="exact"/>
        <w:ind w:firstLineChars="124" w:firstLine="423"/>
        <w:outlineLvl w:val="3"/>
        <w:rPr>
          <w:rFonts w:ascii="宋体" w:hAnsi="宋体"/>
          <w:szCs w:val="30"/>
        </w:rPr>
      </w:pPr>
      <w:r w:rsidRPr="00530CFB">
        <w:rPr>
          <w:rFonts w:hint="eastAsia"/>
          <w:b/>
          <w:bCs/>
          <w:spacing w:val="20"/>
          <w:kern w:val="0"/>
          <w:szCs w:val="21"/>
        </w:rPr>
        <w:t>3</w:t>
      </w:r>
      <w:r w:rsidRPr="00D42C6E">
        <w:rPr>
          <w:rFonts w:ascii="宋体" w:hAnsi="宋体" w:hint="eastAsia"/>
          <w:szCs w:val="30"/>
        </w:rPr>
        <w:t>不分担主体结构所受作用；</w:t>
      </w:r>
    </w:p>
    <w:p w:rsidR="00EF45E7" w:rsidRDefault="00EF45E7" w:rsidP="00A3617F">
      <w:pPr>
        <w:spacing w:beforeLines="50" w:before="120" w:line="400" w:lineRule="exact"/>
        <w:ind w:firstLineChars="124" w:firstLine="423"/>
        <w:outlineLvl w:val="3"/>
        <w:rPr>
          <w:rFonts w:ascii="宋体" w:hAnsi="宋体"/>
          <w:szCs w:val="30"/>
        </w:rPr>
      </w:pPr>
      <w:r w:rsidRPr="00530CFB">
        <w:rPr>
          <w:rFonts w:hint="eastAsia"/>
          <w:b/>
          <w:bCs/>
          <w:spacing w:val="20"/>
          <w:kern w:val="0"/>
          <w:szCs w:val="21"/>
        </w:rPr>
        <w:t>4</w:t>
      </w:r>
      <w:r>
        <w:rPr>
          <w:rFonts w:ascii="宋体" w:hAnsi="宋体" w:hint="eastAsia"/>
          <w:szCs w:val="30"/>
        </w:rPr>
        <w:t>属于</w:t>
      </w:r>
      <w:r w:rsidRPr="00D42C6E">
        <w:rPr>
          <w:rFonts w:ascii="宋体" w:hAnsi="宋体" w:hint="eastAsia"/>
          <w:szCs w:val="30"/>
        </w:rPr>
        <w:t>建筑外围护结构或装饰性结构</w:t>
      </w:r>
      <w:r w:rsidR="004A4B89">
        <w:rPr>
          <w:rFonts w:ascii="宋体" w:hAnsi="宋体" w:hint="eastAsia"/>
          <w:szCs w:val="30"/>
        </w:rPr>
        <w:t>。</w:t>
      </w:r>
    </w:p>
    <w:p w:rsidR="00652627" w:rsidRDefault="00D242A0" w:rsidP="00B4286F">
      <w:pPr>
        <w:spacing w:line="360" w:lineRule="auto"/>
        <w:jc w:val="center"/>
        <w:rPr>
          <w:rFonts w:ascii="宋体" w:hAnsi="宋体"/>
          <w:szCs w:val="30"/>
        </w:rPr>
      </w:pPr>
      <w:r>
        <w:rPr>
          <w:rFonts w:ascii="宋体" w:hAnsi="宋体"/>
          <w:noProof/>
          <w:szCs w:val="30"/>
        </w:rPr>
        <w:lastRenderedPageBreak/>
        <w:drawing>
          <wp:inline distT="0" distB="0" distL="0" distR="0">
            <wp:extent cx="3398904" cy="4373217"/>
            <wp:effectExtent l="19050" t="0" r="0" b="0"/>
            <wp:docPr id="7" name="图片 6" descr="典型玻璃幕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典型玻璃幕墙.png"/>
                    <pic:cNvPicPr/>
                  </pic:nvPicPr>
                  <pic:blipFill>
                    <a:blip r:embed="rId19"/>
                    <a:stretch>
                      <a:fillRect/>
                    </a:stretch>
                  </pic:blipFill>
                  <pic:spPr>
                    <a:xfrm>
                      <a:off x="0" y="0"/>
                      <a:ext cx="3398904" cy="4373217"/>
                    </a:xfrm>
                    <a:prstGeom prst="rect">
                      <a:avLst/>
                    </a:prstGeom>
                  </pic:spPr>
                </pic:pic>
              </a:graphicData>
            </a:graphic>
          </wp:inline>
        </w:drawing>
      </w:r>
    </w:p>
    <w:p w:rsidR="00652627" w:rsidRDefault="00221293" w:rsidP="00B4286F">
      <w:pPr>
        <w:spacing w:line="480" w:lineRule="auto"/>
        <w:jc w:val="center"/>
        <w:rPr>
          <w:rFonts w:ascii="宋体" w:hAnsi="宋体"/>
          <w:sz w:val="28"/>
          <w:szCs w:val="28"/>
        </w:rPr>
      </w:pPr>
      <w:r w:rsidRPr="008D69B5">
        <w:rPr>
          <w:rFonts w:ascii="宋体" w:hAnsi="宋体" w:hint="eastAsia"/>
          <w:sz w:val="28"/>
          <w:szCs w:val="28"/>
        </w:rPr>
        <w:t>图</w:t>
      </w:r>
      <w:r w:rsidR="008D69B5" w:rsidRPr="008D69B5">
        <w:rPr>
          <w:rFonts w:ascii="宋体" w:hAnsi="宋体" w:hint="eastAsia"/>
          <w:sz w:val="28"/>
          <w:szCs w:val="28"/>
        </w:rPr>
        <w:t xml:space="preserve">1 </w:t>
      </w:r>
      <w:r w:rsidR="00652627" w:rsidRPr="008D69B5">
        <w:rPr>
          <w:rFonts w:ascii="宋体" w:hAnsi="宋体" w:hint="eastAsia"/>
          <w:sz w:val="28"/>
          <w:szCs w:val="28"/>
        </w:rPr>
        <w:t>典型玻璃幕墙示意图</w:t>
      </w:r>
    </w:p>
    <w:p w:rsidR="00083AF5" w:rsidRPr="00083AF5" w:rsidRDefault="00083AF5" w:rsidP="00B4286F">
      <w:pPr>
        <w:spacing w:line="480" w:lineRule="auto"/>
        <w:jc w:val="center"/>
        <w:rPr>
          <w:rFonts w:ascii="宋体" w:hAnsi="宋体"/>
          <w:sz w:val="24"/>
        </w:rPr>
      </w:pPr>
      <w:r w:rsidRPr="00083AF5">
        <w:rPr>
          <w:rFonts w:ascii="宋体" w:hAnsi="宋体" w:hint="eastAsia"/>
          <w:sz w:val="24"/>
        </w:rPr>
        <w:t>1玻璃  2立柱  3横梁  4装饰盖  5楼板  6栏杆</w:t>
      </w:r>
    </w:p>
    <w:p w:rsidR="009F3966" w:rsidRDefault="00D242A0" w:rsidP="00B4286F">
      <w:pPr>
        <w:spacing w:line="480" w:lineRule="auto"/>
        <w:jc w:val="center"/>
        <w:rPr>
          <w:rFonts w:ascii="黑体" w:eastAsia="黑体" w:hAnsi="黑体"/>
          <w:sz w:val="24"/>
        </w:rPr>
      </w:pPr>
      <w:r>
        <w:rPr>
          <w:rFonts w:ascii="黑体" w:eastAsia="黑体" w:hAnsi="黑体"/>
          <w:noProof/>
          <w:sz w:val="24"/>
        </w:rPr>
        <w:drawing>
          <wp:inline distT="0" distB="0" distL="0" distR="0">
            <wp:extent cx="3954812" cy="2560320"/>
            <wp:effectExtent l="19050" t="0" r="7588" b="0"/>
            <wp:docPr id="8" name="图片 7" descr="典型玻璃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典型玻璃窗.png"/>
                    <pic:cNvPicPr/>
                  </pic:nvPicPr>
                  <pic:blipFill>
                    <a:blip r:embed="rId20"/>
                    <a:stretch>
                      <a:fillRect/>
                    </a:stretch>
                  </pic:blipFill>
                  <pic:spPr>
                    <a:xfrm>
                      <a:off x="0" y="0"/>
                      <a:ext cx="3962107" cy="2565043"/>
                    </a:xfrm>
                    <a:prstGeom prst="rect">
                      <a:avLst/>
                    </a:prstGeom>
                  </pic:spPr>
                </pic:pic>
              </a:graphicData>
            </a:graphic>
          </wp:inline>
        </w:drawing>
      </w:r>
    </w:p>
    <w:p w:rsidR="009F3966" w:rsidRDefault="00221293" w:rsidP="00B4286F">
      <w:pPr>
        <w:spacing w:line="360" w:lineRule="auto"/>
        <w:jc w:val="center"/>
        <w:rPr>
          <w:rFonts w:asciiTheme="minorEastAsia" w:eastAsiaTheme="minorEastAsia" w:hAnsiTheme="minorEastAsia"/>
          <w:sz w:val="28"/>
          <w:szCs w:val="28"/>
        </w:rPr>
      </w:pPr>
      <w:r w:rsidRPr="008D69B5">
        <w:rPr>
          <w:rFonts w:asciiTheme="minorEastAsia" w:eastAsiaTheme="minorEastAsia" w:hAnsiTheme="minorEastAsia" w:hint="eastAsia"/>
          <w:sz w:val="28"/>
          <w:szCs w:val="28"/>
        </w:rPr>
        <w:t>图</w:t>
      </w:r>
      <w:r w:rsidR="008D69B5" w:rsidRPr="008D69B5">
        <w:rPr>
          <w:rFonts w:asciiTheme="minorEastAsia" w:eastAsiaTheme="minorEastAsia" w:hAnsiTheme="minorEastAsia" w:hint="eastAsia"/>
          <w:sz w:val="28"/>
          <w:szCs w:val="28"/>
        </w:rPr>
        <w:t xml:space="preserve">2 </w:t>
      </w:r>
      <w:r w:rsidR="009F3966" w:rsidRPr="008D69B5">
        <w:rPr>
          <w:rFonts w:asciiTheme="minorEastAsia" w:eastAsiaTheme="minorEastAsia" w:hAnsiTheme="minorEastAsia" w:hint="eastAsia"/>
          <w:sz w:val="28"/>
          <w:szCs w:val="28"/>
        </w:rPr>
        <w:t>典型玻璃窗示意图</w:t>
      </w:r>
    </w:p>
    <w:p w:rsidR="00083AF5" w:rsidRPr="008D69B5" w:rsidRDefault="00083AF5" w:rsidP="00B4286F">
      <w:pPr>
        <w:spacing w:line="360" w:lineRule="auto"/>
        <w:jc w:val="center"/>
        <w:rPr>
          <w:rFonts w:asciiTheme="minorEastAsia" w:eastAsiaTheme="minorEastAsia" w:hAnsiTheme="minorEastAsia"/>
          <w:sz w:val="28"/>
          <w:szCs w:val="28"/>
        </w:rPr>
      </w:pPr>
      <w:r w:rsidRPr="00083AF5">
        <w:rPr>
          <w:rFonts w:ascii="宋体" w:hAnsi="宋体" w:hint="eastAsia"/>
          <w:sz w:val="24"/>
        </w:rPr>
        <w:t xml:space="preserve">1玻璃 </w:t>
      </w:r>
      <w:r>
        <w:rPr>
          <w:rFonts w:ascii="宋体" w:hAnsi="宋体" w:hint="eastAsia"/>
          <w:sz w:val="24"/>
        </w:rPr>
        <w:t xml:space="preserve"> </w:t>
      </w:r>
      <w:r w:rsidRPr="00083AF5">
        <w:rPr>
          <w:rFonts w:ascii="宋体" w:hAnsi="宋体" w:hint="eastAsia"/>
          <w:sz w:val="24"/>
        </w:rPr>
        <w:t xml:space="preserve"> 2</w:t>
      </w:r>
      <w:r>
        <w:rPr>
          <w:rFonts w:ascii="宋体" w:hAnsi="宋体" w:hint="eastAsia"/>
          <w:sz w:val="24"/>
        </w:rPr>
        <w:t>窗边框</w:t>
      </w:r>
      <w:r w:rsidRPr="00083AF5">
        <w:rPr>
          <w:rFonts w:ascii="宋体" w:hAnsi="宋体" w:hint="eastAsia"/>
          <w:sz w:val="24"/>
        </w:rPr>
        <w:t xml:space="preserve">  3</w:t>
      </w:r>
      <w:r>
        <w:rPr>
          <w:rFonts w:ascii="宋体" w:hAnsi="宋体" w:hint="eastAsia"/>
          <w:sz w:val="24"/>
        </w:rPr>
        <w:t>窗竖框</w:t>
      </w:r>
      <w:r w:rsidRPr="00083AF5">
        <w:rPr>
          <w:rFonts w:ascii="宋体" w:hAnsi="宋体" w:hint="eastAsia"/>
          <w:sz w:val="24"/>
        </w:rPr>
        <w:t xml:space="preserve">  4</w:t>
      </w:r>
      <w:r>
        <w:rPr>
          <w:rFonts w:ascii="宋体" w:hAnsi="宋体" w:hint="eastAsia"/>
          <w:sz w:val="24"/>
        </w:rPr>
        <w:t>结构墙体</w:t>
      </w:r>
      <w:r w:rsidRPr="00083AF5">
        <w:rPr>
          <w:rFonts w:ascii="宋体" w:hAnsi="宋体" w:hint="eastAsia"/>
          <w:sz w:val="24"/>
        </w:rPr>
        <w:t xml:space="preserve">  </w:t>
      </w:r>
    </w:p>
    <w:p w:rsidR="00EF45E7" w:rsidRDefault="003B70B2" w:rsidP="00A3617F">
      <w:pPr>
        <w:spacing w:beforeLines="50" w:before="120" w:line="400" w:lineRule="exact"/>
        <w:outlineLvl w:val="3"/>
        <w:rPr>
          <w:rFonts w:ascii="黑体" w:eastAsia="黑体" w:hAnsi="黑体"/>
          <w:szCs w:val="30"/>
        </w:rPr>
      </w:pPr>
      <w:r>
        <w:rPr>
          <w:rFonts w:hint="eastAsia"/>
          <w:b/>
        </w:rPr>
        <w:lastRenderedPageBreak/>
        <w:t>B</w:t>
      </w:r>
      <w:r w:rsidR="00EF45E7" w:rsidRPr="004B5769">
        <w:rPr>
          <w:rFonts w:hint="eastAsia"/>
          <w:b/>
        </w:rPr>
        <w:t>.</w:t>
      </w:r>
      <w:r w:rsidR="004B5769" w:rsidRPr="004B5769">
        <w:rPr>
          <w:rFonts w:hint="eastAsia"/>
          <w:b/>
        </w:rPr>
        <w:t>0.</w:t>
      </w:r>
      <w:r w:rsidR="00EF45E7" w:rsidRPr="004B5769">
        <w:rPr>
          <w:rFonts w:hint="eastAsia"/>
          <w:b/>
        </w:rPr>
        <w:t>3</w:t>
      </w:r>
      <w:r w:rsidR="00EF45E7" w:rsidRPr="00EF45E7">
        <w:rPr>
          <w:rFonts w:ascii="黑体" w:eastAsia="黑体" w:hAnsi="黑体" w:hint="eastAsia"/>
          <w:szCs w:val="30"/>
        </w:rPr>
        <w:t>玻璃幕墙与</w:t>
      </w:r>
      <w:r w:rsidR="00652627">
        <w:rPr>
          <w:rFonts w:ascii="黑体" w:eastAsia="黑体" w:hAnsi="黑体" w:hint="eastAsia"/>
          <w:szCs w:val="30"/>
        </w:rPr>
        <w:t>玻璃</w:t>
      </w:r>
      <w:r w:rsidR="00EF45E7" w:rsidRPr="00EF45E7">
        <w:rPr>
          <w:rFonts w:ascii="黑体" w:eastAsia="黑体" w:hAnsi="黑体" w:hint="eastAsia"/>
          <w:szCs w:val="30"/>
        </w:rPr>
        <w:t>窗</w:t>
      </w:r>
      <w:r w:rsidR="00221293">
        <w:rPr>
          <w:rFonts w:ascii="黑体" w:eastAsia="黑体" w:hAnsi="黑体" w:hint="eastAsia"/>
          <w:szCs w:val="30"/>
        </w:rPr>
        <w:t>在国家标准上</w:t>
      </w:r>
      <w:r w:rsidR="00EF45E7" w:rsidRPr="00EF45E7">
        <w:rPr>
          <w:rFonts w:ascii="黑体" w:eastAsia="黑体" w:hAnsi="黑体" w:hint="eastAsia"/>
          <w:szCs w:val="30"/>
        </w:rPr>
        <w:t>的区别</w:t>
      </w:r>
    </w:p>
    <w:p w:rsidR="009F3966" w:rsidRDefault="008A5CFB" w:rsidP="00A3617F">
      <w:pPr>
        <w:spacing w:beforeLines="50" w:before="120" w:line="400" w:lineRule="exact"/>
        <w:ind w:firstLineChars="200" w:firstLine="600"/>
        <w:outlineLvl w:val="3"/>
        <w:rPr>
          <w:rFonts w:ascii="宋体" w:hAnsi="宋体"/>
          <w:szCs w:val="30"/>
        </w:rPr>
      </w:pPr>
      <w:r w:rsidRPr="00D42C6E">
        <w:rPr>
          <w:rFonts w:ascii="宋体" w:hAnsi="宋体" w:hint="eastAsia"/>
          <w:szCs w:val="30"/>
        </w:rPr>
        <w:t>玻璃幕墙和</w:t>
      </w:r>
      <w:r w:rsidR="00C35EF8">
        <w:rPr>
          <w:rFonts w:ascii="宋体" w:hAnsi="宋体" w:hint="eastAsia"/>
          <w:szCs w:val="30"/>
        </w:rPr>
        <w:t>玻璃</w:t>
      </w:r>
      <w:r w:rsidRPr="00D42C6E">
        <w:rPr>
          <w:rFonts w:ascii="宋体" w:hAnsi="宋体" w:hint="eastAsia"/>
          <w:szCs w:val="30"/>
        </w:rPr>
        <w:t>窗有相似之处，其中窗式幕墙与带形窗外形最为接近。它们都是由面板（玻璃等）与支承结构（窗框、横梁立柱等）组成的外围护结构或装饰性结构，不分担主体结构所受作用。玻璃幕墙和</w:t>
      </w:r>
      <w:r>
        <w:rPr>
          <w:rFonts w:ascii="宋体" w:hAnsi="宋体" w:hint="eastAsia"/>
          <w:szCs w:val="30"/>
        </w:rPr>
        <w:t>玻璃</w:t>
      </w:r>
      <w:r w:rsidRPr="00D42C6E">
        <w:rPr>
          <w:rFonts w:ascii="宋体" w:hAnsi="宋体" w:hint="eastAsia"/>
          <w:szCs w:val="30"/>
        </w:rPr>
        <w:t>窗</w:t>
      </w:r>
      <w:r w:rsidR="009F3966">
        <w:rPr>
          <w:rFonts w:ascii="宋体" w:hAnsi="宋体" w:hint="eastAsia"/>
          <w:szCs w:val="30"/>
        </w:rPr>
        <w:t>的区别主要为以下几点：</w:t>
      </w:r>
    </w:p>
    <w:p w:rsidR="009F3966" w:rsidRPr="00D42C6E" w:rsidRDefault="009F3966" w:rsidP="00A3617F">
      <w:pPr>
        <w:spacing w:beforeLines="50" w:before="120" w:line="400" w:lineRule="exact"/>
        <w:ind w:firstLineChars="124" w:firstLine="423"/>
        <w:outlineLvl w:val="3"/>
        <w:rPr>
          <w:rFonts w:ascii="宋体" w:hAnsi="宋体"/>
          <w:szCs w:val="30"/>
        </w:rPr>
      </w:pPr>
      <w:r w:rsidRPr="00530CFB">
        <w:rPr>
          <w:rFonts w:hint="eastAsia"/>
          <w:b/>
          <w:bCs/>
          <w:spacing w:val="20"/>
          <w:kern w:val="0"/>
          <w:szCs w:val="21"/>
        </w:rPr>
        <w:t>1</w:t>
      </w:r>
      <w:r>
        <w:rPr>
          <w:rFonts w:ascii="宋体" w:hAnsi="宋体" w:hint="eastAsia"/>
          <w:szCs w:val="30"/>
        </w:rPr>
        <w:t>外形上不同：玻璃幕墙是</w:t>
      </w:r>
      <w:r>
        <w:rPr>
          <w:rFonts w:hint="eastAsia"/>
          <w:szCs w:val="30"/>
        </w:rPr>
        <w:t>悬挂在结构外的</w:t>
      </w:r>
      <w:r w:rsidRPr="000C5B74">
        <w:rPr>
          <w:rFonts w:hint="eastAsia"/>
          <w:szCs w:val="30"/>
        </w:rPr>
        <w:t>连续性围护结构</w:t>
      </w:r>
      <w:r>
        <w:rPr>
          <w:rFonts w:hint="eastAsia"/>
          <w:szCs w:val="30"/>
        </w:rPr>
        <w:t>，</w:t>
      </w:r>
      <w:r>
        <w:rPr>
          <w:rFonts w:ascii="宋体" w:hAnsi="宋体" w:hint="eastAsia"/>
          <w:szCs w:val="30"/>
        </w:rPr>
        <w:t>在层间连续，</w:t>
      </w:r>
      <w:r w:rsidRPr="000C5B74">
        <w:rPr>
          <w:rFonts w:hint="eastAsia"/>
          <w:szCs w:val="30"/>
        </w:rPr>
        <w:t>面积</w:t>
      </w:r>
      <w:r>
        <w:rPr>
          <w:rFonts w:ascii="宋体" w:hAnsi="宋体" w:hint="eastAsia"/>
          <w:szCs w:val="30"/>
        </w:rPr>
        <w:t>一般较大；普通玻璃</w:t>
      </w:r>
      <w:r w:rsidRPr="00D42C6E">
        <w:rPr>
          <w:rFonts w:ascii="宋体" w:hAnsi="宋体" w:hint="eastAsia"/>
          <w:szCs w:val="30"/>
        </w:rPr>
        <w:t>窗</w:t>
      </w:r>
      <w:r>
        <w:rPr>
          <w:rFonts w:ascii="宋体" w:hAnsi="宋体" w:hint="eastAsia"/>
          <w:szCs w:val="30"/>
        </w:rPr>
        <w:t>是镶嵌在结构洞内的</w:t>
      </w:r>
      <w:r w:rsidRPr="000C5B74">
        <w:rPr>
          <w:rFonts w:hint="eastAsia"/>
          <w:szCs w:val="30"/>
        </w:rPr>
        <w:t>局部性围护构件</w:t>
      </w:r>
      <w:r>
        <w:rPr>
          <w:rFonts w:ascii="宋体" w:hAnsi="宋体" w:hint="eastAsia"/>
          <w:szCs w:val="30"/>
        </w:rPr>
        <w:t>，不会跨层，面积比较小，相对独立</w:t>
      </w:r>
      <w:r w:rsidRPr="00D42C6E">
        <w:rPr>
          <w:rFonts w:ascii="宋体" w:hAnsi="宋体" w:hint="eastAsia"/>
          <w:szCs w:val="30"/>
        </w:rPr>
        <w:t>；</w:t>
      </w:r>
      <w:r w:rsidRPr="00D42C6E">
        <w:rPr>
          <w:rFonts w:ascii="宋体" w:hAnsi="宋体"/>
          <w:szCs w:val="30"/>
        </w:rPr>
        <w:t xml:space="preserve"> </w:t>
      </w:r>
    </w:p>
    <w:p w:rsidR="009F3966" w:rsidRPr="00D42C6E" w:rsidRDefault="009F3966" w:rsidP="00A3617F">
      <w:pPr>
        <w:spacing w:beforeLines="50" w:before="120" w:line="400" w:lineRule="exact"/>
        <w:ind w:firstLineChars="124" w:firstLine="423"/>
        <w:outlineLvl w:val="3"/>
        <w:rPr>
          <w:rFonts w:ascii="宋体" w:hAnsi="宋体"/>
          <w:szCs w:val="30"/>
        </w:rPr>
      </w:pPr>
      <w:r w:rsidRPr="00530CFB">
        <w:rPr>
          <w:rFonts w:hint="eastAsia"/>
          <w:b/>
          <w:bCs/>
          <w:spacing w:val="20"/>
          <w:kern w:val="0"/>
          <w:szCs w:val="21"/>
        </w:rPr>
        <w:t>2</w:t>
      </w:r>
      <w:r w:rsidRPr="009F3966">
        <w:rPr>
          <w:rFonts w:hint="eastAsia"/>
          <w:bCs/>
          <w:spacing w:val="20"/>
          <w:kern w:val="0"/>
          <w:szCs w:val="21"/>
        </w:rPr>
        <w:t>型材不同：</w:t>
      </w:r>
      <w:r>
        <w:rPr>
          <w:rFonts w:ascii="宋体" w:hAnsi="宋体" w:hint="eastAsia"/>
          <w:szCs w:val="30"/>
        </w:rPr>
        <w:t>玻璃幕墙</w:t>
      </w:r>
      <w:r>
        <w:rPr>
          <w:rFonts w:hint="eastAsia"/>
          <w:szCs w:val="30"/>
        </w:rPr>
        <w:t>型材</w:t>
      </w:r>
      <w:r w:rsidRPr="000C5B74">
        <w:rPr>
          <w:rFonts w:hint="eastAsia"/>
          <w:szCs w:val="30"/>
        </w:rPr>
        <w:t>截面</w:t>
      </w:r>
      <w:r>
        <w:rPr>
          <w:rFonts w:hint="eastAsia"/>
          <w:szCs w:val="30"/>
        </w:rPr>
        <w:t>尺寸、厚度一般都比窗</w:t>
      </w:r>
      <w:r w:rsidR="008064D4">
        <w:rPr>
          <w:rFonts w:hint="eastAsia"/>
          <w:szCs w:val="30"/>
        </w:rPr>
        <w:t>扇型材</w:t>
      </w:r>
      <w:r>
        <w:rPr>
          <w:rFonts w:hint="eastAsia"/>
          <w:szCs w:val="30"/>
        </w:rPr>
        <w:t>大，</w:t>
      </w:r>
      <w:r w:rsidR="00EF0981">
        <w:rPr>
          <w:rFonts w:hint="eastAsia"/>
          <w:szCs w:val="30"/>
        </w:rPr>
        <w:t>立柱截面比横梁大，</w:t>
      </w:r>
      <w:r>
        <w:rPr>
          <w:rFonts w:hint="eastAsia"/>
          <w:szCs w:val="30"/>
        </w:rPr>
        <w:t>面板一般通过压块、压板固定</w:t>
      </w:r>
      <w:r>
        <w:rPr>
          <w:rFonts w:ascii="宋体" w:hAnsi="宋体" w:hint="eastAsia"/>
          <w:szCs w:val="30"/>
        </w:rPr>
        <w:t>；窗</w:t>
      </w:r>
      <w:r w:rsidR="008064D4">
        <w:rPr>
          <w:rFonts w:ascii="宋体" w:hAnsi="宋体" w:hint="eastAsia"/>
          <w:szCs w:val="30"/>
        </w:rPr>
        <w:t>扇</w:t>
      </w:r>
      <w:r>
        <w:rPr>
          <w:rFonts w:hint="eastAsia"/>
          <w:szCs w:val="30"/>
        </w:rPr>
        <w:t>型材截面、壁厚一般尺寸较小，面板通过扣条固定</w:t>
      </w:r>
      <w:r w:rsidRPr="00D42C6E">
        <w:rPr>
          <w:rFonts w:ascii="宋体" w:hAnsi="宋体" w:hint="eastAsia"/>
          <w:szCs w:val="30"/>
        </w:rPr>
        <w:t>；</w:t>
      </w:r>
    </w:p>
    <w:p w:rsidR="009F3966" w:rsidRPr="00D42C6E" w:rsidRDefault="009F3966" w:rsidP="00A3617F">
      <w:pPr>
        <w:spacing w:beforeLines="50" w:before="120" w:line="400" w:lineRule="exact"/>
        <w:ind w:firstLineChars="124" w:firstLine="423"/>
        <w:outlineLvl w:val="3"/>
        <w:rPr>
          <w:rFonts w:ascii="宋体" w:hAnsi="宋体"/>
          <w:szCs w:val="30"/>
        </w:rPr>
      </w:pPr>
      <w:r w:rsidRPr="00530CFB">
        <w:rPr>
          <w:rFonts w:hint="eastAsia"/>
          <w:b/>
          <w:bCs/>
          <w:spacing w:val="20"/>
          <w:kern w:val="0"/>
          <w:szCs w:val="21"/>
        </w:rPr>
        <w:t>3</w:t>
      </w:r>
      <w:r>
        <w:rPr>
          <w:rFonts w:ascii="宋体" w:hAnsi="宋体" w:hint="eastAsia"/>
          <w:szCs w:val="30"/>
        </w:rPr>
        <w:t>固定方式不同：</w:t>
      </w:r>
      <w:r w:rsidRPr="004E14DA">
        <w:rPr>
          <w:rFonts w:ascii="宋体" w:hAnsi="宋体" w:hint="eastAsia"/>
          <w:szCs w:val="30"/>
        </w:rPr>
        <w:t>层间玻璃幕墙、窗式玻璃幕墙</w:t>
      </w:r>
      <w:r>
        <w:rPr>
          <w:rFonts w:ascii="宋体" w:hAnsi="宋体" w:hint="eastAsia"/>
          <w:szCs w:val="30"/>
        </w:rPr>
        <w:t>与条形窗外形相似，难以从外形上区分，最大的区别是固定方式不同</w:t>
      </w:r>
      <w:r w:rsidR="00926E5D">
        <w:rPr>
          <w:rFonts w:ascii="宋体" w:hAnsi="宋体" w:hint="eastAsia"/>
          <w:szCs w:val="30"/>
        </w:rPr>
        <w:t>。</w:t>
      </w:r>
      <w:r w:rsidRPr="004E14DA">
        <w:rPr>
          <w:rFonts w:ascii="宋体" w:hAnsi="宋体" w:hint="eastAsia"/>
          <w:szCs w:val="30"/>
        </w:rPr>
        <w:t>层间玻璃幕墙、窗式玻璃幕墙</w:t>
      </w:r>
      <w:r>
        <w:rPr>
          <w:rFonts w:ascii="宋体" w:hAnsi="宋体" w:hint="eastAsia"/>
          <w:szCs w:val="30"/>
        </w:rPr>
        <w:t>立柱上、下固定</w:t>
      </w:r>
      <w:r w:rsidRPr="00D42C6E">
        <w:rPr>
          <w:rFonts w:ascii="宋体" w:hAnsi="宋体" w:hint="eastAsia"/>
          <w:szCs w:val="30"/>
        </w:rPr>
        <w:t>在</w:t>
      </w:r>
      <w:r>
        <w:rPr>
          <w:rFonts w:ascii="宋体" w:hAnsi="宋体" w:hint="eastAsia"/>
          <w:szCs w:val="30"/>
        </w:rPr>
        <w:t>楼板之间或楼板和屋顶之间，两侧不固定，</w:t>
      </w:r>
      <w:r w:rsidRPr="00D42C6E">
        <w:rPr>
          <w:rFonts w:ascii="宋体" w:hAnsi="宋体" w:hint="eastAsia"/>
          <w:szCs w:val="30"/>
        </w:rPr>
        <w:t>以点</w:t>
      </w:r>
      <w:r w:rsidR="00926E5D">
        <w:rPr>
          <w:rFonts w:ascii="宋体" w:hAnsi="宋体" w:hint="eastAsia"/>
          <w:szCs w:val="30"/>
        </w:rPr>
        <w:t>荷载</w:t>
      </w:r>
      <w:r w:rsidRPr="00D42C6E">
        <w:rPr>
          <w:rFonts w:ascii="宋体" w:hAnsi="宋体" w:hint="eastAsia"/>
          <w:szCs w:val="30"/>
        </w:rPr>
        <w:t>方式传</w:t>
      </w:r>
      <w:r w:rsidR="00926E5D" w:rsidRPr="00D42C6E">
        <w:rPr>
          <w:rFonts w:ascii="宋体" w:hAnsi="宋体" w:hint="eastAsia"/>
          <w:szCs w:val="30"/>
        </w:rPr>
        <w:t>递</w:t>
      </w:r>
      <w:r w:rsidRPr="00D42C6E">
        <w:rPr>
          <w:rFonts w:ascii="宋体" w:hAnsi="宋体" w:hint="eastAsia"/>
          <w:szCs w:val="30"/>
        </w:rPr>
        <w:t>给主体结构</w:t>
      </w:r>
      <w:r>
        <w:rPr>
          <w:rFonts w:ascii="宋体" w:hAnsi="宋体" w:hint="eastAsia"/>
          <w:szCs w:val="30"/>
        </w:rPr>
        <w:t>，</w:t>
      </w:r>
      <w:r w:rsidRPr="00D42C6E">
        <w:rPr>
          <w:rFonts w:ascii="宋体" w:hAnsi="宋体" w:hint="eastAsia"/>
          <w:szCs w:val="30"/>
        </w:rPr>
        <w:t>相对主体结构有一定位移能力。</w:t>
      </w:r>
      <w:r>
        <w:rPr>
          <w:rFonts w:ascii="宋体" w:hAnsi="宋体" w:hint="eastAsia"/>
          <w:szCs w:val="30"/>
        </w:rPr>
        <w:t>传力途径是：</w:t>
      </w:r>
      <w:r w:rsidRPr="00D42C6E">
        <w:rPr>
          <w:rFonts w:ascii="宋体" w:hAnsi="宋体" w:hint="eastAsia"/>
          <w:szCs w:val="30"/>
        </w:rPr>
        <w:t>面板→</w:t>
      </w:r>
      <w:r>
        <w:rPr>
          <w:rFonts w:ascii="宋体" w:hAnsi="宋体" w:hint="eastAsia"/>
          <w:szCs w:val="30"/>
        </w:rPr>
        <w:t>框架</w:t>
      </w:r>
      <w:r w:rsidRPr="00D42C6E">
        <w:rPr>
          <w:rFonts w:ascii="宋体" w:hAnsi="宋体" w:hint="eastAsia"/>
          <w:szCs w:val="30"/>
        </w:rPr>
        <w:t>→</w:t>
      </w:r>
      <w:r>
        <w:rPr>
          <w:rFonts w:ascii="宋体" w:hAnsi="宋体" w:hint="eastAsia"/>
          <w:szCs w:val="30"/>
        </w:rPr>
        <w:t>立柱</w:t>
      </w:r>
      <w:r w:rsidRPr="00D42C6E">
        <w:rPr>
          <w:rFonts w:ascii="宋体" w:hAnsi="宋体" w:hint="eastAsia"/>
          <w:szCs w:val="30"/>
        </w:rPr>
        <w:t>连接件→</w:t>
      </w:r>
      <w:hyperlink r:id="rId21" w:tgtFrame="_blank" w:history="1">
        <w:r w:rsidRPr="00D42C6E">
          <w:rPr>
            <w:rFonts w:ascii="宋体" w:hAnsi="宋体" w:hint="eastAsia"/>
            <w:szCs w:val="30"/>
          </w:rPr>
          <w:t>预埋件</w:t>
        </w:r>
      </w:hyperlink>
      <w:r w:rsidRPr="00D42C6E">
        <w:rPr>
          <w:rFonts w:ascii="宋体" w:hAnsi="宋体" w:hint="eastAsia"/>
          <w:szCs w:val="30"/>
        </w:rPr>
        <w:t>→</w:t>
      </w:r>
      <w:r>
        <w:rPr>
          <w:rFonts w:ascii="宋体" w:hAnsi="宋体" w:hint="eastAsia"/>
          <w:szCs w:val="30"/>
        </w:rPr>
        <w:t>主体</w:t>
      </w:r>
      <w:r w:rsidRPr="00D42C6E">
        <w:rPr>
          <w:rFonts w:ascii="宋体" w:hAnsi="宋体" w:hint="eastAsia"/>
          <w:szCs w:val="30"/>
        </w:rPr>
        <w:t>结构</w:t>
      </w:r>
      <w:r>
        <w:rPr>
          <w:rFonts w:ascii="宋体" w:hAnsi="宋体" w:hint="eastAsia"/>
          <w:szCs w:val="30"/>
        </w:rPr>
        <w:t>。条形</w:t>
      </w:r>
      <w:r w:rsidRPr="00D42C6E">
        <w:rPr>
          <w:rFonts w:ascii="宋体" w:hAnsi="宋体" w:hint="eastAsia"/>
          <w:szCs w:val="30"/>
        </w:rPr>
        <w:t>窗</w:t>
      </w:r>
      <w:r>
        <w:rPr>
          <w:rFonts w:ascii="宋体" w:hAnsi="宋体" w:hint="eastAsia"/>
          <w:szCs w:val="30"/>
        </w:rPr>
        <w:t>通过四周外框连接件连续嵌固在主体结构</w:t>
      </w:r>
      <w:r w:rsidR="00926E5D">
        <w:rPr>
          <w:rFonts w:ascii="宋体" w:hAnsi="宋体" w:hint="eastAsia"/>
          <w:szCs w:val="30"/>
        </w:rPr>
        <w:t>预留洞内</w:t>
      </w:r>
      <w:r>
        <w:rPr>
          <w:rFonts w:ascii="宋体" w:hAnsi="宋体" w:hint="eastAsia"/>
          <w:szCs w:val="30"/>
        </w:rPr>
        <w:t>，以线</w:t>
      </w:r>
      <w:r w:rsidR="00926E5D">
        <w:rPr>
          <w:rFonts w:ascii="宋体" w:hAnsi="宋体" w:hint="eastAsia"/>
          <w:szCs w:val="30"/>
        </w:rPr>
        <w:t>荷载</w:t>
      </w:r>
      <w:r>
        <w:rPr>
          <w:rFonts w:ascii="宋体" w:hAnsi="宋体" w:hint="eastAsia"/>
          <w:szCs w:val="30"/>
        </w:rPr>
        <w:t>方式传递给主体结构，</w:t>
      </w:r>
      <w:r w:rsidRPr="00D42C6E">
        <w:rPr>
          <w:rFonts w:ascii="宋体" w:hAnsi="宋体" w:hint="eastAsia"/>
          <w:szCs w:val="30"/>
        </w:rPr>
        <w:t>相对主体结构</w:t>
      </w:r>
      <w:r>
        <w:rPr>
          <w:rFonts w:ascii="宋体" w:hAnsi="宋体" w:hint="eastAsia"/>
          <w:szCs w:val="30"/>
        </w:rPr>
        <w:t>没</w:t>
      </w:r>
      <w:r w:rsidRPr="00D42C6E">
        <w:rPr>
          <w:rFonts w:ascii="宋体" w:hAnsi="宋体" w:hint="eastAsia"/>
          <w:szCs w:val="30"/>
        </w:rPr>
        <w:t>有位移能力</w:t>
      </w:r>
      <w:r>
        <w:rPr>
          <w:rFonts w:ascii="宋体" w:hAnsi="宋体" w:hint="eastAsia"/>
          <w:szCs w:val="30"/>
        </w:rPr>
        <w:t>。传力途径是：</w:t>
      </w:r>
      <w:r w:rsidRPr="00D42C6E">
        <w:rPr>
          <w:rFonts w:ascii="宋体" w:hAnsi="宋体" w:hint="eastAsia"/>
          <w:szCs w:val="30"/>
        </w:rPr>
        <w:t>面板→</w:t>
      </w:r>
      <w:r>
        <w:rPr>
          <w:rFonts w:ascii="宋体" w:hAnsi="宋体" w:hint="eastAsia"/>
          <w:szCs w:val="30"/>
        </w:rPr>
        <w:t>内部框架</w:t>
      </w:r>
      <w:r w:rsidRPr="00D42C6E">
        <w:rPr>
          <w:rFonts w:ascii="宋体" w:hAnsi="宋体" w:hint="eastAsia"/>
          <w:szCs w:val="30"/>
        </w:rPr>
        <w:t>→</w:t>
      </w:r>
      <w:r>
        <w:rPr>
          <w:rFonts w:ascii="宋体" w:hAnsi="宋体" w:hint="eastAsia"/>
          <w:szCs w:val="30"/>
        </w:rPr>
        <w:t>四周</w:t>
      </w:r>
      <w:r w:rsidRPr="00D42C6E">
        <w:rPr>
          <w:rFonts w:ascii="宋体" w:hAnsi="宋体" w:hint="eastAsia"/>
          <w:szCs w:val="30"/>
        </w:rPr>
        <w:t>窗框</w:t>
      </w:r>
      <w:r>
        <w:rPr>
          <w:rFonts w:ascii="宋体" w:hAnsi="宋体" w:hint="eastAsia"/>
          <w:szCs w:val="30"/>
        </w:rPr>
        <w:t>（拼樘件）</w:t>
      </w:r>
      <w:r w:rsidRPr="00D42C6E">
        <w:rPr>
          <w:rFonts w:ascii="宋体" w:hAnsi="宋体" w:hint="eastAsia"/>
          <w:szCs w:val="30"/>
        </w:rPr>
        <w:t>固定片→</w:t>
      </w:r>
      <w:r>
        <w:rPr>
          <w:rFonts w:ascii="宋体" w:hAnsi="宋体" w:hint="eastAsia"/>
          <w:szCs w:val="30"/>
        </w:rPr>
        <w:t>窗洞四周主体</w:t>
      </w:r>
      <w:r w:rsidRPr="00D42C6E">
        <w:rPr>
          <w:rFonts w:ascii="宋体" w:hAnsi="宋体" w:hint="eastAsia"/>
          <w:szCs w:val="30"/>
        </w:rPr>
        <w:t>结构；</w:t>
      </w:r>
    </w:p>
    <w:p w:rsidR="008A5CFB" w:rsidRPr="00EF45E7" w:rsidRDefault="009F3966" w:rsidP="00A3617F">
      <w:pPr>
        <w:spacing w:beforeLines="50" w:before="120" w:line="400" w:lineRule="exact"/>
        <w:ind w:firstLineChars="189" w:firstLine="645"/>
        <w:outlineLvl w:val="3"/>
        <w:rPr>
          <w:rFonts w:ascii="黑体" w:eastAsia="黑体" w:hAnsi="黑体"/>
          <w:szCs w:val="30"/>
        </w:rPr>
      </w:pPr>
      <w:r w:rsidRPr="00530CFB">
        <w:rPr>
          <w:rFonts w:hint="eastAsia"/>
          <w:b/>
          <w:bCs/>
          <w:spacing w:val="20"/>
          <w:kern w:val="0"/>
          <w:szCs w:val="21"/>
        </w:rPr>
        <w:t>4</w:t>
      </w:r>
      <w:r w:rsidRPr="009F3966">
        <w:rPr>
          <w:rFonts w:hint="eastAsia"/>
          <w:bCs/>
          <w:spacing w:val="20"/>
          <w:kern w:val="0"/>
          <w:szCs w:val="21"/>
        </w:rPr>
        <w:t>横向</w:t>
      </w:r>
      <w:r w:rsidRPr="009F3966">
        <w:rPr>
          <w:rFonts w:ascii="宋体" w:hAnsi="宋体" w:hint="eastAsia"/>
          <w:szCs w:val="30"/>
        </w:rPr>
        <w:t>连续性不同：</w:t>
      </w:r>
      <w:r>
        <w:rPr>
          <w:rFonts w:ascii="宋体" w:hAnsi="宋体" w:hint="eastAsia"/>
          <w:szCs w:val="30"/>
        </w:rPr>
        <w:t>玻璃幕墙通过接缝实现横向和竖向的连续性；组合窗用拼樘构件连接实现横向或竖向的连续性，可以通过观察是否具有拼樘构造来区分。</w:t>
      </w:r>
    </w:p>
    <w:p w:rsidR="008F619A" w:rsidRDefault="008F619A" w:rsidP="00B4286F">
      <w:pPr>
        <w:spacing w:line="360" w:lineRule="auto"/>
        <w:jc w:val="center"/>
        <w:rPr>
          <w:rFonts w:ascii="宋体" w:hAnsi="宋体"/>
          <w:szCs w:val="30"/>
        </w:rPr>
      </w:pPr>
      <w:r w:rsidRPr="008F619A">
        <w:rPr>
          <w:rFonts w:ascii="宋体" w:hAnsi="宋体" w:hint="eastAsia"/>
          <w:noProof/>
          <w:szCs w:val="30"/>
        </w:rPr>
        <w:drawing>
          <wp:inline distT="0" distB="0" distL="0" distR="0">
            <wp:extent cx="4053895" cy="2460536"/>
            <wp:effectExtent l="19050" t="0" r="3755"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053478" cy="2460283"/>
                    </a:xfrm>
                    <a:prstGeom prst="rect">
                      <a:avLst/>
                    </a:prstGeom>
                    <a:noFill/>
                    <a:ln w="9525">
                      <a:noFill/>
                      <a:miter lim="800000"/>
                      <a:headEnd/>
                      <a:tailEnd/>
                    </a:ln>
                  </pic:spPr>
                </pic:pic>
              </a:graphicData>
            </a:graphic>
          </wp:inline>
        </w:drawing>
      </w:r>
    </w:p>
    <w:p w:rsidR="008F619A" w:rsidRPr="008D69B5" w:rsidRDefault="00221293" w:rsidP="00B4286F">
      <w:pPr>
        <w:spacing w:line="360" w:lineRule="auto"/>
        <w:jc w:val="center"/>
        <w:rPr>
          <w:rFonts w:asciiTheme="minorEastAsia" w:eastAsiaTheme="minorEastAsia" w:hAnsiTheme="minorEastAsia"/>
          <w:sz w:val="28"/>
          <w:szCs w:val="28"/>
        </w:rPr>
      </w:pPr>
      <w:r w:rsidRPr="008D69B5">
        <w:rPr>
          <w:rFonts w:asciiTheme="minorEastAsia" w:eastAsiaTheme="minorEastAsia" w:hAnsiTheme="minorEastAsia" w:hint="eastAsia"/>
          <w:sz w:val="28"/>
          <w:szCs w:val="28"/>
        </w:rPr>
        <w:t>图</w:t>
      </w:r>
      <w:r w:rsidR="008D69B5" w:rsidRPr="008D69B5">
        <w:rPr>
          <w:rFonts w:asciiTheme="minorEastAsia" w:eastAsiaTheme="minorEastAsia" w:hAnsiTheme="minorEastAsia" w:hint="eastAsia"/>
          <w:sz w:val="28"/>
          <w:szCs w:val="28"/>
        </w:rPr>
        <w:t xml:space="preserve">3 </w:t>
      </w:r>
      <w:r w:rsidR="008A5CFB" w:rsidRPr="008D69B5">
        <w:rPr>
          <w:rFonts w:asciiTheme="minorEastAsia" w:eastAsiaTheme="minorEastAsia" w:hAnsiTheme="minorEastAsia" w:hint="eastAsia"/>
          <w:sz w:val="28"/>
          <w:szCs w:val="28"/>
        </w:rPr>
        <w:t>层间玻璃幕墙、窗式玻璃幕墙固定方式示意图</w:t>
      </w:r>
    </w:p>
    <w:p w:rsidR="008F619A" w:rsidRDefault="008A5CFB" w:rsidP="007A7A6E">
      <w:pPr>
        <w:spacing w:line="360" w:lineRule="auto"/>
        <w:jc w:val="center"/>
        <w:rPr>
          <w:rFonts w:ascii="宋体" w:hAnsi="宋体"/>
          <w:szCs w:val="30"/>
        </w:rPr>
      </w:pPr>
      <w:r w:rsidRPr="008A5CFB">
        <w:rPr>
          <w:rFonts w:ascii="宋体" w:hAnsi="宋体"/>
          <w:noProof/>
          <w:szCs w:val="30"/>
        </w:rPr>
        <w:lastRenderedPageBreak/>
        <w:drawing>
          <wp:inline distT="0" distB="0" distL="0" distR="0">
            <wp:extent cx="4043103" cy="2368976"/>
            <wp:effectExtent l="1905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4050680" cy="2373416"/>
                    </a:xfrm>
                    <a:prstGeom prst="rect">
                      <a:avLst/>
                    </a:prstGeom>
                    <a:noFill/>
                    <a:ln w="9525">
                      <a:noFill/>
                      <a:miter lim="800000"/>
                      <a:headEnd/>
                      <a:tailEnd/>
                    </a:ln>
                  </pic:spPr>
                </pic:pic>
              </a:graphicData>
            </a:graphic>
          </wp:inline>
        </w:drawing>
      </w:r>
    </w:p>
    <w:p w:rsidR="008A5CFB" w:rsidRPr="008D69B5" w:rsidRDefault="00221293" w:rsidP="00B4286F">
      <w:pPr>
        <w:spacing w:line="360" w:lineRule="auto"/>
        <w:jc w:val="center"/>
        <w:rPr>
          <w:rFonts w:asciiTheme="minorEastAsia" w:eastAsiaTheme="minorEastAsia" w:hAnsiTheme="minorEastAsia"/>
          <w:sz w:val="28"/>
          <w:szCs w:val="28"/>
        </w:rPr>
      </w:pPr>
      <w:r w:rsidRPr="008D69B5">
        <w:rPr>
          <w:rFonts w:asciiTheme="minorEastAsia" w:eastAsiaTheme="minorEastAsia" w:hAnsiTheme="minorEastAsia" w:hint="eastAsia"/>
          <w:sz w:val="28"/>
          <w:szCs w:val="28"/>
        </w:rPr>
        <w:t>图</w:t>
      </w:r>
      <w:r w:rsidR="008D69B5" w:rsidRPr="008D69B5">
        <w:rPr>
          <w:rFonts w:asciiTheme="minorEastAsia" w:eastAsiaTheme="minorEastAsia" w:hAnsiTheme="minorEastAsia" w:hint="eastAsia"/>
          <w:sz w:val="28"/>
          <w:szCs w:val="28"/>
        </w:rPr>
        <w:t xml:space="preserve">4  </w:t>
      </w:r>
      <w:r w:rsidR="008A5CFB" w:rsidRPr="008D69B5">
        <w:rPr>
          <w:rFonts w:asciiTheme="minorEastAsia" w:eastAsiaTheme="minorEastAsia" w:hAnsiTheme="minorEastAsia" w:hint="eastAsia"/>
          <w:sz w:val="28"/>
          <w:szCs w:val="28"/>
        </w:rPr>
        <w:t>条形玻璃窗固定方式示意图</w:t>
      </w:r>
    </w:p>
    <w:p w:rsidR="00E92238" w:rsidRDefault="00E92238" w:rsidP="00A3617F">
      <w:pPr>
        <w:spacing w:beforeLines="50" w:before="120" w:line="400" w:lineRule="exact"/>
        <w:outlineLvl w:val="3"/>
        <w:rPr>
          <w:b/>
        </w:rPr>
      </w:pPr>
    </w:p>
    <w:p w:rsidR="00EF45E7" w:rsidRPr="00D037B6" w:rsidRDefault="00221293" w:rsidP="00A3617F">
      <w:pPr>
        <w:spacing w:beforeLines="50" w:before="120" w:line="400" w:lineRule="exact"/>
        <w:outlineLvl w:val="3"/>
        <w:rPr>
          <w:rFonts w:ascii="宋体" w:hAnsi="宋体"/>
          <w:kern w:val="0"/>
          <w:sz w:val="24"/>
        </w:rPr>
      </w:pPr>
      <w:r>
        <w:rPr>
          <w:rFonts w:hint="eastAsia"/>
          <w:b/>
        </w:rPr>
        <w:t>B</w:t>
      </w:r>
      <w:r w:rsidRPr="004B5769">
        <w:rPr>
          <w:rFonts w:hint="eastAsia"/>
          <w:b/>
        </w:rPr>
        <w:t>.0.</w:t>
      </w:r>
      <w:r>
        <w:rPr>
          <w:rFonts w:hint="eastAsia"/>
          <w:b/>
        </w:rPr>
        <w:t>4</w:t>
      </w:r>
      <w:r w:rsidR="0063071D" w:rsidRPr="0063071D">
        <w:rPr>
          <w:rFonts w:ascii="黑体" w:eastAsia="黑体" w:hAnsi="黑体" w:hint="eastAsia"/>
          <w:szCs w:val="30"/>
        </w:rPr>
        <w:t>非专业人员对</w:t>
      </w:r>
      <w:r w:rsidRPr="00EF45E7">
        <w:rPr>
          <w:rFonts w:ascii="黑体" w:eastAsia="黑体" w:hAnsi="黑体" w:hint="eastAsia"/>
          <w:szCs w:val="30"/>
        </w:rPr>
        <w:t>玻璃幕墙与</w:t>
      </w:r>
      <w:r>
        <w:rPr>
          <w:rFonts w:ascii="黑体" w:eastAsia="黑体" w:hAnsi="黑体" w:hint="eastAsia"/>
          <w:szCs w:val="30"/>
        </w:rPr>
        <w:t>玻璃</w:t>
      </w:r>
      <w:r w:rsidRPr="00EF45E7">
        <w:rPr>
          <w:rFonts w:ascii="黑体" w:eastAsia="黑体" w:hAnsi="黑体" w:hint="eastAsia"/>
          <w:szCs w:val="30"/>
        </w:rPr>
        <w:t>窗的</w:t>
      </w:r>
      <w:r>
        <w:rPr>
          <w:rFonts w:ascii="黑体" w:eastAsia="黑体" w:hAnsi="黑体" w:hint="eastAsia"/>
          <w:szCs w:val="30"/>
        </w:rPr>
        <w:t>简易判断</w:t>
      </w:r>
    </w:p>
    <w:p w:rsidR="00221293" w:rsidRDefault="00F97A97" w:rsidP="00A3617F">
      <w:pPr>
        <w:spacing w:beforeLines="50" w:before="120" w:line="400" w:lineRule="exact"/>
        <w:ind w:firstLineChars="200" w:firstLine="600"/>
        <w:outlineLvl w:val="3"/>
        <w:rPr>
          <w:rFonts w:ascii="宋体" w:hAnsi="宋体"/>
          <w:szCs w:val="30"/>
        </w:rPr>
      </w:pPr>
      <w:r>
        <w:rPr>
          <w:rFonts w:ascii="宋体" w:hAnsi="宋体" w:hint="eastAsia"/>
          <w:szCs w:val="30"/>
        </w:rPr>
        <w:t>常规玻璃幕墙和普通窗比较容易区分，但是</w:t>
      </w:r>
      <w:r w:rsidR="00765710" w:rsidRPr="00765710">
        <w:rPr>
          <w:rFonts w:ascii="宋体" w:hAnsi="宋体" w:hint="eastAsia"/>
          <w:szCs w:val="30"/>
        </w:rPr>
        <w:t>安装在超高或超长结构洞口内</w:t>
      </w:r>
      <w:r w:rsidR="00765710">
        <w:rPr>
          <w:rFonts w:ascii="宋体" w:hAnsi="宋体" w:hint="eastAsia"/>
          <w:szCs w:val="30"/>
        </w:rPr>
        <w:t>的</w:t>
      </w:r>
      <w:r>
        <w:rPr>
          <w:rFonts w:ascii="宋体" w:hAnsi="宋体" w:hint="eastAsia"/>
          <w:szCs w:val="30"/>
        </w:rPr>
        <w:t>大型落地窗和</w:t>
      </w:r>
      <w:r w:rsidR="00EF0981">
        <w:rPr>
          <w:rFonts w:ascii="宋体" w:hAnsi="宋体" w:hint="eastAsia"/>
          <w:szCs w:val="30"/>
        </w:rPr>
        <w:t>带形</w:t>
      </w:r>
      <w:r>
        <w:rPr>
          <w:rFonts w:ascii="宋体" w:hAnsi="宋体" w:hint="eastAsia"/>
          <w:szCs w:val="30"/>
        </w:rPr>
        <w:t>窗与</w:t>
      </w:r>
      <w:r w:rsidR="0081505A" w:rsidRPr="0081505A">
        <w:rPr>
          <w:rFonts w:ascii="宋体" w:hAnsi="宋体" w:hint="eastAsia"/>
          <w:szCs w:val="30"/>
        </w:rPr>
        <w:t>层间玻璃幕墙和窗式玻璃幕墙</w:t>
      </w:r>
      <w:r w:rsidR="00B16E61">
        <w:rPr>
          <w:rFonts w:ascii="宋体" w:hAnsi="宋体" w:hint="eastAsia"/>
          <w:szCs w:val="30"/>
        </w:rPr>
        <w:t>外形</w:t>
      </w:r>
      <w:r>
        <w:rPr>
          <w:rFonts w:ascii="宋体" w:hAnsi="宋体" w:hint="eastAsia"/>
          <w:szCs w:val="30"/>
        </w:rPr>
        <w:t>相似，不容易区分，</w:t>
      </w:r>
      <w:r w:rsidR="00221293">
        <w:rPr>
          <w:rFonts w:ascii="宋体" w:hAnsi="宋体" w:hint="eastAsia"/>
          <w:szCs w:val="30"/>
        </w:rPr>
        <w:t>为了管理上的方便，便于</w:t>
      </w:r>
      <w:r w:rsidR="00560E0A">
        <w:rPr>
          <w:rFonts w:ascii="宋体" w:hAnsi="宋体" w:hint="eastAsia"/>
          <w:szCs w:val="30"/>
        </w:rPr>
        <w:t>物业管理人员</w:t>
      </w:r>
      <w:r w:rsidR="00221293">
        <w:rPr>
          <w:rFonts w:ascii="宋体" w:hAnsi="宋体" w:hint="eastAsia"/>
          <w:szCs w:val="30"/>
        </w:rPr>
        <w:t>和</w:t>
      </w:r>
      <w:r w:rsidR="00560E0A" w:rsidRPr="00560E0A">
        <w:rPr>
          <w:rFonts w:ascii="宋体" w:hAnsi="宋体" w:hint="eastAsia"/>
          <w:szCs w:val="30"/>
        </w:rPr>
        <w:t>非专业人员</w:t>
      </w:r>
      <w:r w:rsidR="00221293">
        <w:rPr>
          <w:rFonts w:ascii="宋体" w:hAnsi="宋体" w:hint="eastAsia"/>
          <w:szCs w:val="30"/>
        </w:rPr>
        <w:t>简易、快速的判断</w:t>
      </w:r>
      <w:r w:rsidR="00560E0A">
        <w:rPr>
          <w:rFonts w:ascii="宋体" w:hAnsi="宋体" w:hint="eastAsia"/>
          <w:szCs w:val="30"/>
        </w:rPr>
        <w:t>以玻璃为面板的外围护结构是玻璃</w:t>
      </w:r>
      <w:r w:rsidR="00221293">
        <w:rPr>
          <w:rFonts w:ascii="宋体" w:hAnsi="宋体" w:hint="eastAsia"/>
          <w:szCs w:val="30"/>
        </w:rPr>
        <w:t>幕墙</w:t>
      </w:r>
      <w:r w:rsidR="00560E0A">
        <w:rPr>
          <w:rFonts w:ascii="宋体" w:hAnsi="宋体" w:hint="eastAsia"/>
          <w:szCs w:val="30"/>
        </w:rPr>
        <w:t>还是</w:t>
      </w:r>
      <w:r w:rsidR="00221293">
        <w:rPr>
          <w:rFonts w:ascii="宋体" w:hAnsi="宋体" w:hint="eastAsia"/>
          <w:szCs w:val="30"/>
        </w:rPr>
        <w:t>窗，</w:t>
      </w:r>
      <w:r w:rsidR="00560E0A">
        <w:rPr>
          <w:rFonts w:ascii="宋体" w:hAnsi="宋体" w:hint="eastAsia"/>
          <w:szCs w:val="30"/>
        </w:rPr>
        <w:t>可以从</w:t>
      </w:r>
      <w:r w:rsidR="00221293">
        <w:rPr>
          <w:rFonts w:ascii="宋体" w:hAnsi="宋体" w:hint="eastAsia"/>
          <w:szCs w:val="30"/>
        </w:rPr>
        <w:t>以下几点</w:t>
      </w:r>
      <w:r w:rsidR="00560E0A">
        <w:rPr>
          <w:rFonts w:ascii="宋体" w:hAnsi="宋体" w:hint="eastAsia"/>
          <w:szCs w:val="30"/>
        </w:rPr>
        <w:t>区分</w:t>
      </w:r>
      <w:r w:rsidR="00221293">
        <w:rPr>
          <w:rFonts w:ascii="宋体" w:hAnsi="宋体" w:hint="eastAsia"/>
          <w:szCs w:val="30"/>
        </w:rPr>
        <w:t>：</w:t>
      </w:r>
    </w:p>
    <w:p w:rsidR="00EF45E7" w:rsidRPr="00F75C33" w:rsidRDefault="00560E0A" w:rsidP="00A3617F">
      <w:pPr>
        <w:spacing w:beforeLines="50" w:before="120" w:line="400" w:lineRule="exact"/>
        <w:ind w:firstLineChars="166" w:firstLine="566"/>
        <w:outlineLvl w:val="3"/>
        <w:rPr>
          <w:bCs/>
          <w:spacing w:val="20"/>
          <w:kern w:val="0"/>
          <w:szCs w:val="21"/>
        </w:rPr>
      </w:pPr>
      <w:r w:rsidRPr="00F75C33">
        <w:rPr>
          <w:rFonts w:hint="eastAsia"/>
          <w:b/>
          <w:bCs/>
          <w:spacing w:val="20"/>
          <w:kern w:val="0"/>
          <w:szCs w:val="21"/>
        </w:rPr>
        <w:t>1</w:t>
      </w:r>
      <w:r w:rsidR="00765710" w:rsidRPr="00765710">
        <w:rPr>
          <w:rFonts w:ascii="宋体" w:hAnsi="宋体" w:hint="eastAsia"/>
          <w:szCs w:val="30"/>
        </w:rPr>
        <w:t>普通</w:t>
      </w:r>
      <w:r w:rsidR="0081505A" w:rsidRPr="00765710">
        <w:rPr>
          <w:rFonts w:ascii="宋体" w:hAnsi="宋体" w:hint="eastAsia"/>
          <w:szCs w:val="30"/>
        </w:rPr>
        <w:t>玻璃幕墙安装在主体结构外侧，</w:t>
      </w:r>
      <w:r w:rsidR="006700E3" w:rsidRPr="00765710">
        <w:rPr>
          <w:rFonts w:ascii="宋体" w:hAnsi="宋体" w:hint="eastAsia"/>
          <w:szCs w:val="30"/>
        </w:rPr>
        <w:t>一般立柱截面高度比横梁大；普通</w:t>
      </w:r>
      <w:r w:rsidR="0081505A" w:rsidRPr="00765710">
        <w:rPr>
          <w:rFonts w:ascii="宋体" w:hAnsi="宋体" w:hint="eastAsia"/>
          <w:szCs w:val="30"/>
        </w:rPr>
        <w:t>窗是安装在墙体的窗洞中</w:t>
      </w:r>
      <w:r w:rsidR="006700E3" w:rsidRPr="00765710">
        <w:rPr>
          <w:rFonts w:ascii="宋体" w:hAnsi="宋体" w:hint="eastAsia"/>
          <w:szCs w:val="30"/>
        </w:rPr>
        <w:t>，框料截面较小，横竖框的截面高度</w:t>
      </w:r>
      <w:r w:rsidR="00EF0981">
        <w:rPr>
          <w:rFonts w:ascii="宋体" w:hAnsi="宋体" w:hint="eastAsia"/>
          <w:szCs w:val="30"/>
        </w:rPr>
        <w:t>基本</w:t>
      </w:r>
      <w:r w:rsidR="006700E3" w:rsidRPr="00765710">
        <w:rPr>
          <w:rFonts w:ascii="宋体" w:hAnsi="宋体" w:hint="eastAsia"/>
          <w:szCs w:val="30"/>
        </w:rPr>
        <w:t>一致</w:t>
      </w:r>
      <w:r w:rsidR="00F97A97" w:rsidRPr="00765710">
        <w:rPr>
          <w:rFonts w:ascii="宋体" w:hAnsi="宋体" w:hint="eastAsia"/>
          <w:szCs w:val="30"/>
        </w:rPr>
        <w:t>；</w:t>
      </w:r>
    </w:p>
    <w:p w:rsidR="00751346" w:rsidRDefault="00560E0A" w:rsidP="00A3617F">
      <w:pPr>
        <w:spacing w:beforeLines="50" w:before="120" w:line="400" w:lineRule="exact"/>
        <w:ind w:firstLineChars="166" w:firstLine="566"/>
        <w:outlineLvl w:val="3"/>
        <w:rPr>
          <w:bCs/>
          <w:spacing w:val="20"/>
          <w:kern w:val="0"/>
          <w:szCs w:val="21"/>
        </w:rPr>
      </w:pPr>
      <w:r w:rsidRPr="008C2909">
        <w:rPr>
          <w:rFonts w:hint="eastAsia"/>
          <w:b/>
          <w:bCs/>
          <w:spacing w:val="20"/>
          <w:kern w:val="0"/>
          <w:szCs w:val="21"/>
        </w:rPr>
        <w:t>2</w:t>
      </w:r>
      <w:r w:rsidR="00B16E61" w:rsidRPr="00765710">
        <w:rPr>
          <w:rFonts w:ascii="宋体" w:hAnsi="宋体" w:hint="eastAsia"/>
          <w:szCs w:val="30"/>
        </w:rPr>
        <w:t>安装在超高</w:t>
      </w:r>
      <w:r w:rsidR="00F97A97" w:rsidRPr="00765710">
        <w:rPr>
          <w:rFonts w:ascii="宋体" w:hAnsi="宋体" w:hint="eastAsia"/>
          <w:szCs w:val="30"/>
        </w:rPr>
        <w:t>或</w:t>
      </w:r>
      <w:r w:rsidR="00B16E61" w:rsidRPr="00765710">
        <w:rPr>
          <w:rFonts w:ascii="宋体" w:hAnsi="宋体" w:hint="eastAsia"/>
          <w:szCs w:val="30"/>
        </w:rPr>
        <w:t>超</w:t>
      </w:r>
      <w:r w:rsidR="00F97A97" w:rsidRPr="00765710">
        <w:rPr>
          <w:rFonts w:ascii="宋体" w:hAnsi="宋体" w:hint="eastAsia"/>
          <w:szCs w:val="30"/>
        </w:rPr>
        <w:t>长结构</w:t>
      </w:r>
      <w:r w:rsidR="00620B81" w:rsidRPr="00765710">
        <w:rPr>
          <w:rFonts w:ascii="宋体" w:hAnsi="宋体" w:hint="eastAsia"/>
          <w:szCs w:val="30"/>
        </w:rPr>
        <w:t>洞</w:t>
      </w:r>
      <w:r w:rsidR="004C665A" w:rsidRPr="00765710">
        <w:rPr>
          <w:rFonts w:ascii="宋体" w:hAnsi="宋体" w:hint="eastAsia"/>
          <w:szCs w:val="30"/>
        </w:rPr>
        <w:t>口</w:t>
      </w:r>
      <w:r w:rsidR="006700E3" w:rsidRPr="00765710">
        <w:rPr>
          <w:rFonts w:ascii="宋体" w:hAnsi="宋体" w:hint="eastAsia"/>
          <w:szCs w:val="30"/>
        </w:rPr>
        <w:t>内</w:t>
      </w:r>
      <w:r w:rsidR="00FC4BE1" w:rsidRPr="00765710">
        <w:rPr>
          <w:rFonts w:ascii="宋体" w:hAnsi="宋体" w:hint="eastAsia"/>
          <w:szCs w:val="30"/>
        </w:rPr>
        <w:t>，</w:t>
      </w:r>
      <w:r w:rsidR="00A00E07" w:rsidRPr="00765710">
        <w:rPr>
          <w:rFonts w:ascii="宋体" w:hAnsi="宋体" w:hint="eastAsia"/>
          <w:szCs w:val="30"/>
        </w:rPr>
        <w:t>骨架没有拼樘</w:t>
      </w:r>
      <w:r w:rsidR="00526F14" w:rsidRPr="00765710">
        <w:rPr>
          <w:rFonts w:ascii="宋体" w:hAnsi="宋体" w:hint="eastAsia"/>
          <w:szCs w:val="30"/>
        </w:rPr>
        <w:t>构造、玻璃四周没有可拆卸玻璃的扣条</w:t>
      </w:r>
      <w:r w:rsidR="00A00E07" w:rsidRPr="00765710">
        <w:rPr>
          <w:rFonts w:ascii="宋体" w:hAnsi="宋体" w:hint="eastAsia"/>
          <w:szCs w:val="30"/>
        </w:rPr>
        <w:t>的为玻璃幕墙</w:t>
      </w:r>
      <w:r w:rsidR="00FA5D0B" w:rsidRPr="00765710">
        <w:rPr>
          <w:rFonts w:ascii="宋体" w:hAnsi="宋体" w:hint="eastAsia"/>
          <w:szCs w:val="30"/>
        </w:rPr>
        <w:t>，详见图5所示</w:t>
      </w:r>
      <w:r w:rsidR="00A00E07" w:rsidRPr="00765710">
        <w:rPr>
          <w:rFonts w:ascii="宋体" w:hAnsi="宋体" w:hint="eastAsia"/>
          <w:szCs w:val="30"/>
        </w:rPr>
        <w:t>；骨架有拼樘</w:t>
      </w:r>
      <w:r w:rsidR="00526F14" w:rsidRPr="00765710">
        <w:rPr>
          <w:rFonts w:ascii="宋体" w:hAnsi="宋体" w:hint="eastAsia"/>
          <w:szCs w:val="30"/>
        </w:rPr>
        <w:t>构造</w:t>
      </w:r>
      <w:r w:rsidR="008D69B5" w:rsidRPr="00765710">
        <w:rPr>
          <w:rFonts w:ascii="宋体" w:hAnsi="宋体" w:hint="eastAsia"/>
          <w:szCs w:val="30"/>
        </w:rPr>
        <w:t>（</w:t>
      </w:r>
      <w:r w:rsidR="00501015">
        <w:rPr>
          <w:rFonts w:ascii="宋体" w:hAnsi="宋体" w:hint="eastAsia"/>
          <w:szCs w:val="30"/>
        </w:rPr>
        <w:t>可通过观察有无</w:t>
      </w:r>
      <w:r w:rsidR="008D69B5" w:rsidRPr="00765710">
        <w:rPr>
          <w:rFonts w:ascii="宋体" w:hAnsi="宋体" w:hint="eastAsia"/>
          <w:szCs w:val="30"/>
        </w:rPr>
        <w:t>拼樘缝</w:t>
      </w:r>
      <w:r w:rsidR="00501015">
        <w:rPr>
          <w:rFonts w:ascii="宋体" w:hAnsi="宋体" w:hint="eastAsia"/>
          <w:szCs w:val="30"/>
        </w:rPr>
        <w:t>来判断</w:t>
      </w:r>
      <w:r w:rsidR="008D69B5" w:rsidRPr="00765710">
        <w:rPr>
          <w:rFonts w:ascii="宋体" w:hAnsi="宋体" w:hint="eastAsia"/>
          <w:szCs w:val="30"/>
        </w:rPr>
        <w:t>）或</w:t>
      </w:r>
      <w:r w:rsidR="00526F14" w:rsidRPr="00765710">
        <w:rPr>
          <w:rFonts w:ascii="宋体" w:hAnsi="宋体" w:hint="eastAsia"/>
          <w:szCs w:val="30"/>
        </w:rPr>
        <w:t>玻璃四周有扣条</w:t>
      </w:r>
      <w:r w:rsidR="008D69B5" w:rsidRPr="00765710">
        <w:rPr>
          <w:rFonts w:ascii="宋体" w:hAnsi="宋体" w:hint="eastAsia"/>
          <w:szCs w:val="30"/>
        </w:rPr>
        <w:t>（</w:t>
      </w:r>
      <w:r w:rsidR="00501015">
        <w:rPr>
          <w:rFonts w:ascii="宋体" w:hAnsi="宋体" w:hint="eastAsia"/>
          <w:szCs w:val="30"/>
        </w:rPr>
        <w:t>可通过观察有无</w:t>
      </w:r>
      <w:r w:rsidR="00501015" w:rsidRPr="00765710">
        <w:rPr>
          <w:rFonts w:ascii="宋体" w:hAnsi="宋体" w:hint="eastAsia"/>
          <w:szCs w:val="30"/>
        </w:rPr>
        <w:t>扣条缝</w:t>
      </w:r>
      <w:r w:rsidR="00501015">
        <w:rPr>
          <w:rFonts w:ascii="宋体" w:hAnsi="宋体" w:hint="eastAsia"/>
          <w:szCs w:val="30"/>
        </w:rPr>
        <w:t>来判断</w:t>
      </w:r>
      <w:r w:rsidR="008D69B5" w:rsidRPr="00765710">
        <w:rPr>
          <w:rFonts w:ascii="宋体" w:hAnsi="宋体" w:hint="eastAsia"/>
          <w:szCs w:val="30"/>
        </w:rPr>
        <w:t>）</w:t>
      </w:r>
      <w:r w:rsidR="00A00E07" w:rsidRPr="00765710">
        <w:rPr>
          <w:rFonts w:ascii="宋体" w:hAnsi="宋体" w:hint="eastAsia"/>
          <w:szCs w:val="30"/>
        </w:rPr>
        <w:t>的为窗</w:t>
      </w:r>
      <w:r w:rsidR="00FA5D0B" w:rsidRPr="00765710">
        <w:rPr>
          <w:rFonts w:ascii="宋体" w:hAnsi="宋体" w:hint="eastAsia"/>
          <w:szCs w:val="30"/>
        </w:rPr>
        <w:t>，详见图6所示</w:t>
      </w:r>
      <w:r w:rsidR="00A00E07" w:rsidRPr="00765710">
        <w:rPr>
          <w:rFonts w:ascii="宋体" w:hAnsi="宋体" w:hint="eastAsia"/>
          <w:szCs w:val="30"/>
        </w:rPr>
        <w:t>。</w:t>
      </w:r>
    </w:p>
    <w:p w:rsidR="00FA5D0B" w:rsidRDefault="0099635D" w:rsidP="00A3617F">
      <w:pPr>
        <w:spacing w:beforeLines="50" w:before="120" w:line="360" w:lineRule="auto"/>
        <w:jc w:val="center"/>
        <w:outlineLvl w:val="3"/>
        <w:rPr>
          <w:bCs/>
          <w:spacing w:val="20"/>
          <w:kern w:val="0"/>
          <w:szCs w:val="21"/>
        </w:rPr>
      </w:pPr>
      <w:r>
        <w:rPr>
          <w:rFonts w:hint="eastAsia"/>
          <w:bCs/>
          <w:noProof/>
          <w:spacing w:val="20"/>
          <w:kern w:val="0"/>
          <w:szCs w:val="21"/>
        </w:rPr>
        <w:lastRenderedPageBreak/>
        <w:drawing>
          <wp:inline distT="0" distB="0" distL="0" distR="0">
            <wp:extent cx="3733965" cy="2941983"/>
            <wp:effectExtent l="19050" t="0" r="0" b="0"/>
            <wp:docPr id="11" name="图片 10" descr="幕墙三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幕墙三维.png"/>
                    <pic:cNvPicPr/>
                  </pic:nvPicPr>
                  <pic:blipFill>
                    <a:blip r:embed="rId24"/>
                    <a:stretch>
                      <a:fillRect/>
                    </a:stretch>
                  </pic:blipFill>
                  <pic:spPr>
                    <a:xfrm>
                      <a:off x="0" y="0"/>
                      <a:ext cx="3733965" cy="2941983"/>
                    </a:xfrm>
                    <a:prstGeom prst="rect">
                      <a:avLst/>
                    </a:prstGeom>
                  </pic:spPr>
                </pic:pic>
              </a:graphicData>
            </a:graphic>
          </wp:inline>
        </w:drawing>
      </w:r>
    </w:p>
    <w:p w:rsidR="00FA5D0B" w:rsidRDefault="00FA5D0B" w:rsidP="00A3617F">
      <w:pPr>
        <w:spacing w:beforeLines="50" w:before="120"/>
        <w:jc w:val="center"/>
        <w:outlineLvl w:val="3"/>
        <w:rPr>
          <w:bCs/>
          <w:spacing w:val="20"/>
          <w:kern w:val="0"/>
          <w:sz w:val="28"/>
          <w:szCs w:val="28"/>
        </w:rPr>
      </w:pPr>
      <w:r w:rsidRPr="00561CCE">
        <w:rPr>
          <w:rFonts w:asciiTheme="minorEastAsia" w:eastAsiaTheme="minorEastAsia" w:hAnsiTheme="minorEastAsia" w:hint="eastAsia"/>
          <w:sz w:val="28"/>
          <w:szCs w:val="28"/>
        </w:rPr>
        <w:t>图5</w:t>
      </w:r>
      <w:r>
        <w:rPr>
          <w:rFonts w:asciiTheme="minorEastAsia" w:eastAsiaTheme="minorEastAsia" w:hAnsiTheme="minorEastAsia" w:hint="eastAsia"/>
          <w:sz w:val="28"/>
          <w:szCs w:val="28"/>
        </w:rPr>
        <w:t xml:space="preserve">  </w:t>
      </w:r>
      <w:r w:rsidRPr="00FA5D0B">
        <w:rPr>
          <w:rFonts w:asciiTheme="minorEastAsia" w:eastAsiaTheme="minorEastAsia" w:hAnsiTheme="minorEastAsia" w:hint="eastAsia"/>
          <w:sz w:val="28"/>
          <w:szCs w:val="28"/>
        </w:rPr>
        <w:t>玻璃幕墙室内侧构造示意图</w:t>
      </w:r>
    </w:p>
    <w:p w:rsidR="00FA5D0B" w:rsidRDefault="00FA5D0B" w:rsidP="00A3617F">
      <w:pPr>
        <w:spacing w:beforeLines="50" w:before="120"/>
        <w:jc w:val="center"/>
        <w:outlineLvl w:val="3"/>
        <w:rPr>
          <w:sz w:val="24"/>
        </w:rPr>
      </w:pPr>
      <w:r w:rsidRPr="00561CCE">
        <w:rPr>
          <w:rFonts w:hint="eastAsia"/>
          <w:sz w:val="24"/>
        </w:rPr>
        <w:t>1</w:t>
      </w:r>
      <w:r>
        <w:rPr>
          <w:rFonts w:hint="eastAsia"/>
          <w:sz w:val="24"/>
        </w:rPr>
        <w:t>立柱</w:t>
      </w:r>
      <w:r w:rsidRPr="00561CCE">
        <w:rPr>
          <w:rFonts w:hint="eastAsia"/>
          <w:sz w:val="24"/>
        </w:rPr>
        <w:t xml:space="preserve">  2</w:t>
      </w:r>
      <w:r w:rsidRPr="00561CCE">
        <w:rPr>
          <w:rFonts w:hint="eastAsia"/>
          <w:sz w:val="24"/>
        </w:rPr>
        <w:t>玻璃</w:t>
      </w:r>
      <w:r w:rsidRPr="00561CCE">
        <w:rPr>
          <w:rFonts w:hint="eastAsia"/>
          <w:sz w:val="24"/>
        </w:rPr>
        <w:t xml:space="preserve">  3</w:t>
      </w:r>
      <w:r>
        <w:rPr>
          <w:rFonts w:hint="eastAsia"/>
          <w:sz w:val="24"/>
        </w:rPr>
        <w:t>室外装饰盖</w:t>
      </w:r>
      <w:r w:rsidRPr="00561CCE">
        <w:rPr>
          <w:rFonts w:hint="eastAsia"/>
          <w:sz w:val="24"/>
        </w:rPr>
        <w:t xml:space="preserve">  4</w:t>
      </w:r>
      <w:r>
        <w:rPr>
          <w:rFonts w:hint="eastAsia"/>
          <w:sz w:val="24"/>
        </w:rPr>
        <w:t>胶条</w:t>
      </w:r>
      <w:r w:rsidRPr="00561CCE">
        <w:rPr>
          <w:rFonts w:hint="eastAsia"/>
          <w:sz w:val="24"/>
        </w:rPr>
        <w:t xml:space="preserve">  </w:t>
      </w:r>
      <w:r w:rsidR="0099635D">
        <w:rPr>
          <w:rFonts w:hint="eastAsia"/>
          <w:sz w:val="24"/>
        </w:rPr>
        <w:t>5</w:t>
      </w:r>
      <w:r w:rsidR="0099635D">
        <w:rPr>
          <w:rFonts w:hint="eastAsia"/>
          <w:sz w:val="24"/>
        </w:rPr>
        <w:t>横梁</w:t>
      </w:r>
    </w:p>
    <w:p w:rsidR="0099635D" w:rsidRDefault="0099635D" w:rsidP="00A3617F">
      <w:pPr>
        <w:spacing w:beforeLines="50" w:before="120"/>
        <w:jc w:val="center"/>
        <w:outlineLvl w:val="3"/>
        <w:rPr>
          <w:bCs/>
          <w:spacing w:val="20"/>
          <w:kern w:val="0"/>
          <w:szCs w:val="21"/>
        </w:rPr>
      </w:pPr>
    </w:p>
    <w:p w:rsidR="00A00E07" w:rsidRPr="00526C9E" w:rsidRDefault="0099635D" w:rsidP="00A3617F">
      <w:pPr>
        <w:spacing w:beforeLines="50" w:before="120"/>
        <w:jc w:val="center"/>
        <w:outlineLvl w:val="3"/>
        <w:rPr>
          <w:bCs/>
          <w:spacing w:val="20"/>
          <w:kern w:val="0"/>
          <w:szCs w:val="21"/>
        </w:rPr>
      </w:pPr>
      <w:r>
        <w:rPr>
          <w:bCs/>
          <w:noProof/>
          <w:spacing w:val="20"/>
          <w:kern w:val="0"/>
          <w:szCs w:val="21"/>
        </w:rPr>
        <w:drawing>
          <wp:inline distT="0" distB="0" distL="0" distR="0">
            <wp:extent cx="3490310" cy="3008853"/>
            <wp:effectExtent l="19050" t="0" r="0" b="0"/>
            <wp:docPr id="12" name="图片 11" descr="拼樘窗三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拼樘窗三维.png"/>
                    <pic:cNvPicPr/>
                  </pic:nvPicPr>
                  <pic:blipFill>
                    <a:blip r:embed="rId25"/>
                    <a:stretch>
                      <a:fillRect/>
                    </a:stretch>
                  </pic:blipFill>
                  <pic:spPr>
                    <a:xfrm>
                      <a:off x="0" y="0"/>
                      <a:ext cx="3501116" cy="3018169"/>
                    </a:xfrm>
                    <a:prstGeom prst="rect">
                      <a:avLst/>
                    </a:prstGeom>
                  </pic:spPr>
                </pic:pic>
              </a:graphicData>
            </a:graphic>
          </wp:inline>
        </w:drawing>
      </w:r>
    </w:p>
    <w:p w:rsidR="009F3966" w:rsidRPr="00561CCE" w:rsidRDefault="00561CCE" w:rsidP="00A3617F">
      <w:pPr>
        <w:spacing w:beforeLines="50" w:before="120" w:line="400" w:lineRule="exact"/>
        <w:jc w:val="center"/>
        <w:rPr>
          <w:sz w:val="28"/>
          <w:szCs w:val="28"/>
        </w:rPr>
      </w:pPr>
      <w:r w:rsidRPr="00561CCE">
        <w:rPr>
          <w:rFonts w:asciiTheme="minorEastAsia" w:eastAsiaTheme="minorEastAsia" w:hAnsiTheme="minorEastAsia" w:hint="eastAsia"/>
          <w:sz w:val="28"/>
          <w:szCs w:val="28"/>
        </w:rPr>
        <w:t>图</w:t>
      </w:r>
      <w:r w:rsidR="00FA5D0B">
        <w:rPr>
          <w:rFonts w:asciiTheme="minorEastAsia" w:eastAsiaTheme="minorEastAsia" w:hAnsiTheme="minorEastAsia" w:hint="eastAsia"/>
          <w:sz w:val="28"/>
          <w:szCs w:val="28"/>
        </w:rPr>
        <w:t>6</w:t>
      </w:r>
      <w:r w:rsidR="00833F7A">
        <w:rPr>
          <w:rFonts w:asciiTheme="minorEastAsia" w:eastAsiaTheme="minorEastAsia" w:hAnsiTheme="minorEastAsia" w:hint="eastAsia"/>
          <w:sz w:val="28"/>
          <w:szCs w:val="28"/>
        </w:rPr>
        <w:t xml:space="preserve">  </w:t>
      </w:r>
      <w:r w:rsidRPr="00FA5D0B">
        <w:rPr>
          <w:rFonts w:asciiTheme="minorEastAsia" w:eastAsiaTheme="minorEastAsia" w:hAnsiTheme="minorEastAsia" w:hint="eastAsia"/>
          <w:sz w:val="28"/>
          <w:szCs w:val="28"/>
        </w:rPr>
        <w:t>条</w:t>
      </w:r>
      <w:r w:rsidR="00FA5D0B" w:rsidRPr="00FA5D0B">
        <w:rPr>
          <w:rFonts w:asciiTheme="minorEastAsia" w:eastAsiaTheme="minorEastAsia" w:hAnsiTheme="minorEastAsia" w:hint="eastAsia"/>
          <w:sz w:val="28"/>
          <w:szCs w:val="28"/>
        </w:rPr>
        <w:t>形</w:t>
      </w:r>
      <w:r w:rsidRPr="00FA5D0B">
        <w:rPr>
          <w:rFonts w:asciiTheme="minorEastAsia" w:eastAsiaTheme="minorEastAsia" w:hAnsiTheme="minorEastAsia" w:hint="eastAsia"/>
          <w:sz w:val="28"/>
          <w:szCs w:val="28"/>
        </w:rPr>
        <w:t>窗拼樘</w:t>
      </w:r>
      <w:r w:rsidR="00833F7A" w:rsidRPr="00FA5D0B">
        <w:rPr>
          <w:rFonts w:asciiTheme="minorEastAsia" w:eastAsiaTheme="minorEastAsia" w:hAnsiTheme="minorEastAsia" w:hint="eastAsia"/>
          <w:sz w:val="28"/>
          <w:szCs w:val="28"/>
        </w:rPr>
        <w:t>室内侧</w:t>
      </w:r>
      <w:r w:rsidRPr="00FA5D0B">
        <w:rPr>
          <w:rFonts w:asciiTheme="minorEastAsia" w:eastAsiaTheme="minorEastAsia" w:hAnsiTheme="minorEastAsia" w:hint="eastAsia"/>
          <w:sz w:val="28"/>
          <w:szCs w:val="28"/>
        </w:rPr>
        <w:t>构造示意图</w:t>
      </w:r>
    </w:p>
    <w:p w:rsidR="00963F15" w:rsidRDefault="00561CCE" w:rsidP="00A3617F">
      <w:pPr>
        <w:spacing w:beforeLines="50" w:before="120" w:line="400" w:lineRule="exact"/>
        <w:jc w:val="center"/>
        <w:rPr>
          <w:sz w:val="24"/>
        </w:rPr>
      </w:pPr>
      <w:r w:rsidRPr="00561CCE">
        <w:rPr>
          <w:rFonts w:hint="eastAsia"/>
          <w:sz w:val="24"/>
        </w:rPr>
        <w:t>1</w:t>
      </w:r>
      <w:r w:rsidRPr="00561CCE">
        <w:rPr>
          <w:rFonts w:hint="eastAsia"/>
          <w:sz w:val="24"/>
        </w:rPr>
        <w:t>拼樘料</w:t>
      </w:r>
      <w:r w:rsidRPr="00561CCE">
        <w:rPr>
          <w:rFonts w:hint="eastAsia"/>
          <w:sz w:val="24"/>
        </w:rPr>
        <w:t xml:space="preserve">  2</w:t>
      </w:r>
      <w:r w:rsidRPr="00561CCE">
        <w:rPr>
          <w:rFonts w:hint="eastAsia"/>
          <w:sz w:val="24"/>
        </w:rPr>
        <w:t>玻璃</w:t>
      </w:r>
      <w:r w:rsidRPr="00561CCE">
        <w:rPr>
          <w:rFonts w:hint="eastAsia"/>
          <w:sz w:val="24"/>
        </w:rPr>
        <w:t xml:space="preserve">  3</w:t>
      </w:r>
      <w:r w:rsidRPr="00561CCE">
        <w:rPr>
          <w:rFonts w:hint="eastAsia"/>
          <w:sz w:val="24"/>
        </w:rPr>
        <w:t>窗</w:t>
      </w:r>
      <w:r w:rsidR="0099635D">
        <w:rPr>
          <w:rFonts w:hint="eastAsia"/>
          <w:sz w:val="24"/>
        </w:rPr>
        <w:t>竖</w:t>
      </w:r>
      <w:r w:rsidRPr="00561CCE">
        <w:rPr>
          <w:rFonts w:hint="eastAsia"/>
          <w:sz w:val="24"/>
        </w:rPr>
        <w:t>料</w:t>
      </w:r>
      <w:r w:rsidRPr="00561CCE">
        <w:rPr>
          <w:rFonts w:hint="eastAsia"/>
          <w:sz w:val="24"/>
        </w:rPr>
        <w:t xml:space="preserve">  4</w:t>
      </w:r>
      <w:r w:rsidRPr="00561CCE">
        <w:rPr>
          <w:rFonts w:hint="eastAsia"/>
          <w:sz w:val="24"/>
        </w:rPr>
        <w:t>扣条缝</w:t>
      </w:r>
      <w:r w:rsidRPr="00561CCE">
        <w:rPr>
          <w:rFonts w:hint="eastAsia"/>
          <w:sz w:val="24"/>
        </w:rPr>
        <w:t xml:space="preserve">  5</w:t>
      </w:r>
      <w:r w:rsidRPr="00561CCE">
        <w:rPr>
          <w:rFonts w:hint="eastAsia"/>
          <w:sz w:val="24"/>
        </w:rPr>
        <w:t>扣条</w:t>
      </w:r>
      <w:r w:rsidRPr="00561CCE">
        <w:rPr>
          <w:rFonts w:hint="eastAsia"/>
          <w:sz w:val="24"/>
        </w:rPr>
        <w:t xml:space="preserve">  6</w:t>
      </w:r>
      <w:r w:rsidRPr="00561CCE">
        <w:rPr>
          <w:rFonts w:hint="eastAsia"/>
          <w:sz w:val="24"/>
        </w:rPr>
        <w:t>拼樘缝</w:t>
      </w:r>
      <w:r w:rsidR="0099635D">
        <w:rPr>
          <w:rFonts w:hint="eastAsia"/>
          <w:sz w:val="24"/>
        </w:rPr>
        <w:t xml:space="preserve">  7</w:t>
      </w:r>
      <w:r w:rsidR="0099635D">
        <w:rPr>
          <w:rFonts w:hint="eastAsia"/>
          <w:sz w:val="24"/>
        </w:rPr>
        <w:t>窗横料</w:t>
      </w:r>
    </w:p>
    <w:p w:rsidR="00E92238" w:rsidRPr="00561CCE" w:rsidRDefault="00E92238" w:rsidP="00A3617F">
      <w:pPr>
        <w:spacing w:beforeLines="50" w:before="120" w:line="400" w:lineRule="exact"/>
        <w:jc w:val="center"/>
        <w:rPr>
          <w:sz w:val="24"/>
        </w:rPr>
      </w:pPr>
    </w:p>
    <w:p w:rsidR="0093779A" w:rsidRPr="007067FD" w:rsidRDefault="0093779A" w:rsidP="00E92238">
      <w:pPr>
        <w:pStyle w:val="2"/>
        <w:spacing w:after="600" w:line="400" w:lineRule="exact"/>
        <w:jc w:val="center"/>
        <w:rPr>
          <w:rFonts w:asciiTheme="majorEastAsia" w:eastAsiaTheme="majorEastAsia" w:hAnsiTheme="majorEastAsia"/>
          <w:sz w:val="32"/>
        </w:rPr>
      </w:pPr>
      <w:r w:rsidRPr="007067FD">
        <w:rPr>
          <w:rFonts w:asciiTheme="majorEastAsia" w:eastAsiaTheme="majorEastAsia" w:hAnsiTheme="majorEastAsia" w:hint="eastAsia"/>
          <w:sz w:val="32"/>
        </w:rPr>
        <w:lastRenderedPageBreak/>
        <w:t>本导则用词说明</w:t>
      </w:r>
      <w:bookmarkEnd w:id="51"/>
      <w:bookmarkEnd w:id="52"/>
      <w:bookmarkEnd w:id="53"/>
      <w:bookmarkEnd w:id="54"/>
      <w:bookmarkEnd w:id="55"/>
      <w:bookmarkEnd w:id="56"/>
      <w:bookmarkEnd w:id="57"/>
      <w:bookmarkEnd w:id="58"/>
    </w:p>
    <w:p w:rsidR="0093779A" w:rsidRDefault="0093779A" w:rsidP="00A3617F">
      <w:pPr>
        <w:spacing w:beforeLines="50" w:before="120" w:line="400" w:lineRule="exact"/>
        <w:ind w:firstLineChars="188" w:firstLine="566"/>
        <w:outlineLvl w:val="3"/>
      </w:pPr>
      <w:r>
        <w:rPr>
          <w:rFonts w:hint="eastAsia"/>
          <w:b/>
          <w:color w:val="000000"/>
          <w:szCs w:val="30"/>
        </w:rPr>
        <w:t>1</w:t>
      </w:r>
      <w:r>
        <w:rPr>
          <w:b/>
          <w:color w:val="000000"/>
          <w:szCs w:val="30"/>
        </w:rPr>
        <w:t xml:space="preserve"> </w:t>
      </w:r>
      <w:r>
        <w:rPr>
          <w:rFonts w:hint="eastAsia"/>
        </w:rPr>
        <w:t>为便于在执行本导则条文时区别对待，对要求严格程度不同的用词说明如下：</w:t>
      </w:r>
    </w:p>
    <w:p w:rsidR="0093779A" w:rsidRDefault="0093779A" w:rsidP="00A3617F">
      <w:pPr>
        <w:spacing w:beforeLines="50" w:before="120" w:line="400" w:lineRule="exact"/>
        <w:ind w:firstLineChars="300" w:firstLine="904"/>
        <w:outlineLvl w:val="3"/>
        <w:rPr>
          <w:color w:val="000000"/>
          <w:szCs w:val="30"/>
        </w:rPr>
      </w:pPr>
      <w:r>
        <w:rPr>
          <w:b/>
          <w:color w:val="000000"/>
          <w:szCs w:val="30"/>
        </w:rPr>
        <w:t>1</w:t>
      </w:r>
      <w:r>
        <w:rPr>
          <w:color w:val="000000"/>
          <w:szCs w:val="30"/>
        </w:rPr>
        <w:t>）</w:t>
      </w:r>
      <w:r>
        <w:rPr>
          <w:rFonts w:hint="eastAsia"/>
          <w:color w:val="000000"/>
          <w:szCs w:val="30"/>
        </w:rPr>
        <w:t>表示很严格，非这样做不可的用词：</w:t>
      </w:r>
    </w:p>
    <w:p w:rsidR="0093779A" w:rsidRDefault="0093779A" w:rsidP="00A3617F">
      <w:pPr>
        <w:spacing w:beforeLines="50" w:before="120" w:line="400" w:lineRule="exact"/>
        <w:ind w:firstLineChars="428" w:firstLine="1284"/>
        <w:outlineLvl w:val="3"/>
        <w:rPr>
          <w:rFonts w:ascii="宋体" w:hAnsi="宋体"/>
          <w:color w:val="000000"/>
          <w:szCs w:val="30"/>
        </w:rPr>
      </w:pPr>
      <w:r>
        <w:rPr>
          <w:rFonts w:ascii="宋体" w:hAnsi="宋体" w:hint="eastAsia"/>
          <w:color w:val="000000"/>
          <w:szCs w:val="30"/>
        </w:rPr>
        <w:t>正面词采用“必须”，反面词采用“严禁”；</w:t>
      </w:r>
    </w:p>
    <w:p w:rsidR="0093779A" w:rsidRDefault="0093779A" w:rsidP="00A3617F">
      <w:pPr>
        <w:spacing w:beforeLines="50" w:before="120" w:line="400" w:lineRule="exact"/>
        <w:ind w:firstLineChars="300" w:firstLine="904"/>
        <w:outlineLvl w:val="3"/>
        <w:rPr>
          <w:color w:val="000000"/>
          <w:szCs w:val="30"/>
        </w:rPr>
      </w:pPr>
      <w:r>
        <w:rPr>
          <w:b/>
          <w:color w:val="000000"/>
          <w:szCs w:val="30"/>
        </w:rPr>
        <w:t>2</w:t>
      </w:r>
      <w:r>
        <w:rPr>
          <w:color w:val="000000"/>
          <w:szCs w:val="30"/>
        </w:rPr>
        <w:t>）</w:t>
      </w:r>
      <w:r>
        <w:rPr>
          <w:rFonts w:hint="eastAsia"/>
          <w:color w:val="000000"/>
          <w:szCs w:val="30"/>
        </w:rPr>
        <w:t>表示严格，在正常情况均应这样做的用词：</w:t>
      </w:r>
    </w:p>
    <w:p w:rsidR="0093779A" w:rsidRDefault="0093779A" w:rsidP="00A3617F">
      <w:pPr>
        <w:spacing w:beforeLines="50" w:before="120" w:line="400" w:lineRule="exact"/>
        <w:ind w:firstLineChars="428" w:firstLine="1284"/>
        <w:outlineLvl w:val="3"/>
        <w:rPr>
          <w:rFonts w:ascii="宋体" w:hAnsi="宋体"/>
          <w:color w:val="000000"/>
          <w:szCs w:val="30"/>
        </w:rPr>
      </w:pPr>
      <w:r>
        <w:rPr>
          <w:rFonts w:ascii="宋体" w:hAnsi="宋体" w:hint="eastAsia"/>
          <w:color w:val="000000"/>
          <w:szCs w:val="30"/>
        </w:rPr>
        <w:t>正面词采用“应”，反面词采用“不应”或“不得”；</w:t>
      </w:r>
    </w:p>
    <w:p w:rsidR="0093779A" w:rsidRDefault="0093779A" w:rsidP="00A3617F">
      <w:pPr>
        <w:spacing w:beforeLines="50" w:before="120" w:line="400" w:lineRule="exact"/>
        <w:ind w:firstLineChars="300" w:firstLine="904"/>
        <w:outlineLvl w:val="3"/>
        <w:rPr>
          <w:color w:val="000000"/>
          <w:szCs w:val="30"/>
        </w:rPr>
      </w:pPr>
      <w:r>
        <w:rPr>
          <w:b/>
          <w:color w:val="000000"/>
          <w:szCs w:val="30"/>
        </w:rPr>
        <w:t>3</w:t>
      </w:r>
      <w:r>
        <w:rPr>
          <w:color w:val="000000"/>
          <w:szCs w:val="30"/>
        </w:rPr>
        <w:t>）</w:t>
      </w:r>
      <w:r>
        <w:rPr>
          <w:rFonts w:hint="eastAsia"/>
          <w:color w:val="000000"/>
          <w:szCs w:val="30"/>
        </w:rPr>
        <w:t>表示允许稍有选择，在条件许可时首先应这样做的用词：</w:t>
      </w:r>
    </w:p>
    <w:p w:rsidR="0093779A" w:rsidRDefault="0093779A" w:rsidP="00A3617F">
      <w:pPr>
        <w:spacing w:beforeLines="50" w:before="120" w:line="400" w:lineRule="exact"/>
        <w:ind w:firstLineChars="428" w:firstLine="1284"/>
        <w:outlineLvl w:val="3"/>
        <w:rPr>
          <w:rFonts w:ascii="宋体" w:hAnsi="宋体"/>
          <w:color w:val="000000"/>
          <w:szCs w:val="30"/>
        </w:rPr>
      </w:pPr>
      <w:r>
        <w:rPr>
          <w:rFonts w:ascii="宋体" w:hAnsi="宋体" w:hint="eastAsia"/>
          <w:color w:val="000000"/>
          <w:szCs w:val="30"/>
        </w:rPr>
        <w:t>正面词采用“宜”，反面词采用“不宜”；</w:t>
      </w:r>
    </w:p>
    <w:p w:rsidR="0093779A" w:rsidRDefault="0093779A" w:rsidP="00A3617F">
      <w:pPr>
        <w:spacing w:beforeLines="50" w:before="120" w:line="400" w:lineRule="exact"/>
        <w:ind w:firstLineChars="300" w:firstLine="904"/>
        <w:outlineLvl w:val="3"/>
        <w:rPr>
          <w:color w:val="000000"/>
          <w:szCs w:val="30"/>
        </w:rPr>
      </w:pPr>
      <w:r>
        <w:rPr>
          <w:b/>
          <w:color w:val="000000"/>
          <w:szCs w:val="30"/>
        </w:rPr>
        <w:t>4</w:t>
      </w:r>
      <w:r>
        <w:rPr>
          <w:color w:val="000000"/>
          <w:szCs w:val="30"/>
        </w:rPr>
        <w:t>）</w:t>
      </w:r>
      <w:r>
        <w:rPr>
          <w:rFonts w:hint="eastAsia"/>
          <w:color w:val="000000"/>
          <w:szCs w:val="30"/>
        </w:rPr>
        <w:t>表示有选择，在一定条件下可以这样做的用词，采用</w:t>
      </w:r>
      <w:r>
        <w:rPr>
          <w:color w:val="000000"/>
          <w:szCs w:val="30"/>
        </w:rPr>
        <w:t>“</w:t>
      </w:r>
      <w:r>
        <w:rPr>
          <w:rFonts w:hint="eastAsia"/>
          <w:color w:val="000000"/>
          <w:szCs w:val="30"/>
        </w:rPr>
        <w:t>可</w:t>
      </w:r>
      <w:r>
        <w:rPr>
          <w:color w:val="000000"/>
          <w:szCs w:val="30"/>
        </w:rPr>
        <w:t>”</w:t>
      </w:r>
      <w:r>
        <w:rPr>
          <w:rFonts w:hint="eastAsia"/>
          <w:color w:val="000000"/>
          <w:szCs w:val="30"/>
        </w:rPr>
        <w:t>。</w:t>
      </w:r>
    </w:p>
    <w:p w:rsidR="0093779A" w:rsidRDefault="0093779A" w:rsidP="00A3617F">
      <w:pPr>
        <w:spacing w:beforeLines="50" w:before="120" w:line="400" w:lineRule="exact"/>
        <w:ind w:firstLineChars="188" w:firstLine="566"/>
        <w:outlineLvl w:val="3"/>
        <w:rPr>
          <w:rFonts w:ascii="宋体" w:hAnsi="宋体"/>
        </w:rPr>
      </w:pPr>
      <w:r>
        <w:rPr>
          <w:rFonts w:hint="eastAsia"/>
          <w:b/>
          <w:color w:val="000000"/>
          <w:szCs w:val="30"/>
        </w:rPr>
        <w:t>2</w:t>
      </w:r>
      <w:r>
        <w:rPr>
          <w:b/>
          <w:color w:val="000000"/>
          <w:szCs w:val="30"/>
        </w:rPr>
        <w:t xml:space="preserve"> </w:t>
      </w:r>
      <w:r>
        <w:rPr>
          <w:rFonts w:hint="eastAsia"/>
        </w:rPr>
        <w:t>条文中指明应按其它有关标准执行的写法为</w:t>
      </w:r>
      <w:r>
        <w:rPr>
          <w:rFonts w:ascii="宋体" w:hAnsi="宋体" w:hint="eastAsia"/>
        </w:rPr>
        <w:t>“应符合……的规定”或“应按……执行”。</w:t>
      </w:r>
    </w:p>
    <w:p w:rsidR="0093779A" w:rsidRDefault="0093779A" w:rsidP="00B4286F">
      <w:pPr>
        <w:rPr>
          <w:rFonts w:ascii="宋体" w:hAnsi="宋体"/>
        </w:rPr>
      </w:pPr>
    </w:p>
    <w:p w:rsidR="004A4B89" w:rsidRDefault="004A4B89" w:rsidP="00B4286F">
      <w:pPr>
        <w:rPr>
          <w:rFonts w:ascii="宋体" w:hAnsi="宋体"/>
        </w:rPr>
      </w:pPr>
    </w:p>
    <w:p w:rsidR="004A4B89" w:rsidRDefault="004A4B89" w:rsidP="00B4286F">
      <w:pPr>
        <w:rPr>
          <w:rFonts w:ascii="宋体" w:hAnsi="宋体"/>
        </w:rPr>
      </w:pPr>
    </w:p>
    <w:p w:rsidR="004A4B89" w:rsidRDefault="004A4B89" w:rsidP="00B4286F">
      <w:pPr>
        <w:rPr>
          <w:rFonts w:ascii="宋体" w:hAnsi="宋体"/>
        </w:rPr>
      </w:pPr>
    </w:p>
    <w:p w:rsidR="004A4B89" w:rsidRDefault="004A4B89" w:rsidP="00B4286F">
      <w:pPr>
        <w:rPr>
          <w:rFonts w:ascii="宋体" w:hAnsi="宋体"/>
        </w:rPr>
      </w:pPr>
    </w:p>
    <w:p w:rsidR="004A4B89" w:rsidRDefault="004A4B89" w:rsidP="00B4286F">
      <w:pPr>
        <w:rPr>
          <w:rFonts w:ascii="宋体" w:hAnsi="宋体"/>
        </w:rPr>
      </w:pPr>
    </w:p>
    <w:p w:rsidR="004A4B89" w:rsidRDefault="004A4B89" w:rsidP="00B4286F">
      <w:pPr>
        <w:rPr>
          <w:rFonts w:ascii="宋体" w:hAnsi="宋体"/>
        </w:rPr>
      </w:pPr>
    </w:p>
    <w:p w:rsidR="004A4B89" w:rsidRDefault="004A4B89" w:rsidP="00B4286F">
      <w:pPr>
        <w:rPr>
          <w:rFonts w:ascii="宋体" w:hAnsi="宋体"/>
        </w:rPr>
      </w:pPr>
    </w:p>
    <w:p w:rsidR="004A4B89" w:rsidRDefault="004A4B89" w:rsidP="00B4286F">
      <w:pPr>
        <w:rPr>
          <w:rFonts w:ascii="宋体" w:hAnsi="宋体"/>
        </w:rPr>
      </w:pPr>
    </w:p>
    <w:p w:rsidR="004A4B89" w:rsidRDefault="004A4B89" w:rsidP="00B4286F">
      <w:pPr>
        <w:rPr>
          <w:rFonts w:ascii="宋体" w:hAnsi="宋体"/>
        </w:rPr>
      </w:pPr>
    </w:p>
    <w:p w:rsidR="00A82CD5" w:rsidRDefault="00A82CD5" w:rsidP="00B4286F">
      <w:pPr>
        <w:rPr>
          <w:rFonts w:ascii="宋体" w:hAnsi="宋体"/>
        </w:rPr>
      </w:pPr>
    </w:p>
    <w:p w:rsidR="00A82CD5" w:rsidRDefault="00A82CD5" w:rsidP="00B4286F">
      <w:pPr>
        <w:rPr>
          <w:rFonts w:ascii="宋体" w:hAnsi="宋体"/>
        </w:rPr>
      </w:pPr>
    </w:p>
    <w:p w:rsidR="00A82CD5" w:rsidRDefault="00A82CD5" w:rsidP="00B4286F">
      <w:pPr>
        <w:rPr>
          <w:rFonts w:ascii="宋体" w:hAnsi="宋体"/>
        </w:rPr>
      </w:pPr>
    </w:p>
    <w:p w:rsidR="00A82CD5" w:rsidRDefault="00A82CD5" w:rsidP="00B4286F">
      <w:pPr>
        <w:rPr>
          <w:rFonts w:ascii="宋体" w:hAnsi="宋体"/>
        </w:rPr>
      </w:pPr>
    </w:p>
    <w:p w:rsidR="00A82CD5" w:rsidRDefault="00A82CD5" w:rsidP="00B4286F">
      <w:pPr>
        <w:rPr>
          <w:rFonts w:ascii="宋体" w:hAnsi="宋体"/>
        </w:rPr>
      </w:pPr>
    </w:p>
    <w:p w:rsidR="00E92238" w:rsidRDefault="00E92238" w:rsidP="00B4286F">
      <w:pPr>
        <w:rPr>
          <w:rFonts w:ascii="宋体" w:hAnsi="宋体"/>
        </w:rPr>
      </w:pPr>
    </w:p>
    <w:p w:rsidR="0093779A" w:rsidRPr="007067FD" w:rsidRDefault="0093779A" w:rsidP="00E92238">
      <w:pPr>
        <w:pStyle w:val="2"/>
        <w:spacing w:after="600" w:line="400" w:lineRule="exact"/>
        <w:jc w:val="center"/>
        <w:rPr>
          <w:rFonts w:asciiTheme="majorEastAsia" w:eastAsiaTheme="majorEastAsia" w:hAnsiTheme="majorEastAsia"/>
          <w:sz w:val="32"/>
        </w:rPr>
      </w:pPr>
      <w:bookmarkStart w:id="60" w:name="_Toc476769591"/>
      <w:bookmarkStart w:id="61" w:name="_Toc476770459"/>
      <w:bookmarkStart w:id="62" w:name="_Toc476770612"/>
      <w:bookmarkStart w:id="63" w:name="_Toc476772596"/>
      <w:bookmarkStart w:id="64" w:name="_Toc477163166"/>
      <w:bookmarkStart w:id="65" w:name="_Toc477163257"/>
      <w:bookmarkStart w:id="66" w:name="_Toc477164228"/>
      <w:bookmarkStart w:id="67" w:name="_Toc477164870"/>
      <w:r w:rsidRPr="007067FD">
        <w:rPr>
          <w:rFonts w:asciiTheme="majorEastAsia" w:eastAsiaTheme="majorEastAsia" w:hAnsiTheme="majorEastAsia"/>
          <w:sz w:val="32"/>
        </w:rPr>
        <w:lastRenderedPageBreak/>
        <w:t>本导则引用标准名录</w:t>
      </w:r>
      <w:bookmarkEnd w:id="60"/>
      <w:bookmarkEnd w:id="61"/>
      <w:bookmarkEnd w:id="62"/>
      <w:bookmarkEnd w:id="63"/>
      <w:bookmarkEnd w:id="64"/>
      <w:bookmarkEnd w:id="65"/>
      <w:bookmarkEnd w:id="66"/>
      <w:bookmarkEnd w:id="67"/>
    </w:p>
    <w:p w:rsidR="0093779A" w:rsidRDefault="0093779A" w:rsidP="00B4286F">
      <w:pPr>
        <w:spacing w:line="500" w:lineRule="exact"/>
        <w:rPr>
          <w:color w:val="000000"/>
          <w:szCs w:val="30"/>
        </w:rPr>
      </w:pPr>
      <w:r>
        <w:rPr>
          <w:b/>
          <w:color w:val="000000"/>
          <w:szCs w:val="30"/>
        </w:rPr>
        <w:t>1</w:t>
      </w:r>
      <w:r>
        <w:rPr>
          <w:rFonts w:hint="eastAsia"/>
          <w:color w:val="000000"/>
          <w:szCs w:val="30"/>
        </w:rPr>
        <w:t>《民用建筑可靠性鉴定标准》</w:t>
      </w:r>
      <w:r>
        <w:rPr>
          <w:rFonts w:hint="eastAsia"/>
          <w:color w:val="000000"/>
          <w:szCs w:val="30"/>
        </w:rPr>
        <w:t>GB 50292</w:t>
      </w:r>
    </w:p>
    <w:p w:rsidR="0093779A" w:rsidRDefault="0093779A" w:rsidP="00B4286F">
      <w:pPr>
        <w:spacing w:line="500" w:lineRule="exact"/>
        <w:rPr>
          <w:color w:val="000000"/>
          <w:szCs w:val="30"/>
        </w:rPr>
      </w:pPr>
      <w:r>
        <w:rPr>
          <w:rFonts w:hint="eastAsia"/>
          <w:b/>
          <w:color w:val="000000"/>
          <w:szCs w:val="30"/>
        </w:rPr>
        <w:t>2</w:t>
      </w:r>
      <w:r>
        <w:rPr>
          <w:rFonts w:hint="eastAsia"/>
          <w:color w:val="000000"/>
          <w:szCs w:val="30"/>
        </w:rPr>
        <w:t>《建筑结构荷载规范》</w:t>
      </w:r>
      <w:r>
        <w:rPr>
          <w:rFonts w:hint="eastAsia"/>
          <w:color w:val="000000"/>
          <w:szCs w:val="30"/>
        </w:rPr>
        <w:t>GB 50009</w:t>
      </w:r>
    </w:p>
    <w:p w:rsidR="0093779A" w:rsidRDefault="0093779A" w:rsidP="00B4286F">
      <w:pPr>
        <w:spacing w:line="500" w:lineRule="exact"/>
        <w:rPr>
          <w:color w:val="000000"/>
          <w:szCs w:val="30"/>
        </w:rPr>
      </w:pPr>
      <w:r>
        <w:rPr>
          <w:rFonts w:hint="eastAsia"/>
          <w:b/>
          <w:color w:val="000000"/>
          <w:szCs w:val="30"/>
        </w:rPr>
        <w:t>3</w:t>
      </w:r>
      <w:r>
        <w:rPr>
          <w:rFonts w:hint="eastAsia"/>
          <w:color w:val="000000"/>
          <w:szCs w:val="30"/>
        </w:rPr>
        <w:t>《建筑抗震设计规范》</w:t>
      </w:r>
      <w:r>
        <w:rPr>
          <w:rFonts w:hint="eastAsia"/>
          <w:color w:val="000000"/>
          <w:szCs w:val="30"/>
        </w:rPr>
        <w:t>GB 50011</w:t>
      </w:r>
    </w:p>
    <w:p w:rsidR="0093779A" w:rsidRDefault="0093779A" w:rsidP="00B4286F">
      <w:pPr>
        <w:spacing w:line="500" w:lineRule="exact"/>
        <w:rPr>
          <w:color w:val="000000"/>
          <w:szCs w:val="30"/>
        </w:rPr>
      </w:pPr>
      <w:r>
        <w:rPr>
          <w:rFonts w:hint="eastAsia"/>
          <w:b/>
          <w:color w:val="000000"/>
          <w:szCs w:val="30"/>
        </w:rPr>
        <w:t>4</w:t>
      </w:r>
      <w:r>
        <w:rPr>
          <w:color w:val="000000"/>
          <w:szCs w:val="30"/>
        </w:rPr>
        <w:t>《钢结构设计</w:t>
      </w:r>
      <w:r>
        <w:rPr>
          <w:rFonts w:hint="eastAsia"/>
          <w:color w:val="000000"/>
          <w:szCs w:val="30"/>
        </w:rPr>
        <w:t>标准</w:t>
      </w:r>
      <w:r>
        <w:rPr>
          <w:color w:val="000000"/>
          <w:szCs w:val="30"/>
        </w:rPr>
        <w:t>》</w:t>
      </w:r>
      <w:r>
        <w:rPr>
          <w:color w:val="000000"/>
          <w:szCs w:val="30"/>
        </w:rPr>
        <w:t>GB</w:t>
      </w:r>
      <w:r>
        <w:rPr>
          <w:rFonts w:hint="eastAsia"/>
          <w:color w:val="000000"/>
          <w:szCs w:val="30"/>
        </w:rPr>
        <w:t xml:space="preserve"> </w:t>
      </w:r>
      <w:r>
        <w:rPr>
          <w:color w:val="000000"/>
          <w:szCs w:val="30"/>
        </w:rPr>
        <w:t>50017</w:t>
      </w:r>
    </w:p>
    <w:p w:rsidR="0093779A" w:rsidRDefault="0093779A" w:rsidP="00B4286F">
      <w:pPr>
        <w:spacing w:line="500" w:lineRule="exact"/>
        <w:rPr>
          <w:color w:val="000000"/>
          <w:szCs w:val="30"/>
        </w:rPr>
      </w:pPr>
      <w:r>
        <w:rPr>
          <w:rFonts w:hint="eastAsia"/>
          <w:b/>
          <w:color w:val="000000"/>
          <w:szCs w:val="30"/>
        </w:rPr>
        <w:t>5</w:t>
      </w:r>
      <w:r>
        <w:rPr>
          <w:color w:val="000000"/>
          <w:szCs w:val="30"/>
        </w:rPr>
        <w:t>《</w:t>
      </w:r>
      <w:r>
        <w:rPr>
          <w:rFonts w:hint="eastAsia"/>
          <w:color w:val="000000"/>
          <w:szCs w:val="30"/>
        </w:rPr>
        <w:t>混凝土结构设计</w:t>
      </w:r>
      <w:r>
        <w:rPr>
          <w:color w:val="000000"/>
          <w:szCs w:val="30"/>
        </w:rPr>
        <w:t>规范》</w:t>
      </w:r>
      <w:r>
        <w:rPr>
          <w:color w:val="000000"/>
          <w:szCs w:val="30"/>
        </w:rPr>
        <w:t>GB</w:t>
      </w:r>
      <w:r>
        <w:rPr>
          <w:rFonts w:hint="eastAsia"/>
          <w:color w:val="000000"/>
          <w:szCs w:val="30"/>
        </w:rPr>
        <w:t xml:space="preserve"> </w:t>
      </w:r>
      <w:r>
        <w:rPr>
          <w:color w:val="000000"/>
          <w:szCs w:val="30"/>
        </w:rPr>
        <w:t>5001</w:t>
      </w:r>
      <w:r>
        <w:rPr>
          <w:rFonts w:hint="eastAsia"/>
          <w:color w:val="000000"/>
          <w:szCs w:val="30"/>
        </w:rPr>
        <w:t>0</w:t>
      </w:r>
    </w:p>
    <w:p w:rsidR="0093779A" w:rsidRDefault="0093779A" w:rsidP="00B4286F">
      <w:pPr>
        <w:spacing w:line="500" w:lineRule="exact"/>
        <w:rPr>
          <w:color w:val="000000"/>
          <w:szCs w:val="30"/>
        </w:rPr>
      </w:pPr>
      <w:r>
        <w:rPr>
          <w:rFonts w:hint="eastAsia"/>
          <w:b/>
          <w:color w:val="000000"/>
          <w:szCs w:val="30"/>
        </w:rPr>
        <w:t>6</w:t>
      </w:r>
      <w:r>
        <w:rPr>
          <w:rFonts w:hint="eastAsia"/>
          <w:color w:val="000000"/>
          <w:szCs w:val="30"/>
        </w:rPr>
        <w:t>《铝合金结构设计规范》</w:t>
      </w:r>
      <w:r>
        <w:rPr>
          <w:color w:val="000000"/>
          <w:szCs w:val="30"/>
        </w:rPr>
        <w:t>GB</w:t>
      </w:r>
      <w:r>
        <w:rPr>
          <w:rFonts w:hint="eastAsia"/>
          <w:color w:val="000000"/>
          <w:szCs w:val="30"/>
        </w:rPr>
        <w:t xml:space="preserve"> </w:t>
      </w:r>
      <w:r>
        <w:rPr>
          <w:color w:val="000000"/>
          <w:szCs w:val="30"/>
        </w:rPr>
        <w:t>50429</w:t>
      </w:r>
    </w:p>
    <w:p w:rsidR="0093779A" w:rsidRDefault="0093779A" w:rsidP="00B4286F">
      <w:pPr>
        <w:spacing w:line="500" w:lineRule="exact"/>
        <w:rPr>
          <w:color w:val="000000"/>
          <w:szCs w:val="30"/>
        </w:rPr>
      </w:pPr>
      <w:r>
        <w:rPr>
          <w:rFonts w:hint="eastAsia"/>
          <w:b/>
          <w:color w:val="000000"/>
          <w:szCs w:val="30"/>
        </w:rPr>
        <w:t>7</w:t>
      </w:r>
      <w:r>
        <w:rPr>
          <w:color w:val="000000"/>
          <w:szCs w:val="30"/>
        </w:rPr>
        <w:t>《冷弯薄壁型钢结构技术规范》</w:t>
      </w:r>
      <w:r>
        <w:rPr>
          <w:color w:val="000000"/>
          <w:szCs w:val="30"/>
        </w:rPr>
        <w:t>GB</w:t>
      </w:r>
      <w:r>
        <w:rPr>
          <w:rFonts w:hint="eastAsia"/>
          <w:color w:val="000000"/>
          <w:szCs w:val="30"/>
        </w:rPr>
        <w:t xml:space="preserve"> </w:t>
      </w:r>
      <w:r>
        <w:rPr>
          <w:color w:val="000000"/>
          <w:szCs w:val="30"/>
        </w:rPr>
        <w:t>50018</w:t>
      </w:r>
    </w:p>
    <w:p w:rsidR="0093779A" w:rsidRDefault="0093779A" w:rsidP="00B4286F">
      <w:pPr>
        <w:spacing w:line="500" w:lineRule="exact"/>
        <w:rPr>
          <w:rFonts w:ascii="宋体" w:hAnsi="宋体"/>
          <w:color w:val="000000"/>
          <w:szCs w:val="30"/>
        </w:rPr>
      </w:pPr>
      <w:r>
        <w:rPr>
          <w:rFonts w:hint="eastAsia"/>
          <w:b/>
          <w:color w:val="000000"/>
          <w:szCs w:val="30"/>
        </w:rPr>
        <w:t>8</w:t>
      </w:r>
      <w:r>
        <w:rPr>
          <w:rFonts w:hint="eastAsia"/>
          <w:color w:val="000000"/>
          <w:szCs w:val="30"/>
        </w:rPr>
        <w:t>《建筑设计防火规范》</w:t>
      </w:r>
      <w:r>
        <w:rPr>
          <w:rFonts w:hint="eastAsia"/>
          <w:color w:val="000000"/>
          <w:szCs w:val="30"/>
        </w:rPr>
        <w:t>GB 50016</w:t>
      </w:r>
    </w:p>
    <w:p w:rsidR="0093779A" w:rsidRDefault="0093779A" w:rsidP="00B4286F">
      <w:pPr>
        <w:spacing w:line="500" w:lineRule="exact"/>
        <w:rPr>
          <w:color w:val="000000"/>
          <w:szCs w:val="30"/>
        </w:rPr>
      </w:pPr>
      <w:r>
        <w:rPr>
          <w:b/>
          <w:color w:val="000000"/>
          <w:szCs w:val="30"/>
        </w:rPr>
        <w:t>9</w:t>
      </w:r>
      <w:r>
        <w:rPr>
          <w:rFonts w:hint="eastAsia"/>
          <w:color w:val="000000"/>
          <w:szCs w:val="30"/>
        </w:rPr>
        <w:t>《</w:t>
      </w:r>
      <w:r>
        <w:rPr>
          <w:color w:val="000000"/>
          <w:szCs w:val="30"/>
        </w:rPr>
        <w:t>建筑物防</w:t>
      </w:r>
      <w:r>
        <w:rPr>
          <w:rFonts w:hint="eastAsia"/>
          <w:color w:val="000000"/>
          <w:szCs w:val="30"/>
        </w:rPr>
        <w:t>雷</w:t>
      </w:r>
      <w:r>
        <w:rPr>
          <w:color w:val="000000"/>
          <w:szCs w:val="30"/>
        </w:rPr>
        <w:t>设计规范》</w:t>
      </w:r>
      <w:r>
        <w:rPr>
          <w:color w:val="000000"/>
          <w:szCs w:val="30"/>
        </w:rPr>
        <w:t>GB</w:t>
      </w:r>
      <w:r>
        <w:rPr>
          <w:rFonts w:hint="eastAsia"/>
          <w:color w:val="000000"/>
          <w:szCs w:val="30"/>
        </w:rPr>
        <w:t xml:space="preserve"> </w:t>
      </w:r>
      <w:r>
        <w:rPr>
          <w:color w:val="000000"/>
          <w:szCs w:val="30"/>
        </w:rPr>
        <w:t>5005</w:t>
      </w:r>
      <w:r>
        <w:rPr>
          <w:rFonts w:hint="eastAsia"/>
          <w:color w:val="000000"/>
          <w:szCs w:val="30"/>
        </w:rPr>
        <w:t>7</w:t>
      </w:r>
    </w:p>
    <w:p w:rsidR="0093779A" w:rsidRDefault="0093779A" w:rsidP="00B4286F">
      <w:pPr>
        <w:spacing w:line="500" w:lineRule="exact"/>
        <w:rPr>
          <w:color w:val="000000"/>
          <w:szCs w:val="30"/>
        </w:rPr>
      </w:pPr>
      <w:r>
        <w:rPr>
          <w:b/>
          <w:color w:val="000000"/>
          <w:szCs w:val="30"/>
        </w:rPr>
        <w:t>10</w:t>
      </w:r>
      <w:r>
        <w:rPr>
          <w:rFonts w:hint="eastAsia"/>
        </w:rPr>
        <w:t>《民用建筑电气设计规范》</w:t>
      </w:r>
      <w:r>
        <w:rPr>
          <w:rFonts w:hint="eastAsia"/>
        </w:rPr>
        <w:t>JGJ 16</w:t>
      </w:r>
    </w:p>
    <w:p w:rsidR="0093779A" w:rsidRDefault="0093779A" w:rsidP="00B4286F">
      <w:pPr>
        <w:spacing w:line="500" w:lineRule="exact"/>
        <w:rPr>
          <w:color w:val="000000"/>
          <w:szCs w:val="30"/>
        </w:rPr>
      </w:pPr>
      <w:r>
        <w:rPr>
          <w:rFonts w:hint="eastAsia"/>
          <w:b/>
          <w:color w:val="000000"/>
          <w:szCs w:val="30"/>
        </w:rPr>
        <w:t>1</w:t>
      </w:r>
      <w:r>
        <w:rPr>
          <w:b/>
          <w:color w:val="000000"/>
          <w:szCs w:val="30"/>
        </w:rPr>
        <w:t>1</w:t>
      </w:r>
      <w:r>
        <w:rPr>
          <w:rFonts w:ascii="宋体" w:hAnsi="宋体" w:hint="eastAsia"/>
          <w:color w:val="000000"/>
          <w:szCs w:val="30"/>
        </w:rPr>
        <w:t>《钢结构焊接规范》</w:t>
      </w:r>
      <w:r>
        <w:rPr>
          <w:color w:val="000000"/>
          <w:szCs w:val="30"/>
        </w:rPr>
        <w:t>GB</w:t>
      </w:r>
      <w:r>
        <w:rPr>
          <w:rFonts w:hint="eastAsia"/>
          <w:color w:val="000000"/>
          <w:szCs w:val="30"/>
        </w:rPr>
        <w:t xml:space="preserve"> </w:t>
      </w:r>
      <w:r>
        <w:rPr>
          <w:color w:val="000000"/>
          <w:szCs w:val="30"/>
        </w:rPr>
        <w:t>50661</w:t>
      </w:r>
    </w:p>
    <w:p w:rsidR="0093779A" w:rsidRDefault="0093779A" w:rsidP="00B4286F">
      <w:pPr>
        <w:spacing w:line="500" w:lineRule="exact"/>
        <w:rPr>
          <w:color w:val="000000"/>
          <w:szCs w:val="30"/>
        </w:rPr>
      </w:pPr>
      <w:r>
        <w:rPr>
          <w:rFonts w:hint="eastAsia"/>
          <w:b/>
          <w:color w:val="000000"/>
          <w:szCs w:val="30"/>
        </w:rPr>
        <w:t>1</w:t>
      </w:r>
      <w:r>
        <w:rPr>
          <w:b/>
          <w:color w:val="000000"/>
          <w:szCs w:val="30"/>
        </w:rPr>
        <w:t>2</w:t>
      </w:r>
      <w:r>
        <w:rPr>
          <w:color w:val="000000"/>
          <w:szCs w:val="30"/>
        </w:rPr>
        <w:t>《混凝土结构后锚固技术</w:t>
      </w:r>
      <w:r>
        <w:rPr>
          <w:rFonts w:hint="eastAsia"/>
          <w:color w:val="000000"/>
          <w:szCs w:val="30"/>
        </w:rPr>
        <w:t>规程</w:t>
      </w:r>
      <w:r>
        <w:rPr>
          <w:color w:val="000000"/>
          <w:szCs w:val="30"/>
        </w:rPr>
        <w:t>》</w:t>
      </w:r>
      <w:r>
        <w:rPr>
          <w:color w:val="000000"/>
          <w:szCs w:val="30"/>
        </w:rPr>
        <w:t>JGJ 145</w:t>
      </w:r>
    </w:p>
    <w:p w:rsidR="0093779A" w:rsidRDefault="0093779A" w:rsidP="00B4286F">
      <w:pPr>
        <w:spacing w:line="500" w:lineRule="exact"/>
        <w:rPr>
          <w:color w:val="000000"/>
          <w:szCs w:val="30"/>
        </w:rPr>
      </w:pPr>
      <w:r>
        <w:rPr>
          <w:rFonts w:hint="eastAsia"/>
          <w:b/>
          <w:color w:val="000000"/>
          <w:szCs w:val="30"/>
        </w:rPr>
        <w:t>1</w:t>
      </w:r>
      <w:r>
        <w:rPr>
          <w:b/>
          <w:color w:val="000000"/>
          <w:szCs w:val="30"/>
        </w:rPr>
        <w:t>3</w:t>
      </w:r>
      <w:r>
        <w:rPr>
          <w:color w:val="000000"/>
          <w:szCs w:val="30"/>
        </w:rPr>
        <w:t>《建筑幕墙》</w:t>
      </w:r>
      <w:r>
        <w:rPr>
          <w:color w:val="000000"/>
          <w:szCs w:val="30"/>
        </w:rPr>
        <w:t>GB/T 21086</w:t>
      </w:r>
    </w:p>
    <w:p w:rsidR="0093779A" w:rsidRDefault="0093779A" w:rsidP="00B4286F">
      <w:pPr>
        <w:spacing w:line="500" w:lineRule="exact"/>
        <w:rPr>
          <w:color w:val="000000"/>
          <w:szCs w:val="30"/>
        </w:rPr>
      </w:pPr>
      <w:r>
        <w:rPr>
          <w:rFonts w:hint="eastAsia"/>
          <w:b/>
          <w:color w:val="000000"/>
          <w:szCs w:val="30"/>
        </w:rPr>
        <w:t>1</w:t>
      </w:r>
      <w:r>
        <w:rPr>
          <w:b/>
          <w:color w:val="000000"/>
          <w:szCs w:val="30"/>
        </w:rPr>
        <w:t>4</w:t>
      </w:r>
      <w:r w:rsidR="00353D93">
        <w:rPr>
          <w:color w:val="000000"/>
          <w:szCs w:val="30"/>
        </w:rPr>
        <w:t>《玻璃幕墙工程技术规范》</w:t>
      </w:r>
      <w:r w:rsidR="00353D93">
        <w:rPr>
          <w:color w:val="000000"/>
          <w:szCs w:val="30"/>
        </w:rPr>
        <w:t>JGJ 102</w:t>
      </w:r>
    </w:p>
    <w:p w:rsidR="0093779A" w:rsidRDefault="0093779A" w:rsidP="00B4286F">
      <w:pPr>
        <w:spacing w:line="500" w:lineRule="exact"/>
        <w:rPr>
          <w:color w:val="000000"/>
          <w:szCs w:val="30"/>
        </w:rPr>
      </w:pPr>
      <w:r>
        <w:rPr>
          <w:rFonts w:hint="eastAsia"/>
          <w:b/>
          <w:color w:val="000000"/>
          <w:szCs w:val="30"/>
        </w:rPr>
        <w:t>1</w:t>
      </w:r>
      <w:r>
        <w:rPr>
          <w:b/>
          <w:color w:val="000000"/>
          <w:szCs w:val="30"/>
        </w:rPr>
        <w:t>5</w:t>
      </w:r>
      <w:r w:rsidR="00353D93">
        <w:rPr>
          <w:color w:val="000000"/>
          <w:szCs w:val="30"/>
        </w:rPr>
        <w:t>《金属与石材幕墙工程技术规范》</w:t>
      </w:r>
      <w:r w:rsidR="00353D93">
        <w:rPr>
          <w:color w:val="000000"/>
          <w:szCs w:val="30"/>
        </w:rPr>
        <w:t>JGJ 133</w:t>
      </w:r>
    </w:p>
    <w:p w:rsidR="0093779A" w:rsidRDefault="0093779A" w:rsidP="00B4286F">
      <w:pPr>
        <w:spacing w:line="500" w:lineRule="exact"/>
        <w:rPr>
          <w:color w:val="000000"/>
          <w:szCs w:val="30"/>
        </w:rPr>
      </w:pPr>
      <w:r>
        <w:rPr>
          <w:rFonts w:hint="eastAsia"/>
          <w:b/>
          <w:color w:val="000000"/>
          <w:szCs w:val="30"/>
        </w:rPr>
        <w:t>1</w:t>
      </w:r>
      <w:r>
        <w:rPr>
          <w:b/>
          <w:color w:val="000000"/>
          <w:szCs w:val="30"/>
        </w:rPr>
        <w:t>6</w:t>
      </w:r>
      <w:r>
        <w:rPr>
          <w:color w:val="000000"/>
          <w:szCs w:val="30"/>
        </w:rPr>
        <w:t>《</w:t>
      </w:r>
      <w:r>
        <w:rPr>
          <w:rFonts w:hint="eastAsia"/>
          <w:color w:val="000000"/>
          <w:szCs w:val="30"/>
        </w:rPr>
        <w:t>采光顶与金属屋面技术规程</w:t>
      </w:r>
      <w:r>
        <w:rPr>
          <w:color w:val="000000"/>
          <w:szCs w:val="30"/>
        </w:rPr>
        <w:t>》</w:t>
      </w:r>
      <w:r>
        <w:rPr>
          <w:color w:val="000000"/>
          <w:szCs w:val="30"/>
        </w:rPr>
        <w:t xml:space="preserve">JGJ </w:t>
      </w:r>
      <w:r>
        <w:rPr>
          <w:rFonts w:hint="eastAsia"/>
          <w:color w:val="000000"/>
          <w:szCs w:val="30"/>
        </w:rPr>
        <w:t>255</w:t>
      </w:r>
    </w:p>
    <w:p w:rsidR="0093779A" w:rsidRDefault="0093779A" w:rsidP="00B4286F">
      <w:pPr>
        <w:spacing w:line="500" w:lineRule="exact"/>
        <w:rPr>
          <w:color w:val="000000"/>
          <w:szCs w:val="30"/>
        </w:rPr>
      </w:pPr>
      <w:r>
        <w:rPr>
          <w:rFonts w:hint="eastAsia"/>
          <w:b/>
          <w:color w:val="000000"/>
          <w:szCs w:val="30"/>
        </w:rPr>
        <w:t>1</w:t>
      </w:r>
      <w:r>
        <w:rPr>
          <w:b/>
          <w:color w:val="000000"/>
          <w:szCs w:val="30"/>
        </w:rPr>
        <w:t>7</w:t>
      </w:r>
      <w:r>
        <w:rPr>
          <w:rFonts w:hint="eastAsia"/>
          <w:color w:val="000000"/>
          <w:szCs w:val="30"/>
        </w:rPr>
        <w:t>《碳素结构钢》</w:t>
      </w:r>
      <w:r>
        <w:rPr>
          <w:rFonts w:hint="eastAsia"/>
          <w:color w:val="000000"/>
          <w:szCs w:val="30"/>
        </w:rPr>
        <w:t>GB/T700</w:t>
      </w:r>
    </w:p>
    <w:p w:rsidR="0093779A" w:rsidRDefault="0093779A" w:rsidP="00B4286F">
      <w:pPr>
        <w:spacing w:line="500" w:lineRule="exact"/>
        <w:rPr>
          <w:color w:val="000000"/>
          <w:szCs w:val="30"/>
        </w:rPr>
      </w:pPr>
      <w:r>
        <w:rPr>
          <w:rFonts w:hint="eastAsia"/>
          <w:b/>
          <w:color w:val="000000"/>
          <w:szCs w:val="30"/>
        </w:rPr>
        <w:t>1</w:t>
      </w:r>
      <w:r>
        <w:rPr>
          <w:b/>
          <w:color w:val="000000"/>
          <w:szCs w:val="30"/>
        </w:rPr>
        <w:t>8</w:t>
      </w:r>
      <w:r>
        <w:rPr>
          <w:color w:val="000000"/>
          <w:szCs w:val="30"/>
        </w:rPr>
        <w:t>《铝合金建筑型材》</w:t>
      </w:r>
      <w:r>
        <w:rPr>
          <w:color w:val="000000"/>
          <w:szCs w:val="30"/>
        </w:rPr>
        <w:t>GB</w:t>
      </w:r>
      <w:r>
        <w:rPr>
          <w:rFonts w:hint="eastAsia"/>
          <w:color w:val="000000"/>
          <w:szCs w:val="30"/>
        </w:rPr>
        <w:t>/T</w:t>
      </w:r>
      <w:r>
        <w:rPr>
          <w:color w:val="000000"/>
          <w:szCs w:val="30"/>
        </w:rPr>
        <w:t>5237</w:t>
      </w:r>
    </w:p>
    <w:p w:rsidR="0093779A" w:rsidRDefault="0093779A" w:rsidP="00B4286F">
      <w:pPr>
        <w:spacing w:line="500" w:lineRule="exact"/>
        <w:rPr>
          <w:b/>
          <w:color w:val="000000"/>
          <w:szCs w:val="30"/>
        </w:rPr>
      </w:pPr>
      <w:r>
        <w:rPr>
          <w:rFonts w:hint="eastAsia"/>
          <w:b/>
          <w:color w:val="000000"/>
          <w:szCs w:val="30"/>
        </w:rPr>
        <w:t>19</w:t>
      </w:r>
      <w:r>
        <w:rPr>
          <w:rFonts w:hint="eastAsia"/>
          <w:color w:val="000000"/>
          <w:szCs w:val="30"/>
        </w:rPr>
        <w:t>《不锈钢和耐热钢牌号及化学成分》</w:t>
      </w:r>
      <w:r>
        <w:rPr>
          <w:rFonts w:hint="eastAsia"/>
          <w:color w:val="000000"/>
          <w:szCs w:val="30"/>
        </w:rPr>
        <w:t>GB/T20878</w:t>
      </w:r>
    </w:p>
    <w:p w:rsidR="0093779A" w:rsidRDefault="0093779A" w:rsidP="00B4286F">
      <w:pPr>
        <w:spacing w:line="500" w:lineRule="exact"/>
        <w:rPr>
          <w:b/>
          <w:color w:val="000000"/>
          <w:szCs w:val="30"/>
        </w:rPr>
      </w:pPr>
      <w:r>
        <w:rPr>
          <w:rFonts w:hint="eastAsia"/>
          <w:b/>
          <w:color w:val="000000"/>
          <w:szCs w:val="30"/>
        </w:rPr>
        <w:t>20</w:t>
      </w:r>
      <w:r>
        <w:rPr>
          <w:rFonts w:hint="eastAsia"/>
          <w:color w:val="000000"/>
          <w:szCs w:val="30"/>
        </w:rPr>
        <w:t>《</w:t>
      </w:r>
      <w:r>
        <w:rPr>
          <w:color w:val="000000"/>
          <w:szCs w:val="30"/>
        </w:rPr>
        <w:t>金属覆盖层钢铁制件热浸镀</w:t>
      </w:r>
      <w:r>
        <w:rPr>
          <w:rFonts w:hint="eastAsia"/>
          <w:color w:val="000000"/>
          <w:szCs w:val="30"/>
        </w:rPr>
        <w:t>锌</w:t>
      </w:r>
      <w:r>
        <w:rPr>
          <w:color w:val="000000"/>
          <w:szCs w:val="30"/>
        </w:rPr>
        <w:t>层技术要求及试验方法</w:t>
      </w:r>
      <w:r>
        <w:rPr>
          <w:rFonts w:hint="eastAsia"/>
          <w:color w:val="000000"/>
          <w:szCs w:val="30"/>
        </w:rPr>
        <w:t>》</w:t>
      </w:r>
      <w:r>
        <w:rPr>
          <w:color w:val="000000"/>
          <w:szCs w:val="30"/>
        </w:rPr>
        <w:t>GB</w:t>
      </w:r>
      <w:r>
        <w:rPr>
          <w:rFonts w:hint="eastAsia"/>
          <w:color w:val="000000"/>
          <w:szCs w:val="30"/>
        </w:rPr>
        <w:t>/T13912</w:t>
      </w:r>
    </w:p>
    <w:p w:rsidR="0093779A" w:rsidRDefault="0093779A" w:rsidP="00B4286F">
      <w:pPr>
        <w:spacing w:line="500" w:lineRule="exact"/>
        <w:rPr>
          <w:b/>
          <w:color w:val="000000"/>
          <w:szCs w:val="30"/>
        </w:rPr>
      </w:pPr>
      <w:r>
        <w:rPr>
          <w:rFonts w:hint="eastAsia"/>
          <w:b/>
          <w:color w:val="000000"/>
          <w:szCs w:val="30"/>
        </w:rPr>
        <w:t>21</w:t>
      </w:r>
      <w:r w:rsidR="00F2584D" w:rsidRPr="00F01E4C">
        <w:rPr>
          <w:rFonts w:hint="eastAsia"/>
          <w:color w:val="000000"/>
          <w:szCs w:val="30"/>
        </w:rPr>
        <w:t>《建筑玻璃应用技术</w:t>
      </w:r>
      <w:r w:rsidR="00F2584D">
        <w:rPr>
          <w:rFonts w:hint="eastAsia"/>
          <w:color w:val="000000"/>
          <w:szCs w:val="30"/>
        </w:rPr>
        <w:t>规程</w:t>
      </w:r>
      <w:r w:rsidR="00F2584D" w:rsidRPr="00F01E4C">
        <w:rPr>
          <w:rFonts w:hint="eastAsia"/>
          <w:color w:val="000000"/>
          <w:szCs w:val="30"/>
        </w:rPr>
        <w:t>》</w:t>
      </w:r>
      <w:r w:rsidR="00F2584D" w:rsidRPr="00F01E4C">
        <w:rPr>
          <w:rFonts w:hint="eastAsia"/>
          <w:color w:val="000000"/>
          <w:szCs w:val="30"/>
        </w:rPr>
        <w:t>JGJ</w:t>
      </w:r>
      <w:r w:rsidR="00F2584D">
        <w:rPr>
          <w:color w:val="000000"/>
          <w:szCs w:val="30"/>
        </w:rPr>
        <w:t xml:space="preserve"> </w:t>
      </w:r>
      <w:r w:rsidR="00F2584D" w:rsidRPr="00F01E4C">
        <w:rPr>
          <w:rFonts w:hint="eastAsia"/>
          <w:color w:val="000000"/>
          <w:szCs w:val="30"/>
        </w:rPr>
        <w:t>113</w:t>
      </w:r>
    </w:p>
    <w:p w:rsidR="00353D93" w:rsidRPr="00F01E4C" w:rsidRDefault="0093779A" w:rsidP="00B4286F">
      <w:pPr>
        <w:spacing w:line="500" w:lineRule="exact"/>
        <w:rPr>
          <w:color w:val="000000"/>
          <w:szCs w:val="30"/>
        </w:rPr>
      </w:pPr>
      <w:r>
        <w:rPr>
          <w:rFonts w:hint="eastAsia"/>
          <w:b/>
          <w:color w:val="000000"/>
          <w:szCs w:val="30"/>
        </w:rPr>
        <w:t>22</w:t>
      </w:r>
      <w:r w:rsidR="00F2584D" w:rsidRPr="00B5724A">
        <w:rPr>
          <w:color w:val="000000"/>
          <w:szCs w:val="30"/>
        </w:rPr>
        <w:t>《建筑门窗幕墙用钢化玻璃》</w:t>
      </w:r>
      <w:r w:rsidR="00F2584D" w:rsidRPr="00B5724A">
        <w:rPr>
          <w:color w:val="000000"/>
          <w:szCs w:val="30"/>
        </w:rPr>
        <w:t>JG/T455</w:t>
      </w:r>
    </w:p>
    <w:p w:rsidR="0093779A" w:rsidRDefault="0093779A" w:rsidP="00B4286F">
      <w:pPr>
        <w:spacing w:line="500" w:lineRule="exact"/>
        <w:rPr>
          <w:b/>
          <w:color w:val="000000"/>
          <w:szCs w:val="30"/>
        </w:rPr>
      </w:pPr>
      <w:r>
        <w:rPr>
          <w:rFonts w:hint="eastAsia"/>
          <w:b/>
          <w:color w:val="000000"/>
          <w:szCs w:val="30"/>
        </w:rPr>
        <w:t>23</w:t>
      </w:r>
      <w:r w:rsidR="00F2584D" w:rsidRPr="00B5724A">
        <w:rPr>
          <w:rFonts w:hint="eastAsia"/>
          <w:color w:val="000000"/>
          <w:szCs w:val="30"/>
        </w:rPr>
        <w:t>《建筑玻璃膜应用技术规程》</w:t>
      </w:r>
      <w:r w:rsidR="00F2584D" w:rsidRPr="00B5724A">
        <w:rPr>
          <w:rFonts w:hint="eastAsia"/>
          <w:color w:val="000000"/>
          <w:szCs w:val="30"/>
        </w:rPr>
        <w:t>JGJ/T351</w:t>
      </w:r>
    </w:p>
    <w:p w:rsidR="0093779A" w:rsidRDefault="0093779A" w:rsidP="00B4286F">
      <w:pPr>
        <w:spacing w:line="500" w:lineRule="exact"/>
        <w:rPr>
          <w:color w:val="000000"/>
          <w:szCs w:val="30"/>
        </w:rPr>
      </w:pPr>
      <w:r>
        <w:rPr>
          <w:rFonts w:hint="eastAsia"/>
          <w:b/>
          <w:color w:val="000000"/>
          <w:szCs w:val="30"/>
        </w:rPr>
        <w:t>24</w:t>
      </w:r>
      <w:r w:rsidR="00F2584D" w:rsidRPr="00B5724A">
        <w:rPr>
          <w:rFonts w:hint="eastAsia"/>
          <w:color w:val="000000"/>
          <w:szCs w:val="30"/>
        </w:rPr>
        <w:t>《吊挂式玻璃幕墙用吊夹》</w:t>
      </w:r>
      <w:r w:rsidR="00F2584D" w:rsidRPr="00B5724A">
        <w:rPr>
          <w:rFonts w:hint="eastAsia"/>
          <w:color w:val="000000"/>
          <w:szCs w:val="30"/>
        </w:rPr>
        <w:t>JG/T139</w:t>
      </w:r>
    </w:p>
    <w:p w:rsidR="0093779A" w:rsidRDefault="0093779A" w:rsidP="00B4286F">
      <w:pPr>
        <w:spacing w:line="500" w:lineRule="exact"/>
        <w:rPr>
          <w:b/>
          <w:color w:val="000000"/>
          <w:szCs w:val="30"/>
        </w:rPr>
      </w:pPr>
      <w:r>
        <w:rPr>
          <w:rFonts w:hint="eastAsia"/>
          <w:b/>
          <w:color w:val="000000"/>
          <w:szCs w:val="30"/>
        </w:rPr>
        <w:t>25</w:t>
      </w:r>
      <w:r w:rsidR="00F2584D" w:rsidRPr="00B5724A">
        <w:rPr>
          <w:rFonts w:hint="eastAsia"/>
          <w:color w:val="000000"/>
          <w:szCs w:val="30"/>
        </w:rPr>
        <w:t>《建筑玻璃点支承装置》</w:t>
      </w:r>
      <w:r w:rsidR="00F2584D" w:rsidRPr="00B5724A">
        <w:rPr>
          <w:rFonts w:hint="eastAsia"/>
          <w:color w:val="000000"/>
          <w:szCs w:val="30"/>
        </w:rPr>
        <w:t>JG/T 138</w:t>
      </w:r>
    </w:p>
    <w:p w:rsidR="0093779A" w:rsidRDefault="0093779A" w:rsidP="00B4286F">
      <w:pPr>
        <w:spacing w:line="500" w:lineRule="exact"/>
        <w:rPr>
          <w:b/>
          <w:color w:val="000000"/>
          <w:szCs w:val="30"/>
        </w:rPr>
      </w:pPr>
      <w:r>
        <w:rPr>
          <w:rFonts w:hint="eastAsia"/>
          <w:b/>
          <w:color w:val="000000"/>
          <w:szCs w:val="30"/>
        </w:rPr>
        <w:lastRenderedPageBreak/>
        <w:t>26</w:t>
      </w:r>
      <w:r w:rsidR="007B7643" w:rsidRPr="00B5724A">
        <w:rPr>
          <w:color w:val="000000"/>
          <w:szCs w:val="30"/>
        </w:rPr>
        <w:t>《建筑用硅酮结构密封胶》</w:t>
      </w:r>
      <w:r w:rsidR="007B7643" w:rsidRPr="00B5724A">
        <w:rPr>
          <w:color w:val="000000"/>
          <w:szCs w:val="30"/>
        </w:rPr>
        <w:t>GB16776</w:t>
      </w:r>
    </w:p>
    <w:p w:rsidR="0093779A" w:rsidRDefault="0093779A" w:rsidP="00B4286F">
      <w:pPr>
        <w:spacing w:line="500" w:lineRule="exact"/>
        <w:rPr>
          <w:b/>
          <w:color w:val="000000"/>
          <w:szCs w:val="30"/>
        </w:rPr>
      </w:pPr>
      <w:r>
        <w:rPr>
          <w:rFonts w:hint="eastAsia"/>
          <w:b/>
          <w:color w:val="000000"/>
          <w:szCs w:val="30"/>
        </w:rPr>
        <w:t>27</w:t>
      </w:r>
      <w:r w:rsidR="007B7643" w:rsidRPr="00B5724A">
        <w:rPr>
          <w:rFonts w:hint="eastAsia"/>
          <w:color w:val="000000"/>
          <w:szCs w:val="30"/>
        </w:rPr>
        <w:t>《建筑门窗、幕墙用密封胶条》</w:t>
      </w:r>
      <w:r w:rsidR="007B7643" w:rsidRPr="00B5724A">
        <w:rPr>
          <w:rFonts w:hint="eastAsia"/>
          <w:color w:val="000000"/>
          <w:szCs w:val="30"/>
        </w:rPr>
        <w:t>GB/T 24498</w:t>
      </w:r>
    </w:p>
    <w:p w:rsidR="0093779A" w:rsidRDefault="0093779A" w:rsidP="00B4286F">
      <w:pPr>
        <w:spacing w:line="500" w:lineRule="exact"/>
        <w:rPr>
          <w:b/>
          <w:color w:val="000000"/>
          <w:szCs w:val="30"/>
        </w:rPr>
      </w:pPr>
      <w:r>
        <w:rPr>
          <w:rFonts w:hint="eastAsia"/>
          <w:b/>
          <w:color w:val="000000"/>
          <w:szCs w:val="30"/>
        </w:rPr>
        <w:t>28</w:t>
      </w:r>
      <w:r w:rsidR="007B7643">
        <w:rPr>
          <w:rFonts w:hint="eastAsia"/>
          <w:color w:val="000000"/>
          <w:szCs w:val="30"/>
        </w:rPr>
        <w:t>《建筑装饰用搪瓷钢板》</w:t>
      </w:r>
      <w:r w:rsidR="007B7643">
        <w:rPr>
          <w:rFonts w:hint="eastAsia"/>
          <w:color w:val="000000"/>
          <w:szCs w:val="30"/>
        </w:rPr>
        <w:t>JG/T2349</w:t>
      </w:r>
    </w:p>
    <w:p w:rsidR="0093779A" w:rsidRDefault="0093779A" w:rsidP="00B4286F">
      <w:pPr>
        <w:spacing w:line="500" w:lineRule="exact"/>
        <w:rPr>
          <w:b/>
          <w:color w:val="000000"/>
          <w:szCs w:val="30"/>
        </w:rPr>
      </w:pPr>
      <w:r>
        <w:rPr>
          <w:rFonts w:hint="eastAsia"/>
          <w:b/>
          <w:color w:val="000000"/>
          <w:szCs w:val="30"/>
        </w:rPr>
        <w:t>29</w:t>
      </w:r>
      <w:r>
        <w:rPr>
          <w:rFonts w:hint="eastAsia"/>
          <w:color w:val="000000"/>
          <w:szCs w:val="30"/>
        </w:rPr>
        <w:t>《建筑幕墙用瓷板》</w:t>
      </w:r>
      <w:r>
        <w:rPr>
          <w:rFonts w:hint="eastAsia"/>
          <w:color w:val="000000"/>
          <w:szCs w:val="30"/>
        </w:rPr>
        <w:t>JG/T217</w:t>
      </w:r>
    </w:p>
    <w:p w:rsidR="0093779A" w:rsidRDefault="0093779A" w:rsidP="00B4286F">
      <w:pPr>
        <w:spacing w:line="500" w:lineRule="exact"/>
        <w:rPr>
          <w:b/>
          <w:color w:val="000000"/>
          <w:szCs w:val="30"/>
        </w:rPr>
      </w:pPr>
      <w:r>
        <w:rPr>
          <w:rFonts w:hint="eastAsia"/>
          <w:b/>
          <w:color w:val="000000"/>
          <w:szCs w:val="30"/>
        </w:rPr>
        <w:t>30</w:t>
      </w:r>
      <w:r>
        <w:rPr>
          <w:rFonts w:hint="eastAsia"/>
          <w:color w:val="000000"/>
          <w:szCs w:val="30"/>
        </w:rPr>
        <w:t>《建筑幕墙用陶板》</w:t>
      </w:r>
      <w:r>
        <w:rPr>
          <w:rFonts w:hint="eastAsia"/>
          <w:color w:val="000000"/>
          <w:szCs w:val="30"/>
        </w:rPr>
        <w:t>JG/T324</w:t>
      </w:r>
    </w:p>
    <w:p w:rsidR="0093779A" w:rsidRDefault="0093779A" w:rsidP="00B4286F">
      <w:pPr>
        <w:spacing w:line="500" w:lineRule="exact"/>
        <w:rPr>
          <w:b/>
          <w:color w:val="000000"/>
          <w:szCs w:val="30"/>
        </w:rPr>
      </w:pPr>
      <w:r>
        <w:rPr>
          <w:rFonts w:hint="eastAsia"/>
          <w:b/>
          <w:color w:val="000000"/>
          <w:szCs w:val="30"/>
        </w:rPr>
        <w:t>31</w:t>
      </w:r>
      <w:r>
        <w:rPr>
          <w:rFonts w:hint="eastAsia"/>
          <w:color w:val="000000"/>
          <w:szCs w:val="30"/>
        </w:rPr>
        <w:t>《建筑装饰用微晶玻璃》</w:t>
      </w:r>
      <w:r>
        <w:rPr>
          <w:rFonts w:hint="eastAsia"/>
          <w:color w:val="000000"/>
          <w:szCs w:val="30"/>
        </w:rPr>
        <w:t>J</w:t>
      </w:r>
      <w:r w:rsidR="009650AC">
        <w:rPr>
          <w:rFonts w:hint="eastAsia"/>
          <w:color w:val="000000"/>
          <w:szCs w:val="30"/>
        </w:rPr>
        <w:t>C</w:t>
      </w:r>
      <w:r>
        <w:rPr>
          <w:rFonts w:hint="eastAsia"/>
          <w:color w:val="000000"/>
          <w:szCs w:val="30"/>
        </w:rPr>
        <w:t>/T872</w:t>
      </w:r>
    </w:p>
    <w:p w:rsidR="0093779A" w:rsidRDefault="0093779A" w:rsidP="00B4286F">
      <w:pPr>
        <w:spacing w:line="500" w:lineRule="exact"/>
        <w:rPr>
          <w:color w:val="000000"/>
          <w:szCs w:val="30"/>
        </w:rPr>
      </w:pPr>
      <w:r>
        <w:rPr>
          <w:rFonts w:hint="eastAsia"/>
          <w:b/>
          <w:color w:val="000000"/>
          <w:szCs w:val="30"/>
        </w:rPr>
        <w:t>32</w:t>
      </w:r>
      <w:r>
        <w:rPr>
          <w:rFonts w:hint="eastAsia"/>
          <w:color w:val="000000"/>
          <w:szCs w:val="30"/>
        </w:rPr>
        <w:t>《建筑装饰用石材蜂窝复合板》</w:t>
      </w:r>
      <w:r>
        <w:rPr>
          <w:rFonts w:hint="eastAsia"/>
          <w:color w:val="000000"/>
          <w:szCs w:val="30"/>
        </w:rPr>
        <w:t>JG/T328</w:t>
      </w:r>
    </w:p>
    <w:p w:rsidR="0093779A" w:rsidRDefault="0093779A" w:rsidP="00B4286F">
      <w:pPr>
        <w:spacing w:line="500" w:lineRule="exact"/>
        <w:rPr>
          <w:color w:val="000000"/>
          <w:szCs w:val="30"/>
        </w:rPr>
      </w:pPr>
      <w:r>
        <w:rPr>
          <w:rFonts w:hint="eastAsia"/>
          <w:b/>
          <w:color w:val="000000"/>
          <w:szCs w:val="30"/>
        </w:rPr>
        <w:t>33</w:t>
      </w:r>
      <w:r>
        <w:rPr>
          <w:rFonts w:hint="eastAsia"/>
          <w:color w:val="000000"/>
          <w:szCs w:val="30"/>
        </w:rPr>
        <w:t>《玻璃纤维增强水泥外墙板》</w:t>
      </w:r>
      <w:r>
        <w:rPr>
          <w:rFonts w:hint="eastAsia"/>
          <w:color w:val="000000"/>
          <w:szCs w:val="30"/>
        </w:rPr>
        <w:t>J</w:t>
      </w:r>
      <w:r w:rsidR="009650AC">
        <w:rPr>
          <w:rFonts w:hint="eastAsia"/>
          <w:color w:val="000000"/>
          <w:szCs w:val="30"/>
        </w:rPr>
        <w:t>C</w:t>
      </w:r>
      <w:r>
        <w:rPr>
          <w:rFonts w:hint="eastAsia"/>
          <w:color w:val="000000"/>
          <w:szCs w:val="30"/>
        </w:rPr>
        <w:t>/T1057</w:t>
      </w:r>
    </w:p>
    <w:p w:rsidR="0093779A" w:rsidRDefault="0093779A" w:rsidP="00B4286F">
      <w:pPr>
        <w:spacing w:line="500" w:lineRule="exact"/>
        <w:rPr>
          <w:color w:val="000000"/>
          <w:szCs w:val="30"/>
        </w:rPr>
      </w:pPr>
      <w:r>
        <w:rPr>
          <w:rFonts w:hint="eastAsia"/>
          <w:b/>
          <w:color w:val="000000"/>
          <w:szCs w:val="30"/>
        </w:rPr>
        <w:t>34</w:t>
      </w:r>
      <w:r>
        <w:rPr>
          <w:rFonts w:hint="eastAsia"/>
          <w:color w:val="000000"/>
          <w:szCs w:val="30"/>
        </w:rPr>
        <w:t>《外墙用非承重纤维增强水泥板》</w:t>
      </w:r>
      <w:r>
        <w:rPr>
          <w:rFonts w:hint="eastAsia"/>
          <w:color w:val="000000"/>
          <w:szCs w:val="30"/>
        </w:rPr>
        <w:t>JG/T396</w:t>
      </w:r>
    </w:p>
    <w:p w:rsidR="0093779A" w:rsidRDefault="0093779A" w:rsidP="00B4286F">
      <w:pPr>
        <w:spacing w:line="500" w:lineRule="exact"/>
        <w:rPr>
          <w:color w:val="000000"/>
          <w:szCs w:val="30"/>
        </w:rPr>
      </w:pPr>
      <w:r>
        <w:rPr>
          <w:rFonts w:hint="eastAsia"/>
          <w:b/>
          <w:color w:val="000000"/>
          <w:szCs w:val="30"/>
        </w:rPr>
        <w:t>35</w:t>
      </w:r>
      <w:r w:rsidR="007B7643" w:rsidRPr="00C054B7">
        <w:rPr>
          <w:rFonts w:hint="eastAsia"/>
          <w:color w:val="000000"/>
          <w:szCs w:val="30"/>
        </w:rPr>
        <w:t>《</w:t>
      </w:r>
      <w:r w:rsidR="00FA25D8" w:rsidRPr="00C054B7">
        <w:rPr>
          <w:rFonts w:asciiTheme="minorEastAsia" w:hAnsiTheme="minorEastAsia" w:hint="eastAsia"/>
          <w:szCs w:val="30"/>
        </w:rPr>
        <w:t>建筑幕墙用</w:t>
      </w:r>
      <w:r w:rsidR="007B7643" w:rsidRPr="00C054B7">
        <w:rPr>
          <w:rFonts w:hint="eastAsia"/>
          <w:color w:val="000000"/>
          <w:szCs w:val="30"/>
        </w:rPr>
        <w:t>铝塑复合板》</w:t>
      </w:r>
      <w:r w:rsidR="007B7643">
        <w:rPr>
          <w:rFonts w:hint="eastAsia"/>
          <w:color w:val="000000"/>
          <w:szCs w:val="30"/>
        </w:rPr>
        <w:t>GB/T17748</w:t>
      </w:r>
    </w:p>
    <w:p w:rsidR="0093779A" w:rsidRDefault="0093779A" w:rsidP="00B4286F">
      <w:pPr>
        <w:spacing w:line="500" w:lineRule="exact"/>
        <w:rPr>
          <w:color w:val="000000"/>
          <w:szCs w:val="30"/>
        </w:rPr>
      </w:pPr>
      <w:r>
        <w:rPr>
          <w:rFonts w:hint="eastAsia"/>
          <w:b/>
          <w:color w:val="000000"/>
          <w:szCs w:val="30"/>
        </w:rPr>
        <w:t>36</w:t>
      </w:r>
      <w:r>
        <w:rPr>
          <w:color w:val="000000"/>
          <w:szCs w:val="30"/>
        </w:rPr>
        <w:t>《</w:t>
      </w:r>
      <w:r>
        <w:rPr>
          <w:rFonts w:hint="eastAsia"/>
          <w:color w:val="000000"/>
          <w:szCs w:val="30"/>
        </w:rPr>
        <w:t>建筑幕墙工程检测方法标准</w:t>
      </w:r>
      <w:r>
        <w:rPr>
          <w:color w:val="000000"/>
          <w:szCs w:val="30"/>
        </w:rPr>
        <w:t>》</w:t>
      </w:r>
      <w:r>
        <w:rPr>
          <w:rFonts w:hint="eastAsia"/>
          <w:color w:val="000000"/>
          <w:szCs w:val="30"/>
        </w:rPr>
        <w:t>JGJ/T</w:t>
      </w:r>
      <w:r>
        <w:rPr>
          <w:color w:val="000000"/>
          <w:szCs w:val="30"/>
        </w:rPr>
        <w:t xml:space="preserve"> </w:t>
      </w:r>
      <w:r>
        <w:rPr>
          <w:rFonts w:hint="eastAsia"/>
          <w:color w:val="000000"/>
          <w:szCs w:val="30"/>
        </w:rPr>
        <w:t>324</w:t>
      </w:r>
    </w:p>
    <w:p w:rsidR="0093779A" w:rsidRDefault="0093779A" w:rsidP="00B4286F">
      <w:pPr>
        <w:spacing w:line="500" w:lineRule="exact"/>
        <w:rPr>
          <w:color w:val="000000"/>
          <w:szCs w:val="30"/>
        </w:rPr>
      </w:pPr>
      <w:r>
        <w:rPr>
          <w:rFonts w:hint="eastAsia"/>
          <w:b/>
          <w:color w:val="000000"/>
          <w:szCs w:val="30"/>
        </w:rPr>
        <w:t>37</w:t>
      </w:r>
      <w:r w:rsidR="007B7643" w:rsidRPr="00F01E4C">
        <w:rPr>
          <w:color w:val="000000"/>
          <w:szCs w:val="30"/>
        </w:rPr>
        <w:t>《玻璃幕墙工程质量检验标准》</w:t>
      </w:r>
      <w:r w:rsidR="007B7643" w:rsidRPr="00F01E4C">
        <w:rPr>
          <w:color w:val="000000"/>
          <w:szCs w:val="30"/>
        </w:rPr>
        <w:t>JGJ/T</w:t>
      </w:r>
      <w:r w:rsidR="007B7643">
        <w:rPr>
          <w:color w:val="000000"/>
          <w:szCs w:val="30"/>
        </w:rPr>
        <w:t xml:space="preserve"> </w:t>
      </w:r>
      <w:r w:rsidR="007B7643" w:rsidRPr="00F01E4C">
        <w:rPr>
          <w:color w:val="000000"/>
          <w:szCs w:val="30"/>
        </w:rPr>
        <w:t>139</w:t>
      </w:r>
    </w:p>
    <w:p w:rsidR="0093779A" w:rsidRDefault="0093779A" w:rsidP="00B4286F">
      <w:pPr>
        <w:spacing w:line="500" w:lineRule="exact"/>
        <w:rPr>
          <w:color w:val="000000"/>
          <w:szCs w:val="30"/>
        </w:rPr>
      </w:pPr>
      <w:r>
        <w:rPr>
          <w:rFonts w:hint="eastAsia"/>
          <w:b/>
          <w:color w:val="000000"/>
          <w:szCs w:val="30"/>
        </w:rPr>
        <w:t>38</w:t>
      </w:r>
      <w:r w:rsidR="007B7643">
        <w:rPr>
          <w:rFonts w:hint="eastAsia"/>
          <w:color w:val="000000"/>
          <w:szCs w:val="30"/>
        </w:rPr>
        <w:t>《建筑装饰装修工程质量验收标准》</w:t>
      </w:r>
      <w:r w:rsidR="007B7643">
        <w:rPr>
          <w:rFonts w:hint="eastAsia"/>
          <w:color w:val="000000"/>
          <w:szCs w:val="30"/>
        </w:rPr>
        <w:t>GB50210</w:t>
      </w:r>
    </w:p>
    <w:p w:rsidR="0093779A" w:rsidRDefault="0093779A" w:rsidP="00B4286F">
      <w:pPr>
        <w:spacing w:line="500" w:lineRule="exact"/>
        <w:rPr>
          <w:color w:val="000000"/>
          <w:szCs w:val="30"/>
        </w:rPr>
      </w:pPr>
      <w:r>
        <w:rPr>
          <w:rFonts w:hint="eastAsia"/>
          <w:b/>
          <w:color w:val="000000"/>
          <w:szCs w:val="30"/>
        </w:rPr>
        <w:t>39</w:t>
      </w:r>
      <w:r w:rsidR="007B7643">
        <w:rPr>
          <w:rFonts w:hint="eastAsia"/>
          <w:color w:val="000000"/>
          <w:szCs w:val="30"/>
        </w:rPr>
        <w:t>《建筑施工高处作业安全技术规范》</w:t>
      </w:r>
      <w:r w:rsidR="007B7643">
        <w:rPr>
          <w:rFonts w:hint="eastAsia"/>
          <w:color w:val="000000"/>
          <w:szCs w:val="30"/>
        </w:rPr>
        <w:t>JGJ80</w:t>
      </w:r>
    </w:p>
    <w:p w:rsidR="0093779A" w:rsidRDefault="0093779A" w:rsidP="00B4286F">
      <w:pPr>
        <w:spacing w:line="500" w:lineRule="exact"/>
        <w:rPr>
          <w:color w:val="000000"/>
          <w:szCs w:val="30"/>
        </w:rPr>
      </w:pPr>
      <w:r>
        <w:rPr>
          <w:rFonts w:hint="eastAsia"/>
          <w:b/>
          <w:color w:val="000000"/>
          <w:szCs w:val="30"/>
        </w:rPr>
        <w:t>40</w:t>
      </w:r>
      <w:r w:rsidR="007B7643">
        <w:rPr>
          <w:rFonts w:hint="eastAsia"/>
          <w:color w:val="000000"/>
          <w:szCs w:val="30"/>
        </w:rPr>
        <w:t>《建筑机械使用安全技术规程》</w:t>
      </w:r>
      <w:r w:rsidR="007B7643">
        <w:rPr>
          <w:rFonts w:hint="eastAsia"/>
          <w:color w:val="000000"/>
          <w:szCs w:val="30"/>
        </w:rPr>
        <w:t>JGJ33</w:t>
      </w:r>
    </w:p>
    <w:p w:rsidR="0093779A" w:rsidRDefault="0093779A" w:rsidP="00B4286F">
      <w:pPr>
        <w:spacing w:line="500" w:lineRule="exact"/>
        <w:rPr>
          <w:b/>
          <w:bCs/>
          <w:color w:val="000000"/>
          <w:szCs w:val="30"/>
        </w:rPr>
      </w:pPr>
      <w:r>
        <w:rPr>
          <w:rFonts w:hint="eastAsia"/>
          <w:b/>
          <w:color w:val="000000"/>
          <w:szCs w:val="30"/>
        </w:rPr>
        <w:t>41</w:t>
      </w:r>
      <w:r>
        <w:rPr>
          <w:rFonts w:hint="eastAsia"/>
          <w:color w:val="000000"/>
          <w:spacing w:val="-20"/>
          <w:szCs w:val="30"/>
        </w:rPr>
        <w:t>《关于进一步加强玻璃幕墙安全防护工作的通知》</w:t>
      </w:r>
      <w:r>
        <w:rPr>
          <w:rFonts w:hint="eastAsia"/>
          <w:color w:val="000000"/>
          <w:spacing w:val="-20"/>
          <w:szCs w:val="30"/>
        </w:rPr>
        <w:t>(</w:t>
      </w:r>
      <w:r>
        <w:rPr>
          <w:rFonts w:hint="eastAsia"/>
          <w:color w:val="000000"/>
          <w:spacing w:val="-20"/>
          <w:szCs w:val="30"/>
        </w:rPr>
        <w:t>建标〔</w:t>
      </w:r>
      <w:r>
        <w:rPr>
          <w:rFonts w:hint="eastAsia"/>
          <w:color w:val="000000"/>
          <w:spacing w:val="-20"/>
          <w:szCs w:val="30"/>
        </w:rPr>
        <w:t>2015</w:t>
      </w:r>
      <w:r>
        <w:rPr>
          <w:rFonts w:hint="eastAsia"/>
          <w:color w:val="000000"/>
          <w:spacing w:val="-20"/>
          <w:szCs w:val="30"/>
        </w:rPr>
        <w:t>〕</w:t>
      </w:r>
      <w:r>
        <w:rPr>
          <w:rFonts w:hint="eastAsia"/>
          <w:color w:val="000000"/>
          <w:spacing w:val="-20"/>
          <w:szCs w:val="30"/>
        </w:rPr>
        <w:t xml:space="preserve">38 </w:t>
      </w:r>
      <w:r>
        <w:rPr>
          <w:rFonts w:hint="eastAsia"/>
          <w:color w:val="000000"/>
          <w:spacing w:val="-20"/>
          <w:szCs w:val="30"/>
        </w:rPr>
        <w:t>号</w:t>
      </w:r>
      <w:r>
        <w:rPr>
          <w:rFonts w:hint="eastAsia"/>
          <w:color w:val="000000"/>
          <w:spacing w:val="-20"/>
          <w:szCs w:val="30"/>
        </w:rPr>
        <w:t>)</w:t>
      </w:r>
    </w:p>
    <w:p w:rsidR="0093779A" w:rsidRDefault="0093779A" w:rsidP="00B4286F">
      <w:pPr>
        <w:spacing w:line="500" w:lineRule="exact"/>
        <w:rPr>
          <w:b/>
          <w:bCs/>
          <w:color w:val="000000"/>
          <w:szCs w:val="30"/>
        </w:rPr>
      </w:pPr>
      <w:r>
        <w:rPr>
          <w:rFonts w:hint="eastAsia"/>
          <w:b/>
          <w:color w:val="000000"/>
          <w:szCs w:val="30"/>
        </w:rPr>
        <w:t>42</w:t>
      </w:r>
      <w:r>
        <w:rPr>
          <w:rFonts w:hint="eastAsia"/>
          <w:color w:val="000000"/>
          <w:spacing w:val="-20"/>
          <w:szCs w:val="30"/>
        </w:rPr>
        <w:t>《危险性较大的分部分项工程安全管理规定》建办质〔</w:t>
      </w:r>
      <w:r>
        <w:rPr>
          <w:rFonts w:hint="eastAsia"/>
          <w:color w:val="000000"/>
          <w:spacing w:val="-20"/>
          <w:szCs w:val="30"/>
        </w:rPr>
        <w:t>2018</w:t>
      </w:r>
      <w:r>
        <w:rPr>
          <w:rFonts w:hint="eastAsia"/>
          <w:color w:val="000000"/>
          <w:spacing w:val="-20"/>
          <w:szCs w:val="30"/>
        </w:rPr>
        <w:t>〕</w:t>
      </w:r>
      <w:r>
        <w:rPr>
          <w:rFonts w:hint="eastAsia"/>
          <w:color w:val="000000"/>
          <w:spacing w:val="-20"/>
          <w:szCs w:val="30"/>
        </w:rPr>
        <w:t>31</w:t>
      </w:r>
      <w:r>
        <w:rPr>
          <w:rFonts w:hint="eastAsia"/>
          <w:color w:val="000000"/>
          <w:spacing w:val="-20"/>
          <w:szCs w:val="30"/>
        </w:rPr>
        <w:t>号</w:t>
      </w:r>
    </w:p>
    <w:p w:rsidR="0093779A" w:rsidRDefault="0093779A" w:rsidP="00B4286F">
      <w:pPr>
        <w:spacing w:line="500" w:lineRule="exact"/>
        <w:rPr>
          <w:color w:val="000000"/>
          <w:szCs w:val="30"/>
        </w:rPr>
      </w:pPr>
      <w:r>
        <w:rPr>
          <w:rFonts w:hint="eastAsia"/>
          <w:b/>
          <w:color w:val="000000"/>
          <w:szCs w:val="30"/>
        </w:rPr>
        <w:t>43</w:t>
      </w:r>
      <w:r>
        <w:rPr>
          <w:rFonts w:hint="eastAsia"/>
          <w:color w:val="000000"/>
          <w:szCs w:val="30"/>
        </w:rPr>
        <w:t>《建筑幕墙安全技术要求》浙建〔</w:t>
      </w:r>
      <w:r>
        <w:rPr>
          <w:rFonts w:hint="eastAsia"/>
          <w:color w:val="000000"/>
          <w:szCs w:val="30"/>
        </w:rPr>
        <w:t>2013</w:t>
      </w:r>
      <w:r>
        <w:rPr>
          <w:rFonts w:hint="eastAsia"/>
          <w:color w:val="000000"/>
          <w:szCs w:val="30"/>
        </w:rPr>
        <w:t>〕</w:t>
      </w:r>
      <w:r>
        <w:rPr>
          <w:rFonts w:hint="eastAsia"/>
          <w:color w:val="000000"/>
          <w:szCs w:val="30"/>
        </w:rPr>
        <w:t>2</w:t>
      </w:r>
      <w:r>
        <w:rPr>
          <w:rFonts w:hint="eastAsia"/>
          <w:color w:val="000000"/>
          <w:szCs w:val="30"/>
        </w:rPr>
        <w:t>号</w:t>
      </w:r>
    </w:p>
    <w:p w:rsidR="0093779A" w:rsidRDefault="0093779A" w:rsidP="00B4286F">
      <w:pPr>
        <w:spacing w:line="500" w:lineRule="exact"/>
        <w:rPr>
          <w:b/>
          <w:bCs/>
          <w:color w:val="000000"/>
          <w:szCs w:val="30"/>
        </w:rPr>
      </w:pPr>
      <w:r>
        <w:rPr>
          <w:rFonts w:hint="eastAsia"/>
          <w:b/>
          <w:color w:val="000000"/>
          <w:szCs w:val="30"/>
        </w:rPr>
        <w:t>44</w:t>
      </w:r>
      <w:r>
        <w:rPr>
          <w:rFonts w:hint="eastAsia"/>
          <w:color w:val="000000"/>
          <w:szCs w:val="30"/>
        </w:rPr>
        <w:t>《宁波市城市房屋建筑幕墙安全管理办法》（市政府令第</w:t>
      </w:r>
      <w:r>
        <w:rPr>
          <w:rFonts w:hint="eastAsia"/>
          <w:color w:val="000000"/>
          <w:szCs w:val="30"/>
        </w:rPr>
        <w:t xml:space="preserve">236 </w:t>
      </w:r>
      <w:r>
        <w:rPr>
          <w:rFonts w:hint="eastAsia"/>
          <w:color w:val="000000"/>
          <w:szCs w:val="30"/>
        </w:rPr>
        <w:t>号）</w:t>
      </w:r>
    </w:p>
    <w:p w:rsidR="0093779A" w:rsidRDefault="0093779A" w:rsidP="00B4286F">
      <w:pPr>
        <w:spacing w:line="500" w:lineRule="exact"/>
        <w:rPr>
          <w:color w:val="000000"/>
          <w:szCs w:val="30"/>
        </w:rPr>
      </w:pPr>
      <w:r>
        <w:rPr>
          <w:rFonts w:hint="eastAsia"/>
          <w:b/>
          <w:color w:val="000000"/>
          <w:szCs w:val="30"/>
        </w:rPr>
        <w:t>45</w:t>
      </w:r>
      <w:r>
        <w:rPr>
          <w:color w:val="000000"/>
          <w:szCs w:val="30"/>
        </w:rPr>
        <w:t>《</w:t>
      </w:r>
      <w:r>
        <w:rPr>
          <w:rFonts w:hint="eastAsia"/>
          <w:color w:val="000000"/>
          <w:szCs w:val="30"/>
        </w:rPr>
        <w:t>建筑幕墙安全性能检测鉴定技术导则</w:t>
      </w:r>
      <w:r>
        <w:rPr>
          <w:color w:val="000000"/>
          <w:szCs w:val="30"/>
        </w:rPr>
        <w:t>》</w:t>
      </w:r>
      <w:r>
        <w:rPr>
          <w:rFonts w:hint="eastAsia"/>
          <w:color w:val="000000"/>
          <w:szCs w:val="30"/>
        </w:rPr>
        <w:t>2017</w:t>
      </w:r>
      <w:r>
        <w:rPr>
          <w:rFonts w:hint="eastAsia"/>
          <w:color w:val="000000"/>
          <w:szCs w:val="30"/>
        </w:rPr>
        <w:t>甬</w:t>
      </w:r>
      <w:r>
        <w:rPr>
          <w:rFonts w:hint="eastAsia"/>
          <w:color w:val="000000"/>
          <w:szCs w:val="30"/>
        </w:rPr>
        <w:t>DX-14</w:t>
      </w:r>
    </w:p>
    <w:p w:rsidR="00353D93" w:rsidRDefault="00353D93" w:rsidP="00B4286F">
      <w:pPr>
        <w:spacing w:line="500" w:lineRule="exact"/>
        <w:rPr>
          <w:color w:val="000000"/>
          <w:szCs w:val="30"/>
        </w:rPr>
      </w:pPr>
    </w:p>
    <w:p w:rsidR="00615676" w:rsidRDefault="00615676" w:rsidP="00B4286F">
      <w:pPr>
        <w:spacing w:line="500" w:lineRule="exact"/>
        <w:rPr>
          <w:color w:val="000000"/>
          <w:szCs w:val="30"/>
        </w:rPr>
      </w:pPr>
    </w:p>
    <w:p w:rsidR="00615676" w:rsidRDefault="00615676" w:rsidP="00B4286F">
      <w:pPr>
        <w:spacing w:line="500" w:lineRule="exact"/>
        <w:rPr>
          <w:color w:val="000000"/>
          <w:szCs w:val="30"/>
        </w:rPr>
      </w:pPr>
    </w:p>
    <w:p w:rsidR="00B91C41" w:rsidRDefault="00B91C41" w:rsidP="00A3617F">
      <w:pPr>
        <w:spacing w:beforeLines="50" w:before="120" w:line="480" w:lineRule="auto"/>
        <w:jc w:val="center"/>
        <w:rPr>
          <w:rFonts w:eastAsia="黑体"/>
          <w:spacing w:val="10"/>
          <w:sz w:val="32"/>
          <w:szCs w:val="32"/>
        </w:rPr>
      </w:pPr>
    </w:p>
    <w:p w:rsidR="00A82CD5" w:rsidRDefault="00A82CD5" w:rsidP="00A3617F">
      <w:pPr>
        <w:spacing w:beforeLines="50" w:before="120" w:line="480" w:lineRule="auto"/>
        <w:jc w:val="center"/>
        <w:rPr>
          <w:rFonts w:eastAsia="黑体"/>
          <w:spacing w:val="10"/>
          <w:sz w:val="32"/>
          <w:szCs w:val="32"/>
        </w:rPr>
      </w:pPr>
    </w:p>
    <w:p w:rsidR="00A82CD5" w:rsidRDefault="00A82CD5" w:rsidP="00A3617F">
      <w:pPr>
        <w:spacing w:beforeLines="50" w:before="120" w:line="480" w:lineRule="auto"/>
        <w:jc w:val="center"/>
        <w:rPr>
          <w:rFonts w:eastAsia="黑体"/>
          <w:spacing w:val="10"/>
          <w:sz w:val="32"/>
          <w:szCs w:val="32"/>
        </w:rPr>
      </w:pPr>
    </w:p>
    <w:p w:rsidR="00A3007C" w:rsidRDefault="00A3007C"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D55D53" w:rsidRDefault="00D55D53" w:rsidP="00A3617F">
      <w:pPr>
        <w:spacing w:beforeLines="50" w:before="120" w:line="480" w:lineRule="auto"/>
        <w:jc w:val="center"/>
        <w:rPr>
          <w:rFonts w:eastAsia="黑体"/>
          <w:spacing w:val="10"/>
          <w:sz w:val="32"/>
          <w:szCs w:val="32"/>
        </w:rPr>
      </w:pPr>
    </w:p>
    <w:p w:rsidR="00B91C41" w:rsidRDefault="00B91C41" w:rsidP="00A3617F">
      <w:pPr>
        <w:spacing w:beforeLines="50" w:before="120" w:line="480" w:lineRule="auto"/>
        <w:jc w:val="center"/>
        <w:rPr>
          <w:rFonts w:eastAsia="黑体"/>
          <w:spacing w:val="10"/>
          <w:sz w:val="32"/>
          <w:szCs w:val="32"/>
        </w:rPr>
      </w:pPr>
      <w:r>
        <w:rPr>
          <w:rFonts w:eastAsia="黑体"/>
          <w:spacing w:val="10"/>
          <w:sz w:val="32"/>
          <w:szCs w:val="32"/>
        </w:rPr>
        <w:lastRenderedPageBreak/>
        <w:t>宁波市</w:t>
      </w:r>
      <w:r>
        <w:rPr>
          <w:rFonts w:eastAsia="黑体" w:hint="eastAsia"/>
          <w:spacing w:val="10"/>
          <w:sz w:val="32"/>
          <w:szCs w:val="32"/>
        </w:rPr>
        <w:t>工</w:t>
      </w:r>
      <w:r>
        <w:rPr>
          <w:rFonts w:eastAsia="黑体"/>
          <w:spacing w:val="10"/>
          <w:sz w:val="32"/>
          <w:szCs w:val="32"/>
        </w:rPr>
        <w:t>程</w:t>
      </w:r>
      <w:r>
        <w:rPr>
          <w:rFonts w:eastAsia="黑体" w:hint="eastAsia"/>
          <w:spacing w:val="10"/>
          <w:sz w:val="32"/>
          <w:szCs w:val="32"/>
        </w:rPr>
        <w:t>建设地方细则</w:t>
      </w:r>
    </w:p>
    <w:p w:rsidR="00B91C41" w:rsidRDefault="00B91C41" w:rsidP="00B4286F">
      <w:r>
        <w:t xml:space="preserve">                                              </w:t>
      </w:r>
    </w:p>
    <w:p w:rsidR="00B91C41" w:rsidRPr="00A82CD5" w:rsidRDefault="00B91C41" w:rsidP="00B4286F">
      <w:pPr>
        <w:tabs>
          <w:tab w:val="left" w:pos="3540"/>
        </w:tabs>
        <w:spacing w:line="360" w:lineRule="auto"/>
        <w:jc w:val="center"/>
        <w:rPr>
          <w:rFonts w:asciiTheme="majorEastAsia" w:eastAsiaTheme="majorEastAsia" w:hAnsiTheme="majorEastAsia"/>
          <w:sz w:val="44"/>
          <w:szCs w:val="44"/>
        </w:rPr>
      </w:pPr>
      <w:r w:rsidRPr="00A82CD5">
        <w:rPr>
          <w:rFonts w:asciiTheme="majorEastAsia" w:eastAsiaTheme="majorEastAsia" w:hAnsiTheme="majorEastAsia" w:hint="eastAsia"/>
          <w:sz w:val="44"/>
          <w:szCs w:val="44"/>
        </w:rPr>
        <w:t>既有建筑幕墙维修</w:t>
      </w:r>
      <w:r w:rsidRPr="00A82CD5">
        <w:rPr>
          <w:rFonts w:asciiTheme="majorEastAsia" w:eastAsiaTheme="majorEastAsia" w:hAnsiTheme="majorEastAsia"/>
          <w:sz w:val="44"/>
          <w:szCs w:val="44"/>
        </w:rPr>
        <w:t>加固技术</w:t>
      </w:r>
      <w:r w:rsidRPr="00A82CD5">
        <w:rPr>
          <w:rFonts w:asciiTheme="majorEastAsia" w:eastAsiaTheme="majorEastAsia" w:hAnsiTheme="majorEastAsia" w:hint="eastAsia"/>
          <w:sz w:val="44"/>
          <w:szCs w:val="44"/>
        </w:rPr>
        <w:t>导则</w:t>
      </w:r>
    </w:p>
    <w:p w:rsidR="00D55D53" w:rsidRDefault="00B91C41" w:rsidP="00B4286F">
      <w:pPr>
        <w:tabs>
          <w:tab w:val="left" w:pos="3540"/>
        </w:tabs>
        <w:spacing w:line="480" w:lineRule="auto"/>
        <w:jc w:val="center"/>
        <w:rPr>
          <w:rFonts w:eastAsia="黑体"/>
          <w:szCs w:val="30"/>
        </w:rPr>
      </w:pPr>
      <w:r w:rsidRPr="00A82CD5">
        <w:rPr>
          <w:rFonts w:eastAsia="黑体"/>
          <w:szCs w:val="30"/>
        </w:rPr>
        <w:t xml:space="preserve">Technical </w:t>
      </w:r>
      <w:r w:rsidRPr="00A82CD5">
        <w:rPr>
          <w:rFonts w:eastAsia="黑体" w:hint="eastAsia"/>
          <w:szCs w:val="30"/>
        </w:rPr>
        <w:t>guide</w:t>
      </w:r>
      <w:r w:rsidRPr="00A82CD5">
        <w:rPr>
          <w:rFonts w:eastAsia="黑体"/>
          <w:szCs w:val="30"/>
        </w:rPr>
        <w:t xml:space="preserve"> for maintenance</w:t>
      </w:r>
      <w:r w:rsidRPr="00A82CD5">
        <w:rPr>
          <w:rFonts w:eastAsia="黑体" w:hint="eastAsia"/>
          <w:szCs w:val="30"/>
        </w:rPr>
        <w:t xml:space="preserve"> and </w:t>
      </w:r>
      <w:r w:rsidRPr="00A82CD5">
        <w:rPr>
          <w:rFonts w:eastAsia="黑体"/>
          <w:szCs w:val="30"/>
        </w:rPr>
        <w:t>streng</w:t>
      </w:r>
      <w:r w:rsidRPr="00A82CD5">
        <w:rPr>
          <w:rFonts w:eastAsia="黑体" w:hint="eastAsia"/>
          <w:szCs w:val="30"/>
        </w:rPr>
        <w:t>t</w:t>
      </w:r>
      <w:r w:rsidRPr="00A82CD5">
        <w:rPr>
          <w:rFonts w:eastAsia="黑体"/>
          <w:szCs w:val="30"/>
        </w:rPr>
        <w:t>hening of existing</w:t>
      </w:r>
    </w:p>
    <w:p w:rsidR="00B91C41" w:rsidRPr="00A82CD5" w:rsidRDefault="00B91C41" w:rsidP="00B4286F">
      <w:pPr>
        <w:tabs>
          <w:tab w:val="left" w:pos="3540"/>
        </w:tabs>
        <w:spacing w:line="480" w:lineRule="auto"/>
        <w:jc w:val="center"/>
        <w:rPr>
          <w:b/>
          <w:szCs w:val="30"/>
        </w:rPr>
      </w:pPr>
      <w:r w:rsidRPr="00A82CD5">
        <w:rPr>
          <w:rFonts w:eastAsia="黑体" w:hint="eastAsia"/>
          <w:szCs w:val="30"/>
        </w:rPr>
        <w:t xml:space="preserve"> building curtain wall</w:t>
      </w:r>
    </w:p>
    <w:p w:rsidR="00B91C41" w:rsidRDefault="00B91C41" w:rsidP="00B4286F">
      <w:pPr>
        <w:tabs>
          <w:tab w:val="left" w:pos="3540"/>
        </w:tabs>
        <w:spacing w:line="480" w:lineRule="auto"/>
        <w:jc w:val="center"/>
        <w:rPr>
          <w:b/>
        </w:rPr>
      </w:pPr>
      <w:r>
        <w:rPr>
          <w:b/>
        </w:rPr>
        <w:t>DX</w:t>
      </w:r>
      <w:r w:rsidR="001E5682">
        <w:rPr>
          <w:b/>
        </w:rPr>
        <w:t>/JS-XX-XX</w:t>
      </w:r>
      <w:bookmarkStart w:id="68" w:name="_GoBack"/>
      <w:bookmarkEnd w:id="68"/>
    </w:p>
    <w:p w:rsidR="00B91C41" w:rsidRDefault="00B91C41" w:rsidP="00B4286F">
      <w:pPr>
        <w:tabs>
          <w:tab w:val="left" w:pos="3540"/>
        </w:tabs>
        <w:spacing w:line="480" w:lineRule="auto"/>
        <w:jc w:val="center"/>
        <w:rPr>
          <w:b/>
        </w:rPr>
      </w:pPr>
    </w:p>
    <w:p w:rsidR="00B91C41" w:rsidRPr="00A82CD5" w:rsidRDefault="00B91C41" w:rsidP="00B4286F">
      <w:pPr>
        <w:tabs>
          <w:tab w:val="left" w:pos="3540"/>
        </w:tabs>
        <w:spacing w:line="480" w:lineRule="auto"/>
        <w:jc w:val="center"/>
      </w:pPr>
      <w:r w:rsidRPr="00A82CD5">
        <w:rPr>
          <w:rFonts w:hint="eastAsia"/>
        </w:rPr>
        <w:t>条</w:t>
      </w:r>
      <w:r w:rsidRPr="00A82CD5">
        <w:rPr>
          <w:rFonts w:hint="eastAsia"/>
        </w:rPr>
        <w:t xml:space="preserve"> </w:t>
      </w:r>
      <w:r w:rsidRPr="00A82CD5">
        <w:rPr>
          <w:rFonts w:hint="eastAsia"/>
        </w:rPr>
        <w:t>文</w:t>
      </w:r>
      <w:r w:rsidRPr="00A82CD5">
        <w:rPr>
          <w:rFonts w:hint="eastAsia"/>
        </w:rPr>
        <w:t xml:space="preserve"> </w:t>
      </w:r>
      <w:r w:rsidRPr="00A82CD5">
        <w:rPr>
          <w:rFonts w:hint="eastAsia"/>
        </w:rPr>
        <w:t>说</w:t>
      </w:r>
      <w:r w:rsidRPr="00A82CD5">
        <w:rPr>
          <w:rFonts w:hint="eastAsia"/>
        </w:rPr>
        <w:t xml:space="preserve"> </w:t>
      </w:r>
      <w:r w:rsidRPr="00A82CD5">
        <w:rPr>
          <w:rFonts w:hint="eastAsia"/>
        </w:rPr>
        <w:t>明</w:t>
      </w:r>
      <w:r w:rsidRPr="00A82CD5">
        <w:rPr>
          <w:rFonts w:hint="eastAsia"/>
        </w:rPr>
        <w:t xml:space="preserve"> </w:t>
      </w: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B91C41" w:rsidRDefault="00B91C41"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D55D53" w:rsidRDefault="00D55D53" w:rsidP="00B4286F">
      <w:pPr>
        <w:tabs>
          <w:tab w:val="left" w:pos="3540"/>
        </w:tabs>
        <w:spacing w:line="480" w:lineRule="auto"/>
        <w:jc w:val="center"/>
      </w:pPr>
    </w:p>
    <w:p w:rsidR="00521E95" w:rsidRDefault="00521E95" w:rsidP="00B4286F">
      <w:pPr>
        <w:jc w:val="center"/>
        <w:rPr>
          <w:sz w:val="36"/>
          <w:szCs w:val="36"/>
        </w:rPr>
      </w:pPr>
      <w:r>
        <w:rPr>
          <w:sz w:val="36"/>
          <w:szCs w:val="36"/>
        </w:rPr>
        <w:lastRenderedPageBreak/>
        <w:t>目</w:t>
      </w:r>
      <w:r>
        <w:rPr>
          <w:sz w:val="36"/>
          <w:szCs w:val="36"/>
        </w:rPr>
        <w:t xml:space="preserve">   </w:t>
      </w:r>
      <w:r>
        <w:rPr>
          <w:sz w:val="36"/>
          <w:szCs w:val="36"/>
        </w:rPr>
        <w:t>次</w:t>
      </w:r>
    </w:p>
    <w:p w:rsidR="00521E95" w:rsidRDefault="00521E95" w:rsidP="00B4286F">
      <w:pPr>
        <w:jc w:val="center"/>
        <w:rPr>
          <w:sz w:val="36"/>
          <w:szCs w:val="36"/>
        </w:rPr>
      </w:pPr>
    </w:p>
    <w:p w:rsidR="00521E95" w:rsidRPr="001453D5" w:rsidRDefault="000B25CC" w:rsidP="00B4286F">
      <w:pPr>
        <w:pStyle w:val="23"/>
        <w:spacing w:line="500" w:lineRule="exact"/>
        <w:jc w:val="both"/>
        <w:rPr>
          <w:sz w:val="28"/>
          <w:szCs w:val="28"/>
        </w:rPr>
      </w:pPr>
      <w:r>
        <w:fldChar w:fldCharType="begin"/>
      </w:r>
      <w:r w:rsidR="00521E95">
        <w:instrText xml:space="preserve"> TOC \o "1-3" \h \z \u </w:instrText>
      </w:r>
      <w:r>
        <w:fldChar w:fldCharType="separate"/>
      </w:r>
      <w:hyperlink w:anchor="_Toc477163119" w:history="1">
        <w:r w:rsidR="00521E95" w:rsidRPr="001453D5">
          <w:t xml:space="preserve">1 </w:t>
        </w:r>
        <w:r w:rsidR="00521E95" w:rsidRPr="001453D5">
          <w:t>总则</w:t>
        </w:r>
        <w:r w:rsidR="00521E95" w:rsidRPr="001453D5">
          <w:rPr>
            <w:sz w:val="28"/>
            <w:szCs w:val="28"/>
          </w:rPr>
          <w:tab/>
        </w:r>
        <w:r w:rsidR="00F60512" w:rsidRPr="007A7A6E">
          <w:rPr>
            <w:rFonts w:hint="eastAsia"/>
            <w:sz w:val="28"/>
            <w:szCs w:val="28"/>
          </w:rPr>
          <w:t>5</w:t>
        </w:r>
        <w:r w:rsidR="007A7A6E" w:rsidRPr="007A7A6E">
          <w:rPr>
            <w:rFonts w:hint="eastAsia"/>
            <w:sz w:val="28"/>
            <w:szCs w:val="28"/>
          </w:rPr>
          <w:t>9</w:t>
        </w:r>
      </w:hyperlink>
    </w:p>
    <w:p w:rsidR="00521E95" w:rsidRPr="001453D5" w:rsidRDefault="001A18C9" w:rsidP="00B4286F">
      <w:pPr>
        <w:pStyle w:val="23"/>
        <w:spacing w:line="500" w:lineRule="exact"/>
        <w:jc w:val="both"/>
        <w:rPr>
          <w:sz w:val="28"/>
          <w:szCs w:val="28"/>
        </w:rPr>
      </w:pPr>
      <w:hyperlink w:anchor="_Toc477163120" w:history="1">
        <w:r w:rsidR="00521E95" w:rsidRPr="001453D5">
          <w:t xml:space="preserve">2 </w:t>
        </w:r>
        <w:r w:rsidR="00521E95" w:rsidRPr="001453D5">
          <w:t>术语</w:t>
        </w:r>
        <w:r w:rsidR="00521E95" w:rsidRPr="001453D5">
          <w:rPr>
            <w:sz w:val="28"/>
            <w:szCs w:val="28"/>
          </w:rPr>
          <w:tab/>
        </w:r>
        <w:r w:rsidR="007A7A6E">
          <w:rPr>
            <w:rFonts w:hint="eastAsia"/>
            <w:sz w:val="28"/>
            <w:szCs w:val="28"/>
          </w:rPr>
          <w:t>60</w:t>
        </w:r>
      </w:hyperlink>
    </w:p>
    <w:p w:rsidR="00521E95" w:rsidRPr="001453D5" w:rsidRDefault="001A18C9" w:rsidP="00B4286F">
      <w:pPr>
        <w:pStyle w:val="23"/>
        <w:spacing w:line="500" w:lineRule="exact"/>
        <w:jc w:val="both"/>
        <w:rPr>
          <w:sz w:val="28"/>
          <w:szCs w:val="28"/>
        </w:rPr>
      </w:pPr>
      <w:hyperlink w:anchor="_Toc477163123" w:history="1">
        <w:r w:rsidR="00521E95" w:rsidRPr="001453D5">
          <w:t xml:space="preserve">3 </w:t>
        </w:r>
        <w:r w:rsidR="00521E95" w:rsidRPr="001453D5">
          <w:t>基本规定</w:t>
        </w:r>
        <w:r w:rsidR="00521E95" w:rsidRPr="001453D5">
          <w:rPr>
            <w:sz w:val="28"/>
            <w:szCs w:val="28"/>
          </w:rPr>
          <w:tab/>
        </w:r>
        <w:r w:rsidR="007A7A6E">
          <w:rPr>
            <w:rFonts w:hint="eastAsia"/>
            <w:sz w:val="28"/>
            <w:szCs w:val="28"/>
          </w:rPr>
          <w:t>61</w:t>
        </w:r>
      </w:hyperlink>
    </w:p>
    <w:p w:rsidR="00521E95" w:rsidRPr="00B10284" w:rsidRDefault="001A18C9" w:rsidP="00B4286F">
      <w:pPr>
        <w:pStyle w:val="23"/>
        <w:spacing w:line="500" w:lineRule="exact"/>
        <w:ind w:firstLineChars="73" w:firstLine="234"/>
        <w:jc w:val="both"/>
        <w:rPr>
          <w:sz w:val="28"/>
          <w:szCs w:val="28"/>
        </w:rPr>
      </w:pPr>
      <w:hyperlink w:anchor="_Toc477163124" w:history="1">
        <w:r w:rsidR="00521E95" w:rsidRPr="00521E95">
          <w:rPr>
            <w:sz w:val="30"/>
            <w:szCs w:val="30"/>
          </w:rPr>
          <w:t>3.1</w:t>
        </w:r>
        <w:r w:rsidR="00521E95" w:rsidRPr="00521E95">
          <w:rPr>
            <w:sz w:val="30"/>
            <w:szCs w:val="30"/>
          </w:rPr>
          <w:t>一般规定</w:t>
        </w:r>
        <w:r w:rsidR="00521E95" w:rsidRPr="00B10284">
          <w:rPr>
            <w:sz w:val="28"/>
            <w:szCs w:val="28"/>
          </w:rPr>
          <w:tab/>
        </w:r>
        <w:r w:rsidR="007A7A6E">
          <w:rPr>
            <w:rFonts w:hint="eastAsia"/>
            <w:sz w:val="28"/>
            <w:szCs w:val="28"/>
          </w:rPr>
          <w:t>61</w:t>
        </w:r>
      </w:hyperlink>
    </w:p>
    <w:p w:rsidR="00521E95" w:rsidRPr="00B10284" w:rsidRDefault="001A18C9" w:rsidP="00B4286F">
      <w:pPr>
        <w:pStyle w:val="23"/>
        <w:spacing w:line="500" w:lineRule="exact"/>
        <w:ind w:firstLineChars="73" w:firstLine="234"/>
        <w:jc w:val="both"/>
        <w:rPr>
          <w:sz w:val="28"/>
          <w:szCs w:val="28"/>
        </w:rPr>
      </w:pPr>
      <w:hyperlink w:anchor="_Toc477163125" w:history="1">
        <w:r w:rsidR="00521E95" w:rsidRPr="00521E95">
          <w:rPr>
            <w:sz w:val="30"/>
            <w:szCs w:val="30"/>
          </w:rPr>
          <w:t>3.2</w:t>
        </w:r>
        <w:r w:rsidR="00521E95" w:rsidRPr="00521E95">
          <w:rPr>
            <w:rFonts w:hint="eastAsia"/>
            <w:sz w:val="30"/>
            <w:szCs w:val="30"/>
          </w:rPr>
          <w:t>检查</w:t>
        </w:r>
        <w:r w:rsidR="00521E95" w:rsidRPr="00521E95">
          <w:rPr>
            <w:sz w:val="30"/>
            <w:szCs w:val="30"/>
          </w:rPr>
          <w:t>与检测鉴定</w:t>
        </w:r>
        <w:r w:rsidR="00521E95" w:rsidRPr="00B10284">
          <w:rPr>
            <w:sz w:val="28"/>
            <w:szCs w:val="28"/>
          </w:rPr>
          <w:tab/>
        </w:r>
        <w:r w:rsidR="007A7A6E">
          <w:rPr>
            <w:rFonts w:hint="eastAsia"/>
            <w:sz w:val="28"/>
            <w:szCs w:val="28"/>
          </w:rPr>
          <w:t>62</w:t>
        </w:r>
      </w:hyperlink>
    </w:p>
    <w:p w:rsidR="00521E95" w:rsidRPr="00B10284" w:rsidRDefault="001A18C9" w:rsidP="00B4286F">
      <w:pPr>
        <w:pStyle w:val="23"/>
        <w:spacing w:line="500" w:lineRule="exact"/>
        <w:ind w:firstLineChars="73" w:firstLine="234"/>
        <w:jc w:val="both"/>
        <w:rPr>
          <w:sz w:val="28"/>
          <w:szCs w:val="28"/>
        </w:rPr>
      </w:pPr>
      <w:hyperlink w:anchor="_Toc477163126" w:history="1">
        <w:r w:rsidR="00521E95" w:rsidRPr="00521E95">
          <w:rPr>
            <w:sz w:val="30"/>
            <w:szCs w:val="30"/>
          </w:rPr>
          <w:t>3.3</w:t>
        </w:r>
        <w:r w:rsidR="00521E95" w:rsidRPr="00521E95">
          <w:rPr>
            <w:rFonts w:hint="eastAsia"/>
            <w:sz w:val="30"/>
            <w:szCs w:val="30"/>
          </w:rPr>
          <w:t>维修加固的程序</w:t>
        </w:r>
        <w:r w:rsidR="00521E95" w:rsidRPr="00B10284">
          <w:rPr>
            <w:sz w:val="28"/>
            <w:szCs w:val="28"/>
          </w:rPr>
          <w:tab/>
        </w:r>
        <w:r w:rsidR="00F60512">
          <w:rPr>
            <w:rFonts w:hint="eastAsia"/>
            <w:sz w:val="28"/>
            <w:szCs w:val="28"/>
          </w:rPr>
          <w:t>6</w:t>
        </w:r>
        <w:r w:rsidR="007A7A6E">
          <w:rPr>
            <w:rFonts w:hint="eastAsia"/>
            <w:sz w:val="28"/>
            <w:szCs w:val="28"/>
          </w:rPr>
          <w:t>3</w:t>
        </w:r>
      </w:hyperlink>
    </w:p>
    <w:p w:rsidR="00521E95" w:rsidRPr="001453D5" w:rsidRDefault="001A18C9" w:rsidP="00B4286F">
      <w:pPr>
        <w:pStyle w:val="23"/>
        <w:spacing w:line="500" w:lineRule="exact"/>
        <w:jc w:val="both"/>
        <w:rPr>
          <w:sz w:val="28"/>
          <w:szCs w:val="28"/>
        </w:rPr>
      </w:pPr>
      <w:hyperlink w:anchor="_Toc477163127" w:history="1">
        <w:r w:rsidR="00521E95" w:rsidRPr="001453D5">
          <w:t>4</w:t>
        </w:r>
        <w:r w:rsidR="00521E95" w:rsidRPr="001453D5">
          <w:rPr>
            <w:rFonts w:hint="eastAsia"/>
          </w:rPr>
          <w:t xml:space="preserve"> </w:t>
        </w:r>
        <w:r w:rsidR="00521E95" w:rsidRPr="001453D5">
          <w:rPr>
            <w:rFonts w:hint="eastAsia"/>
          </w:rPr>
          <w:t>材料</w:t>
        </w:r>
        <w:r w:rsidR="00521E95" w:rsidRPr="001453D5">
          <w:rPr>
            <w:sz w:val="28"/>
            <w:szCs w:val="28"/>
          </w:rPr>
          <w:tab/>
        </w:r>
        <w:r w:rsidR="00F60512">
          <w:rPr>
            <w:rFonts w:hint="eastAsia"/>
            <w:sz w:val="28"/>
            <w:szCs w:val="28"/>
          </w:rPr>
          <w:t>6</w:t>
        </w:r>
        <w:r w:rsidR="007A7A6E">
          <w:rPr>
            <w:rFonts w:hint="eastAsia"/>
            <w:sz w:val="28"/>
            <w:szCs w:val="28"/>
          </w:rPr>
          <w:t>5</w:t>
        </w:r>
      </w:hyperlink>
    </w:p>
    <w:p w:rsidR="00521E95" w:rsidRPr="00B10284" w:rsidRDefault="001A18C9" w:rsidP="00B4286F">
      <w:pPr>
        <w:pStyle w:val="23"/>
        <w:spacing w:line="500" w:lineRule="exact"/>
        <w:ind w:firstLineChars="73" w:firstLine="234"/>
        <w:jc w:val="both"/>
        <w:rPr>
          <w:sz w:val="28"/>
          <w:szCs w:val="28"/>
        </w:rPr>
      </w:pPr>
      <w:hyperlink w:anchor="_Toc477163128" w:history="1">
        <w:r w:rsidR="00521E95" w:rsidRPr="00521E95">
          <w:rPr>
            <w:sz w:val="30"/>
            <w:szCs w:val="30"/>
          </w:rPr>
          <w:t>4.1</w:t>
        </w:r>
        <w:r w:rsidR="00521E95" w:rsidRPr="00521E95">
          <w:rPr>
            <w:sz w:val="30"/>
            <w:szCs w:val="30"/>
          </w:rPr>
          <w:t>一般规定</w:t>
        </w:r>
        <w:r w:rsidR="00521E95" w:rsidRPr="00B10284">
          <w:rPr>
            <w:sz w:val="28"/>
            <w:szCs w:val="28"/>
          </w:rPr>
          <w:tab/>
        </w:r>
        <w:r w:rsidR="00F60512">
          <w:rPr>
            <w:rFonts w:hint="eastAsia"/>
            <w:sz w:val="28"/>
            <w:szCs w:val="28"/>
          </w:rPr>
          <w:t>6</w:t>
        </w:r>
        <w:r w:rsidR="007A7A6E">
          <w:rPr>
            <w:rFonts w:hint="eastAsia"/>
            <w:sz w:val="28"/>
            <w:szCs w:val="28"/>
          </w:rPr>
          <w:t>5</w:t>
        </w:r>
      </w:hyperlink>
    </w:p>
    <w:p w:rsidR="00521E95" w:rsidRDefault="001A18C9" w:rsidP="00B4286F">
      <w:pPr>
        <w:pStyle w:val="23"/>
        <w:spacing w:line="500" w:lineRule="exact"/>
        <w:ind w:firstLineChars="73" w:firstLine="234"/>
        <w:jc w:val="both"/>
        <w:rPr>
          <w:sz w:val="28"/>
          <w:szCs w:val="28"/>
        </w:rPr>
      </w:pPr>
      <w:hyperlink w:anchor="_Toc477163129" w:history="1">
        <w:r w:rsidR="00521E95" w:rsidRPr="00521E95">
          <w:rPr>
            <w:sz w:val="30"/>
            <w:szCs w:val="30"/>
          </w:rPr>
          <w:t>4.2</w:t>
        </w:r>
        <w:r w:rsidR="00521E95" w:rsidRPr="00521E95">
          <w:rPr>
            <w:rFonts w:hint="eastAsia"/>
            <w:sz w:val="30"/>
            <w:szCs w:val="30"/>
          </w:rPr>
          <w:t>玻璃</w:t>
        </w:r>
        <w:r w:rsidR="00521E95" w:rsidRPr="00B10284">
          <w:rPr>
            <w:sz w:val="28"/>
            <w:szCs w:val="28"/>
          </w:rPr>
          <w:tab/>
        </w:r>
        <w:r w:rsidR="007A7A6E">
          <w:rPr>
            <w:rFonts w:hint="eastAsia"/>
            <w:sz w:val="28"/>
            <w:szCs w:val="28"/>
          </w:rPr>
          <w:t>66</w:t>
        </w:r>
      </w:hyperlink>
    </w:p>
    <w:p w:rsidR="00521E95" w:rsidRPr="00B10284" w:rsidRDefault="001A18C9" w:rsidP="00B4286F">
      <w:pPr>
        <w:pStyle w:val="23"/>
        <w:spacing w:line="500" w:lineRule="exact"/>
        <w:ind w:firstLineChars="73" w:firstLine="234"/>
        <w:jc w:val="both"/>
        <w:rPr>
          <w:sz w:val="28"/>
          <w:szCs w:val="28"/>
        </w:rPr>
      </w:pPr>
      <w:hyperlink w:anchor="_Toc477163129" w:history="1">
        <w:r w:rsidR="00521E95" w:rsidRPr="00521E95">
          <w:rPr>
            <w:sz w:val="30"/>
            <w:szCs w:val="30"/>
          </w:rPr>
          <w:t>4.</w:t>
        </w:r>
        <w:r w:rsidR="00521E95" w:rsidRPr="00521E95">
          <w:rPr>
            <w:rFonts w:hint="eastAsia"/>
            <w:sz w:val="30"/>
            <w:szCs w:val="30"/>
          </w:rPr>
          <w:t>3</w:t>
        </w:r>
        <w:r w:rsidR="00521E95" w:rsidRPr="00521E95">
          <w:rPr>
            <w:rFonts w:hint="eastAsia"/>
            <w:sz w:val="30"/>
            <w:szCs w:val="30"/>
          </w:rPr>
          <w:t>石材</w:t>
        </w:r>
        <w:r w:rsidR="00521E95" w:rsidRPr="00B10284">
          <w:rPr>
            <w:sz w:val="28"/>
            <w:szCs w:val="28"/>
          </w:rPr>
          <w:tab/>
        </w:r>
        <w:r w:rsidR="007A7A6E">
          <w:rPr>
            <w:rFonts w:hint="eastAsia"/>
            <w:sz w:val="28"/>
            <w:szCs w:val="28"/>
          </w:rPr>
          <w:t>67</w:t>
        </w:r>
      </w:hyperlink>
    </w:p>
    <w:p w:rsidR="00521E95" w:rsidRPr="00B10284" w:rsidRDefault="001A18C9" w:rsidP="00B4286F">
      <w:pPr>
        <w:pStyle w:val="23"/>
        <w:spacing w:line="500" w:lineRule="exact"/>
        <w:ind w:firstLineChars="73" w:firstLine="234"/>
        <w:jc w:val="both"/>
        <w:rPr>
          <w:sz w:val="28"/>
          <w:szCs w:val="28"/>
        </w:rPr>
      </w:pPr>
      <w:hyperlink w:anchor="_Toc477163129" w:history="1">
        <w:r w:rsidR="00521E95" w:rsidRPr="00521E95">
          <w:rPr>
            <w:sz w:val="30"/>
            <w:szCs w:val="30"/>
          </w:rPr>
          <w:t>4.</w:t>
        </w:r>
        <w:r w:rsidR="00521E95" w:rsidRPr="00521E95">
          <w:rPr>
            <w:rFonts w:hint="eastAsia"/>
            <w:sz w:val="30"/>
            <w:szCs w:val="30"/>
          </w:rPr>
          <w:t>4</w:t>
        </w:r>
        <w:r w:rsidR="00521E95" w:rsidRPr="00521E95">
          <w:rPr>
            <w:rFonts w:hint="eastAsia"/>
            <w:sz w:val="30"/>
            <w:szCs w:val="30"/>
          </w:rPr>
          <w:t>金属与人造板材</w:t>
        </w:r>
        <w:r w:rsidR="00521E95" w:rsidRPr="00B10284">
          <w:rPr>
            <w:sz w:val="28"/>
            <w:szCs w:val="28"/>
          </w:rPr>
          <w:tab/>
        </w:r>
        <w:r w:rsidR="007A7A6E">
          <w:rPr>
            <w:rFonts w:hint="eastAsia"/>
            <w:sz w:val="28"/>
            <w:szCs w:val="28"/>
          </w:rPr>
          <w:t>68</w:t>
        </w:r>
      </w:hyperlink>
    </w:p>
    <w:p w:rsidR="00521E95" w:rsidRPr="00B10284" w:rsidRDefault="001A18C9" w:rsidP="00B4286F">
      <w:pPr>
        <w:pStyle w:val="23"/>
        <w:spacing w:line="500" w:lineRule="exact"/>
        <w:ind w:firstLineChars="73" w:firstLine="234"/>
        <w:jc w:val="both"/>
        <w:rPr>
          <w:sz w:val="28"/>
          <w:szCs w:val="28"/>
        </w:rPr>
      </w:pPr>
      <w:hyperlink w:anchor="_Toc477163129" w:history="1">
        <w:r w:rsidR="00521E95" w:rsidRPr="00521E95">
          <w:rPr>
            <w:sz w:val="30"/>
            <w:szCs w:val="30"/>
          </w:rPr>
          <w:t>4.</w:t>
        </w:r>
        <w:r w:rsidR="00521E95" w:rsidRPr="00521E95">
          <w:rPr>
            <w:rFonts w:hint="eastAsia"/>
            <w:sz w:val="30"/>
            <w:szCs w:val="30"/>
          </w:rPr>
          <w:t>5</w:t>
        </w:r>
        <w:r w:rsidR="00521E95" w:rsidRPr="00521E95">
          <w:rPr>
            <w:rFonts w:hint="eastAsia"/>
            <w:sz w:val="30"/>
            <w:szCs w:val="30"/>
          </w:rPr>
          <w:t>铝合金型材与钢</w:t>
        </w:r>
        <w:r w:rsidR="00521E95" w:rsidRPr="00521E95">
          <w:rPr>
            <w:sz w:val="30"/>
            <w:szCs w:val="30"/>
          </w:rPr>
          <w:t>材</w:t>
        </w:r>
        <w:r w:rsidR="00521E95" w:rsidRPr="00B10284">
          <w:rPr>
            <w:sz w:val="28"/>
            <w:szCs w:val="28"/>
          </w:rPr>
          <w:tab/>
        </w:r>
        <w:r w:rsidR="007A7A6E">
          <w:rPr>
            <w:rFonts w:hint="eastAsia"/>
            <w:sz w:val="28"/>
            <w:szCs w:val="28"/>
          </w:rPr>
          <w:t>69</w:t>
        </w:r>
      </w:hyperlink>
    </w:p>
    <w:p w:rsidR="00521E95" w:rsidRPr="00B10284" w:rsidRDefault="001A18C9" w:rsidP="00B4286F">
      <w:pPr>
        <w:pStyle w:val="23"/>
        <w:spacing w:line="500" w:lineRule="exact"/>
        <w:ind w:firstLineChars="73" w:firstLine="234"/>
        <w:jc w:val="both"/>
        <w:rPr>
          <w:sz w:val="28"/>
          <w:szCs w:val="28"/>
        </w:rPr>
      </w:pPr>
      <w:hyperlink w:anchor="_Toc477163130" w:history="1">
        <w:r w:rsidR="00521E95" w:rsidRPr="00521E95">
          <w:rPr>
            <w:sz w:val="30"/>
            <w:szCs w:val="30"/>
          </w:rPr>
          <w:t>4.</w:t>
        </w:r>
        <w:r w:rsidR="00521E95" w:rsidRPr="00521E95">
          <w:rPr>
            <w:rFonts w:hint="eastAsia"/>
            <w:sz w:val="30"/>
            <w:szCs w:val="30"/>
          </w:rPr>
          <w:t>6</w:t>
        </w:r>
        <w:r w:rsidR="00521E95" w:rsidRPr="00521E95">
          <w:rPr>
            <w:sz w:val="30"/>
            <w:szCs w:val="30"/>
          </w:rPr>
          <w:t>其它材料</w:t>
        </w:r>
        <w:r w:rsidR="00521E95" w:rsidRPr="00B10284">
          <w:rPr>
            <w:sz w:val="28"/>
            <w:szCs w:val="28"/>
          </w:rPr>
          <w:tab/>
        </w:r>
        <w:r w:rsidR="007A7A6E">
          <w:rPr>
            <w:rFonts w:hint="eastAsia"/>
            <w:sz w:val="28"/>
            <w:szCs w:val="28"/>
          </w:rPr>
          <w:t>70</w:t>
        </w:r>
      </w:hyperlink>
    </w:p>
    <w:p w:rsidR="00521E95" w:rsidRPr="001453D5" w:rsidRDefault="001A18C9" w:rsidP="00B4286F">
      <w:pPr>
        <w:pStyle w:val="23"/>
        <w:spacing w:line="500" w:lineRule="exact"/>
        <w:jc w:val="both"/>
        <w:rPr>
          <w:sz w:val="28"/>
          <w:szCs w:val="28"/>
        </w:rPr>
      </w:pPr>
      <w:hyperlink w:anchor="_Toc477163131" w:history="1">
        <w:r w:rsidR="00521E95" w:rsidRPr="001453D5">
          <w:t>5</w:t>
        </w:r>
        <w:r w:rsidR="00521E95" w:rsidRPr="001453D5">
          <w:rPr>
            <w:rFonts w:hint="eastAsia"/>
          </w:rPr>
          <w:t>设计</w:t>
        </w:r>
        <w:r w:rsidR="00521E95" w:rsidRPr="001453D5">
          <w:rPr>
            <w:sz w:val="28"/>
            <w:szCs w:val="28"/>
          </w:rPr>
          <w:tab/>
        </w:r>
        <w:r w:rsidR="007A7A6E">
          <w:rPr>
            <w:rFonts w:hint="eastAsia"/>
            <w:sz w:val="28"/>
            <w:szCs w:val="28"/>
          </w:rPr>
          <w:t>73</w:t>
        </w:r>
      </w:hyperlink>
    </w:p>
    <w:p w:rsidR="00521E95" w:rsidRPr="00B10284" w:rsidRDefault="001A18C9" w:rsidP="00B4286F">
      <w:pPr>
        <w:pStyle w:val="23"/>
        <w:spacing w:line="500" w:lineRule="exact"/>
        <w:ind w:firstLineChars="73" w:firstLine="234"/>
        <w:jc w:val="both"/>
        <w:rPr>
          <w:sz w:val="28"/>
          <w:szCs w:val="28"/>
        </w:rPr>
      </w:pPr>
      <w:hyperlink w:anchor="_Toc477163132" w:history="1">
        <w:r w:rsidR="00521E95" w:rsidRPr="00521E95">
          <w:rPr>
            <w:sz w:val="30"/>
            <w:szCs w:val="30"/>
          </w:rPr>
          <w:t>5.1</w:t>
        </w:r>
        <w:r w:rsidR="00521E95" w:rsidRPr="00521E95">
          <w:rPr>
            <w:sz w:val="30"/>
            <w:szCs w:val="30"/>
          </w:rPr>
          <w:t>一般规定</w:t>
        </w:r>
        <w:r w:rsidR="00521E95" w:rsidRPr="00B10284">
          <w:rPr>
            <w:sz w:val="28"/>
            <w:szCs w:val="28"/>
          </w:rPr>
          <w:tab/>
        </w:r>
        <w:r w:rsidR="007A7A6E">
          <w:rPr>
            <w:rFonts w:hint="eastAsia"/>
            <w:sz w:val="28"/>
            <w:szCs w:val="28"/>
          </w:rPr>
          <w:t>73</w:t>
        </w:r>
      </w:hyperlink>
    </w:p>
    <w:p w:rsidR="00521E95" w:rsidRPr="00B10284" w:rsidRDefault="001A18C9" w:rsidP="00B4286F">
      <w:pPr>
        <w:pStyle w:val="23"/>
        <w:spacing w:line="500" w:lineRule="exact"/>
        <w:ind w:firstLineChars="73" w:firstLine="234"/>
        <w:jc w:val="both"/>
        <w:rPr>
          <w:sz w:val="28"/>
          <w:szCs w:val="28"/>
        </w:rPr>
      </w:pPr>
      <w:hyperlink w:anchor="_Toc477163133" w:history="1">
        <w:r w:rsidR="00521E95" w:rsidRPr="00521E95">
          <w:rPr>
            <w:sz w:val="30"/>
            <w:szCs w:val="30"/>
          </w:rPr>
          <w:t>5.2</w:t>
        </w:r>
        <w:r w:rsidR="00521E95" w:rsidRPr="00521E95">
          <w:rPr>
            <w:sz w:val="30"/>
            <w:szCs w:val="30"/>
          </w:rPr>
          <w:t>维修</w:t>
        </w:r>
        <w:r w:rsidR="00521E95" w:rsidRPr="00521E95">
          <w:rPr>
            <w:rFonts w:hint="eastAsia"/>
            <w:sz w:val="30"/>
            <w:szCs w:val="30"/>
          </w:rPr>
          <w:t>设计</w:t>
        </w:r>
        <w:r w:rsidR="00521E95" w:rsidRPr="00B10284">
          <w:rPr>
            <w:sz w:val="28"/>
            <w:szCs w:val="28"/>
          </w:rPr>
          <w:tab/>
        </w:r>
        <w:r w:rsidR="007A7A6E">
          <w:rPr>
            <w:rFonts w:hint="eastAsia"/>
            <w:sz w:val="28"/>
            <w:szCs w:val="28"/>
          </w:rPr>
          <w:t>73</w:t>
        </w:r>
      </w:hyperlink>
    </w:p>
    <w:p w:rsidR="00521E95" w:rsidRPr="00B10284" w:rsidRDefault="001A18C9" w:rsidP="00B4286F">
      <w:pPr>
        <w:pStyle w:val="23"/>
        <w:spacing w:line="500" w:lineRule="exact"/>
        <w:ind w:firstLineChars="73" w:firstLine="234"/>
        <w:jc w:val="both"/>
        <w:rPr>
          <w:sz w:val="28"/>
          <w:szCs w:val="28"/>
        </w:rPr>
      </w:pPr>
      <w:hyperlink w:anchor="_Toc477163134" w:history="1">
        <w:r w:rsidR="00521E95" w:rsidRPr="00521E95">
          <w:rPr>
            <w:sz w:val="30"/>
            <w:szCs w:val="30"/>
          </w:rPr>
          <w:t>5.3</w:t>
        </w:r>
        <w:r w:rsidR="00521E95" w:rsidRPr="00521E95">
          <w:rPr>
            <w:sz w:val="30"/>
            <w:szCs w:val="30"/>
          </w:rPr>
          <w:t>加固</w:t>
        </w:r>
        <w:r w:rsidR="00521E95" w:rsidRPr="00521E95">
          <w:rPr>
            <w:rFonts w:hint="eastAsia"/>
            <w:sz w:val="30"/>
            <w:szCs w:val="30"/>
          </w:rPr>
          <w:t>设计</w:t>
        </w:r>
        <w:r w:rsidR="00521E95" w:rsidRPr="00B10284">
          <w:rPr>
            <w:sz w:val="28"/>
            <w:szCs w:val="28"/>
          </w:rPr>
          <w:tab/>
        </w:r>
        <w:r w:rsidR="00BD545B">
          <w:rPr>
            <w:rFonts w:hint="eastAsia"/>
            <w:sz w:val="28"/>
            <w:szCs w:val="28"/>
          </w:rPr>
          <w:t>77</w:t>
        </w:r>
      </w:hyperlink>
    </w:p>
    <w:p w:rsidR="00521E95" w:rsidRPr="001453D5" w:rsidRDefault="001A18C9" w:rsidP="00B4286F">
      <w:pPr>
        <w:pStyle w:val="23"/>
        <w:spacing w:line="500" w:lineRule="exact"/>
        <w:jc w:val="both"/>
        <w:rPr>
          <w:sz w:val="28"/>
          <w:szCs w:val="28"/>
        </w:rPr>
      </w:pPr>
      <w:hyperlink w:anchor="_Toc477163141" w:history="1">
        <w:r w:rsidR="00521E95" w:rsidRPr="001453D5">
          <w:t>6</w:t>
        </w:r>
        <w:r w:rsidR="00521E95" w:rsidRPr="001453D5">
          <w:rPr>
            <w:rFonts w:hint="eastAsia"/>
          </w:rPr>
          <w:t>施工</w:t>
        </w:r>
        <w:r w:rsidR="00521E95" w:rsidRPr="001453D5">
          <w:rPr>
            <w:sz w:val="28"/>
            <w:szCs w:val="28"/>
          </w:rPr>
          <w:tab/>
        </w:r>
        <w:r w:rsidR="00BD545B">
          <w:rPr>
            <w:rFonts w:hint="eastAsia"/>
            <w:sz w:val="28"/>
            <w:szCs w:val="28"/>
          </w:rPr>
          <w:t>79</w:t>
        </w:r>
      </w:hyperlink>
    </w:p>
    <w:p w:rsidR="00521E95" w:rsidRPr="00B10284" w:rsidRDefault="001A18C9" w:rsidP="00B4286F">
      <w:pPr>
        <w:pStyle w:val="23"/>
        <w:spacing w:line="500" w:lineRule="exact"/>
        <w:ind w:firstLineChars="73" w:firstLine="234"/>
        <w:jc w:val="both"/>
        <w:rPr>
          <w:sz w:val="28"/>
          <w:szCs w:val="28"/>
        </w:rPr>
      </w:pPr>
      <w:hyperlink w:anchor="_Toc477163142" w:history="1">
        <w:r w:rsidR="00521E95" w:rsidRPr="00521E95">
          <w:rPr>
            <w:sz w:val="30"/>
            <w:szCs w:val="30"/>
          </w:rPr>
          <w:t>6.1</w:t>
        </w:r>
        <w:r w:rsidR="00521E95" w:rsidRPr="00521E95">
          <w:rPr>
            <w:sz w:val="30"/>
            <w:szCs w:val="30"/>
          </w:rPr>
          <w:t>一般规定</w:t>
        </w:r>
        <w:r w:rsidR="00521E95" w:rsidRPr="00B10284">
          <w:rPr>
            <w:sz w:val="28"/>
            <w:szCs w:val="28"/>
          </w:rPr>
          <w:tab/>
        </w:r>
        <w:r w:rsidR="00BD545B">
          <w:rPr>
            <w:rFonts w:hint="eastAsia"/>
            <w:sz w:val="28"/>
            <w:szCs w:val="28"/>
          </w:rPr>
          <w:t>79</w:t>
        </w:r>
      </w:hyperlink>
    </w:p>
    <w:p w:rsidR="00521E95" w:rsidRPr="00B10284" w:rsidRDefault="001A18C9" w:rsidP="00B4286F">
      <w:pPr>
        <w:pStyle w:val="23"/>
        <w:spacing w:line="500" w:lineRule="exact"/>
        <w:ind w:firstLineChars="73" w:firstLine="234"/>
        <w:jc w:val="both"/>
        <w:rPr>
          <w:sz w:val="28"/>
          <w:szCs w:val="28"/>
        </w:rPr>
      </w:pPr>
      <w:hyperlink w:anchor="_Toc477163143" w:history="1">
        <w:r w:rsidR="00521E95" w:rsidRPr="00521E95">
          <w:rPr>
            <w:sz w:val="30"/>
            <w:szCs w:val="30"/>
          </w:rPr>
          <w:t>6.2</w:t>
        </w:r>
        <w:r w:rsidR="00521E95" w:rsidRPr="00521E95">
          <w:rPr>
            <w:sz w:val="30"/>
            <w:szCs w:val="30"/>
          </w:rPr>
          <w:t>拆除</w:t>
        </w:r>
        <w:r w:rsidR="00521E95" w:rsidRPr="00B10284">
          <w:rPr>
            <w:sz w:val="28"/>
            <w:szCs w:val="28"/>
          </w:rPr>
          <w:tab/>
        </w:r>
        <w:r w:rsidR="00BD545B">
          <w:rPr>
            <w:rFonts w:hint="eastAsia"/>
            <w:sz w:val="28"/>
            <w:szCs w:val="28"/>
          </w:rPr>
          <w:t>79</w:t>
        </w:r>
      </w:hyperlink>
    </w:p>
    <w:p w:rsidR="00521E95" w:rsidRPr="00B10284" w:rsidRDefault="001A18C9" w:rsidP="00B4286F">
      <w:pPr>
        <w:pStyle w:val="23"/>
        <w:spacing w:line="500" w:lineRule="exact"/>
        <w:ind w:firstLineChars="73" w:firstLine="234"/>
        <w:jc w:val="both"/>
        <w:rPr>
          <w:sz w:val="28"/>
          <w:szCs w:val="28"/>
        </w:rPr>
      </w:pPr>
      <w:hyperlink w:anchor="_Toc477163143" w:history="1">
        <w:r w:rsidR="00521E95" w:rsidRPr="00521E95">
          <w:rPr>
            <w:sz w:val="30"/>
            <w:szCs w:val="30"/>
          </w:rPr>
          <w:t>6.</w:t>
        </w:r>
        <w:r w:rsidR="00521E95" w:rsidRPr="00521E95">
          <w:rPr>
            <w:rFonts w:hint="eastAsia"/>
            <w:sz w:val="30"/>
            <w:szCs w:val="30"/>
          </w:rPr>
          <w:t>3</w:t>
        </w:r>
        <w:r w:rsidR="00521E95" w:rsidRPr="00521E95">
          <w:rPr>
            <w:rFonts w:hint="eastAsia"/>
            <w:sz w:val="30"/>
            <w:szCs w:val="30"/>
          </w:rPr>
          <w:t>维修加固施工</w:t>
        </w:r>
        <w:r w:rsidR="00521E95" w:rsidRPr="00B10284">
          <w:rPr>
            <w:sz w:val="28"/>
            <w:szCs w:val="28"/>
          </w:rPr>
          <w:tab/>
        </w:r>
        <w:r w:rsidR="00BD545B">
          <w:rPr>
            <w:rFonts w:hint="eastAsia"/>
            <w:sz w:val="28"/>
            <w:szCs w:val="28"/>
          </w:rPr>
          <w:t>80</w:t>
        </w:r>
      </w:hyperlink>
    </w:p>
    <w:p w:rsidR="00521E95" w:rsidRPr="00B10284" w:rsidRDefault="001A18C9" w:rsidP="00B4286F">
      <w:pPr>
        <w:pStyle w:val="23"/>
        <w:spacing w:line="500" w:lineRule="exact"/>
        <w:ind w:firstLineChars="73" w:firstLine="234"/>
        <w:jc w:val="both"/>
        <w:rPr>
          <w:sz w:val="28"/>
          <w:szCs w:val="28"/>
        </w:rPr>
      </w:pPr>
      <w:hyperlink w:anchor="_Toc477163143" w:history="1">
        <w:r w:rsidR="00521E95" w:rsidRPr="00521E95">
          <w:rPr>
            <w:sz w:val="30"/>
            <w:szCs w:val="30"/>
          </w:rPr>
          <w:t>6.</w:t>
        </w:r>
        <w:r w:rsidR="00521E95" w:rsidRPr="00521E95">
          <w:rPr>
            <w:rFonts w:hint="eastAsia"/>
            <w:sz w:val="30"/>
            <w:szCs w:val="30"/>
          </w:rPr>
          <w:t>4</w:t>
        </w:r>
        <w:r w:rsidR="00521E95" w:rsidRPr="00521E95">
          <w:rPr>
            <w:rFonts w:hint="eastAsia"/>
            <w:sz w:val="30"/>
            <w:szCs w:val="30"/>
          </w:rPr>
          <w:t>安全</w:t>
        </w:r>
        <w:r w:rsidR="00521E95" w:rsidRPr="00521E95">
          <w:rPr>
            <w:sz w:val="30"/>
            <w:szCs w:val="30"/>
          </w:rPr>
          <w:t>与</w:t>
        </w:r>
        <w:r w:rsidR="00521E95" w:rsidRPr="00521E95">
          <w:rPr>
            <w:rFonts w:hint="eastAsia"/>
            <w:sz w:val="30"/>
            <w:szCs w:val="30"/>
          </w:rPr>
          <w:t>围护</w:t>
        </w:r>
        <w:r w:rsidR="00521E95" w:rsidRPr="00B10284">
          <w:rPr>
            <w:sz w:val="28"/>
            <w:szCs w:val="28"/>
          </w:rPr>
          <w:tab/>
        </w:r>
        <w:r w:rsidR="00BD545B">
          <w:rPr>
            <w:rFonts w:hint="eastAsia"/>
            <w:sz w:val="28"/>
            <w:szCs w:val="28"/>
          </w:rPr>
          <w:t>82</w:t>
        </w:r>
      </w:hyperlink>
    </w:p>
    <w:p w:rsidR="00521E95" w:rsidRPr="00B10284" w:rsidRDefault="001A18C9" w:rsidP="00B4286F">
      <w:pPr>
        <w:pStyle w:val="23"/>
        <w:spacing w:line="500" w:lineRule="exact"/>
        <w:ind w:firstLineChars="73" w:firstLine="234"/>
        <w:jc w:val="both"/>
        <w:rPr>
          <w:sz w:val="28"/>
          <w:szCs w:val="28"/>
        </w:rPr>
      </w:pPr>
      <w:hyperlink w:anchor="_Toc477163143" w:history="1">
        <w:r w:rsidR="00521E95" w:rsidRPr="00521E95">
          <w:rPr>
            <w:sz w:val="30"/>
            <w:szCs w:val="30"/>
          </w:rPr>
          <w:t>6.</w:t>
        </w:r>
        <w:r w:rsidR="00521E95" w:rsidRPr="00521E95">
          <w:rPr>
            <w:rFonts w:hint="eastAsia"/>
            <w:sz w:val="30"/>
            <w:szCs w:val="30"/>
          </w:rPr>
          <w:t>5</w:t>
        </w:r>
        <w:r w:rsidR="00521E95" w:rsidRPr="00521E95">
          <w:rPr>
            <w:sz w:val="30"/>
            <w:szCs w:val="30"/>
          </w:rPr>
          <w:t>环境保护</w:t>
        </w:r>
        <w:r w:rsidR="00521E95" w:rsidRPr="00B10284">
          <w:rPr>
            <w:sz w:val="28"/>
            <w:szCs w:val="28"/>
          </w:rPr>
          <w:tab/>
        </w:r>
        <w:r w:rsidR="00BD545B">
          <w:rPr>
            <w:rFonts w:hint="eastAsia"/>
            <w:sz w:val="28"/>
            <w:szCs w:val="28"/>
          </w:rPr>
          <w:t>82</w:t>
        </w:r>
      </w:hyperlink>
    </w:p>
    <w:p w:rsidR="00521E95" w:rsidRPr="001453D5" w:rsidRDefault="001A18C9" w:rsidP="00B4286F">
      <w:pPr>
        <w:pStyle w:val="23"/>
        <w:spacing w:line="500" w:lineRule="exact"/>
        <w:jc w:val="both"/>
        <w:rPr>
          <w:sz w:val="28"/>
          <w:szCs w:val="28"/>
        </w:rPr>
      </w:pPr>
      <w:hyperlink w:anchor="_Toc477163145" w:history="1">
        <w:r w:rsidR="00521E95" w:rsidRPr="00B10284">
          <w:t>7</w:t>
        </w:r>
        <w:r w:rsidR="00521E95" w:rsidRPr="00B10284">
          <w:rPr>
            <w:rFonts w:hint="eastAsia"/>
          </w:rPr>
          <w:t xml:space="preserve"> </w:t>
        </w:r>
        <w:r w:rsidR="00521E95" w:rsidRPr="00B10284">
          <w:rPr>
            <w:rFonts w:hint="eastAsia"/>
          </w:rPr>
          <w:t>验收</w:t>
        </w:r>
        <w:r w:rsidR="00521E95" w:rsidRPr="001453D5">
          <w:rPr>
            <w:sz w:val="28"/>
            <w:szCs w:val="28"/>
          </w:rPr>
          <w:tab/>
        </w:r>
        <w:r w:rsidR="00BD545B">
          <w:rPr>
            <w:rFonts w:hint="eastAsia"/>
            <w:sz w:val="28"/>
            <w:szCs w:val="28"/>
          </w:rPr>
          <w:t>83</w:t>
        </w:r>
      </w:hyperlink>
    </w:p>
    <w:p w:rsidR="00521E95" w:rsidRPr="001453D5" w:rsidRDefault="001A18C9" w:rsidP="00B4286F">
      <w:pPr>
        <w:pStyle w:val="23"/>
        <w:spacing w:line="500" w:lineRule="exact"/>
        <w:ind w:firstLineChars="73" w:firstLine="234"/>
        <w:jc w:val="both"/>
        <w:rPr>
          <w:sz w:val="28"/>
          <w:szCs w:val="28"/>
        </w:rPr>
      </w:pPr>
      <w:hyperlink w:anchor="_Toc477163146" w:history="1">
        <w:r w:rsidR="00521E95" w:rsidRPr="00521E95">
          <w:rPr>
            <w:sz w:val="30"/>
            <w:szCs w:val="30"/>
          </w:rPr>
          <w:t>7.1</w:t>
        </w:r>
        <w:r w:rsidR="00521E95" w:rsidRPr="00521E95">
          <w:rPr>
            <w:sz w:val="30"/>
            <w:szCs w:val="30"/>
          </w:rPr>
          <w:t>一般规定</w:t>
        </w:r>
        <w:r w:rsidR="00521E95" w:rsidRPr="001453D5">
          <w:rPr>
            <w:sz w:val="28"/>
            <w:szCs w:val="28"/>
          </w:rPr>
          <w:tab/>
        </w:r>
        <w:r w:rsidR="00BD545B">
          <w:rPr>
            <w:rFonts w:hint="eastAsia"/>
            <w:sz w:val="28"/>
            <w:szCs w:val="28"/>
          </w:rPr>
          <w:t>83</w:t>
        </w:r>
      </w:hyperlink>
    </w:p>
    <w:p w:rsidR="00521E95" w:rsidRPr="001453D5" w:rsidRDefault="001A18C9" w:rsidP="00B4286F">
      <w:pPr>
        <w:pStyle w:val="23"/>
        <w:spacing w:line="500" w:lineRule="exact"/>
        <w:ind w:firstLineChars="73" w:firstLine="234"/>
        <w:jc w:val="both"/>
        <w:rPr>
          <w:sz w:val="28"/>
          <w:szCs w:val="28"/>
        </w:rPr>
      </w:pPr>
      <w:hyperlink w:anchor="_Toc477163147" w:history="1">
        <w:r w:rsidR="00521E95" w:rsidRPr="00521E95">
          <w:rPr>
            <w:sz w:val="30"/>
            <w:szCs w:val="30"/>
          </w:rPr>
          <w:t>7.2</w:t>
        </w:r>
        <w:r w:rsidR="00521E95" w:rsidRPr="00521E95">
          <w:rPr>
            <w:rFonts w:hint="eastAsia"/>
            <w:sz w:val="30"/>
            <w:szCs w:val="30"/>
          </w:rPr>
          <w:t>进场</w:t>
        </w:r>
        <w:r w:rsidR="00521E95" w:rsidRPr="00521E95">
          <w:rPr>
            <w:sz w:val="30"/>
            <w:szCs w:val="30"/>
          </w:rPr>
          <w:t>验收</w:t>
        </w:r>
        <w:r w:rsidR="00521E95" w:rsidRPr="001453D5">
          <w:rPr>
            <w:sz w:val="28"/>
            <w:szCs w:val="28"/>
          </w:rPr>
          <w:tab/>
        </w:r>
        <w:r w:rsidR="00BD545B">
          <w:rPr>
            <w:rFonts w:hint="eastAsia"/>
            <w:sz w:val="28"/>
            <w:szCs w:val="28"/>
          </w:rPr>
          <w:t>83</w:t>
        </w:r>
      </w:hyperlink>
    </w:p>
    <w:p w:rsidR="00521E95" w:rsidRPr="001453D5" w:rsidRDefault="001A18C9" w:rsidP="00B4286F">
      <w:pPr>
        <w:pStyle w:val="23"/>
        <w:spacing w:line="500" w:lineRule="exact"/>
        <w:ind w:firstLineChars="73" w:firstLine="234"/>
        <w:jc w:val="both"/>
        <w:rPr>
          <w:sz w:val="28"/>
          <w:szCs w:val="28"/>
        </w:rPr>
      </w:pPr>
      <w:hyperlink w:anchor="_Toc477163148" w:history="1">
        <w:r w:rsidR="00521E95" w:rsidRPr="00521E95">
          <w:rPr>
            <w:sz w:val="30"/>
            <w:szCs w:val="30"/>
          </w:rPr>
          <w:t>7.3</w:t>
        </w:r>
        <w:r w:rsidR="00521E95" w:rsidRPr="00521E95">
          <w:rPr>
            <w:rFonts w:hint="eastAsia"/>
            <w:sz w:val="30"/>
            <w:szCs w:val="30"/>
          </w:rPr>
          <w:t>中间</w:t>
        </w:r>
        <w:r w:rsidR="00521E95" w:rsidRPr="00521E95">
          <w:rPr>
            <w:sz w:val="30"/>
            <w:szCs w:val="30"/>
          </w:rPr>
          <w:t>验收</w:t>
        </w:r>
        <w:r w:rsidR="00521E95" w:rsidRPr="001453D5">
          <w:rPr>
            <w:sz w:val="28"/>
            <w:szCs w:val="28"/>
          </w:rPr>
          <w:tab/>
        </w:r>
        <w:r w:rsidR="00BD545B">
          <w:rPr>
            <w:rFonts w:hint="eastAsia"/>
            <w:sz w:val="28"/>
            <w:szCs w:val="28"/>
          </w:rPr>
          <w:t>84</w:t>
        </w:r>
      </w:hyperlink>
    </w:p>
    <w:p w:rsidR="00521E95" w:rsidRPr="001453D5" w:rsidRDefault="001A18C9" w:rsidP="00B4286F">
      <w:pPr>
        <w:pStyle w:val="23"/>
        <w:spacing w:line="500" w:lineRule="exact"/>
        <w:ind w:firstLineChars="73" w:firstLine="234"/>
        <w:jc w:val="both"/>
        <w:rPr>
          <w:sz w:val="28"/>
          <w:szCs w:val="28"/>
        </w:rPr>
      </w:pPr>
      <w:hyperlink w:anchor="_Toc477163148" w:history="1">
        <w:r w:rsidR="00521E95" w:rsidRPr="00521E95">
          <w:rPr>
            <w:sz w:val="30"/>
            <w:szCs w:val="30"/>
          </w:rPr>
          <w:t>7.</w:t>
        </w:r>
        <w:r w:rsidR="00521E95" w:rsidRPr="00521E95">
          <w:rPr>
            <w:rFonts w:hint="eastAsia"/>
            <w:sz w:val="30"/>
            <w:szCs w:val="30"/>
          </w:rPr>
          <w:t>4</w:t>
        </w:r>
        <w:r w:rsidR="00521E95" w:rsidRPr="00521E95">
          <w:rPr>
            <w:rFonts w:hint="eastAsia"/>
            <w:sz w:val="30"/>
            <w:szCs w:val="30"/>
          </w:rPr>
          <w:t>竣工</w:t>
        </w:r>
        <w:r w:rsidR="00521E95" w:rsidRPr="00521E95">
          <w:rPr>
            <w:sz w:val="30"/>
            <w:szCs w:val="30"/>
          </w:rPr>
          <w:t>验收</w:t>
        </w:r>
        <w:r w:rsidR="00521E95" w:rsidRPr="001453D5">
          <w:rPr>
            <w:sz w:val="28"/>
            <w:szCs w:val="28"/>
          </w:rPr>
          <w:tab/>
        </w:r>
        <w:r w:rsidR="00BD545B">
          <w:rPr>
            <w:rFonts w:hint="eastAsia"/>
            <w:sz w:val="28"/>
            <w:szCs w:val="28"/>
          </w:rPr>
          <w:t>85</w:t>
        </w:r>
      </w:hyperlink>
    </w:p>
    <w:p w:rsidR="00521E95" w:rsidRPr="001453D5" w:rsidRDefault="001A18C9" w:rsidP="00B4286F">
      <w:pPr>
        <w:pStyle w:val="23"/>
        <w:spacing w:line="500" w:lineRule="exact"/>
        <w:jc w:val="both"/>
        <w:rPr>
          <w:sz w:val="28"/>
          <w:szCs w:val="28"/>
        </w:rPr>
      </w:pPr>
      <w:hyperlink w:anchor="_Toc477163152" w:history="1">
        <w:r w:rsidR="00521E95" w:rsidRPr="00B10284">
          <w:t>8</w:t>
        </w:r>
        <w:r w:rsidR="00521E95" w:rsidRPr="00B10284">
          <w:rPr>
            <w:rFonts w:hint="eastAsia"/>
          </w:rPr>
          <w:t xml:space="preserve"> </w:t>
        </w:r>
        <w:r w:rsidR="00521E95" w:rsidRPr="00B10284">
          <w:rPr>
            <w:rFonts w:hint="eastAsia"/>
          </w:rPr>
          <w:t>维护与保养</w:t>
        </w:r>
        <w:r w:rsidR="00521E95" w:rsidRPr="001453D5">
          <w:rPr>
            <w:sz w:val="28"/>
            <w:szCs w:val="28"/>
          </w:rPr>
          <w:tab/>
        </w:r>
        <w:r w:rsidR="00BD545B">
          <w:rPr>
            <w:rFonts w:hint="eastAsia"/>
            <w:sz w:val="28"/>
            <w:szCs w:val="28"/>
          </w:rPr>
          <w:t>87</w:t>
        </w:r>
      </w:hyperlink>
    </w:p>
    <w:p w:rsidR="00521E95" w:rsidRPr="001453D5" w:rsidRDefault="001A18C9" w:rsidP="00B4286F">
      <w:pPr>
        <w:pStyle w:val="23"/>
        <w:spacing w:line="500" w:lineRule="exact"/>
        <w:ind w:firstLineChars="73" w:firstLine="234"/>
        <w:jc w:val="both"/>
        <w:rPr>
          <w:sz w:val="28"/>
          <w:szCs w:val="28"/>
        </w:rPr>
      </w:pPr>
      <w:hyperlink w:anchor="_Toc477163153" w:history="1">
        <w:r w:rsidR="00521E95" w:rsidRPr="00521E95">
          <w:rPr>
            <w:sz w:val="30"/>
            <w:szCs w:val="30"/>
          </w:rPr>
          <w:t>8.1</w:t>
        </w:r>
        <w:r w:rsidR="00521E95" w:rsidRPr="00521E95">
          <w:rPr>
            <w:sz w:val="30"/>
            <w:szCs w:val="30"/>
          </w:rPr>
          <w:t>一般规定</w:t>
        </w:r>
        <w:r w:rsidR="00521E95" w:rsidRPr="001453D5">
          <w:rPr>
            <w:sz w:val="28"/>
            <w:szCs w:val="28"/>
          </w:rPr>
          <w:tab/>
        </w:r>
        <w:r w:rsidR="00BD545B">
          <w:rPr>
            <w:rFonts w:hint="eastAsia"/>
            <w:sz w:val="28"/>
            <w:szCs w:val="28"/>
          </w:rPr>
          <w:t>87</w:t>
        </w:r>
      </w:hyperlink>
    </w:p>
    <w:p w:rsidR="00521E95" w:rsidRPr="001453D5" w:rsidRDefault="001A18C9" w:rsidP="00B4286F">
      <w:pPr>
        <w:pStyle w:val="23"/>
        <w:spacing w:line="500" w:lineRule="exact"/>
        <w:ind w:firstLineChars="73" w:firstLine="234"/>
        <w:jc w:val="both"/>
        <w:rPr>
          <w:sz w:val="28"/>
          <w:szCs w:val="28"/>
        </w:rPr>
      </w:pPr>
      <w:hyperlink w:anchor="_Toc477163154" w:history="1">
        <w:r w:rsidR="00521E95" w:rsidRPr="00521E95">
          <w:rPr>
            <w:sz w:val="30"/>
            <w:szCs w:val="30"/>
          </w:rPr>
          <w:t>8.2</w:t>
        </w:r>
        <w:r w:rsidR="00521E95" w:rsidRPr="00521E95">
          <w:rPr>
            <w:rFonts w:hint="eastAsia"/>
            <w:sz w:val="30"/>
            <w:szCs w:val="30"/>
          </w:rPr>
          <w:t>维护</w:t>
        </w:r>
        <w:r w:rsidR="00521E95" w:rsidRPr="00521E95">
          <w:rPr>
            <w:sz w:val="30"/>
            <w:szCs w:val="30"/>
          </w:rPr>
          <w:t>与保养</w:t>
        </w:r>
        <w:r w:rsidR="00521E95" w:rsidRPr="001453D5">
          <w:rPr>
            <w:sz w:val="28"/>
            <w:szCs w:val="28"/>
          </w:rPr>
          <w:tab/>
        </w:r>
        <w:r w:rsidR="00BD545B">
          <w:rPr>
            <w:rFonts w:hint="eastAsia"/>
            <w:sz w:val="28"/>
            <w:szCs w:val="28"/>
          </w:rPr>
          <w:t>88</w:t>
        </w:r>
      </w:hyperlink>
    </w:p>
    <w:p w:rsidR="00521E95" w:rsidRPr="001453D5" w:rsidRDefault="001A18C9" w:rsidP="00B4286F">
      <w:pPr>
        <w:pStyle w:val="23"/>
        <w:spacing w:line="500" w:lineRule="exact"/>
        <w:ind w:firstLineChars="73" w:firstLine="234"/>
        <w:jc w:val="both"/>
        <w:rPr>
          <w:sz w:val="28"/>
          <w:szCs w:val="28"/>
        </w:rPr>
      </w:pPr>
      <w:hyperlink w:anchor="_Toc477163155" w:history="1">
        <w:r w:rsidR="00521E95" w:rsidRPr="00521E95">
          <w:rPr>
            <w:sz w:val="30"/>
            <w:szCs w:val="30"/>
          </w:rPr>
          <w:t>8.3</w:t>
        </w:r>
        <w:r w:rsidR="00521E95" w:rsidRPr="00521E95">
          <w:rPr>
            <w:sz w:val="30"/>
            <w:szCs w:val="30"/>
          </w:rPr>
          <w:t>清洗</w:t>
        </w:r>
        <w:r w:rsidR="00521E95" w:rsidRPr="001453D5">
          <w:rPr>
            <w:sz w:val="28"/>
            <w:szCs w:val="28"/>
          </w:rPr>
          <w:tab/>
        </w:r>
        <w:r w:rsidR="00BD545B" w:rsidRPr="0036026E">
          <w:rPr>
            <w:rFonts w:hint="eastAsia"/>
            <w:sz w:val="28"/>
            <w:szCs w:val="28"/>
          </w:rPr>
          <w:t>88</w:t>
        </w:r>
      </w:hyperlink>
    </w:p>
    <w:p w:rsidR="00521E95" w:rsidRPr="001453D5" w:rsidRDefault="00521E95" w:rsidP="00B4286F">
      <w:pPr>
        <w:pStyle w:val="23"/>
        <w:spacing w:line="500" w:lineRule="exact"/>
        <w:jc w:val="both"/>
        <w:rPr>
          <w:sz w:val="28"/>
          <w:szCs w:val="28"/>
        </w:rPr>
      </w:pPr>
    </w:p>
    <w:p w:rsidR="00973B18" w:rsidRDefault="000B25CC" w:rsidP="00B4286F">
      <w:pPr>
        <w:tabs>
          <w:tab w:val="left" w:pos="3540"/>
        </w:tabs>
        <w:spacing w:line="400" w:lineRule="exact"/>
        <w:jc w:val="left"/>
        <w:rPr>
          <w:rFonts w:hAnsi="宋体"/>
          <w:color w:val="000000"/>
          <w:szCs w:val="30"/>
        </w:rPr>
      </w:pPr>
      <w:r>
        <w:rPr>
          <w:sz w:val="32"/>
          <w:szCs w:val="32"/>
        </w:rPr>
        <w:fldChar w:fldCharType="end"/>
      </w:r>
    </w:p>
    <w:p w:rsidR="00973B18" w:rsidRDefault="00973B18"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963F15" w:rsidRDefault="00963F15" w:rsidP="00B4286F">
      <w:pPr>
        <w:tabs>
          <w:tab w:val="left" w:pos="3540"/>
        </w:tabs>
        <w:spacing w:line="400" w:lineRule="exact"/>
        <w:jc w:val="left"/>
        <w:rPr>
          <w:rFonts w:hAnsi="宋体"/>
          <w:color w:val="000000"/>
          <w:szCs w:val="30"/>
        </w:rPr>
      </w:pPr>
    </w:p>
    <w:p w:rsidR="00B91C41" w:rsidRPr="007067FD" w:rsidRDefault="00B91C41" w:rsidP="00E92238">
      <w:pPr>
        <w:pStyle w:val="2"/>
        <w:spacing w:after="600" w:line="400" w:lineRule="exact"/>
        <w:jc w:val="center"/>
        <w:rPr>
          <w:rFonts w:eastAsia="黑体"/>
          <w:sz w:val="32"/>
        </w:rPr>
      </w:pPr>
      <w:bookmarkStart w:id="69" w:name="_Toc476770460"/>
      <w:bookmarkStart w:id="70" w:name="_Toc476770615"/>
      <w:bookmarkStart w:id="71" w:name="_Toc477161641"/>
      <w:bookmarkStart w:id="72" w:name="_Toc477163169"/>
      <w:bookmarkStart w:id="73" w:name="_Toc477163260"/>
      <w:bookmarkStart w:id="74" w:name="_Toc477164873"/>
      <w:r w:rsidRPr="007067FD">
        <w:rPr>
          <w:rFonts w:ascii="Times New Roman" w:eastAsia="黑体" w:hAnsi="Times New Roman"/>
          <w:sz w:val="32"/>
        </w:rPr>
        <w:lastRenderedPageBreak/>
        <w:t>1</w:t>
      </w:r>
      <w:r w:rsidRPr="007067FD">
        <w:rPr>
          <w:rFonts w:eastAsia="黑体" w:hint="eastAsia"/>
          <w:sz w:val="32"/>
        </w:rPr>
        <w:t xml:space="preserve"> </w:t>
      </w:r>
      <w:r w:rsidRPr="007067FD">
        <w:rPr>
          <w:rFonts w:ascii="宋体" w:eastAsia="宋体" w:hAnsi="宋体" w:hint="eastAsia"/>
          <w:sz w:val="32"/>
        </w:rPr>
        <w:t xml:space="preserve">总 </w:t>
      </w:r>
      <w:r w:rsidRPr="007067FD">
        <w:rPr>
          <w:rFonts w:ascii="宋体" w:eastAsia="宋体" w:hAnsi="宋体"/>
          <w:sz w:val="32"/>
        </w:rPr>
        <w:t xml:space="preserve"> </w:t>
      </w:r>
      <w:r w:rsidRPr="007067FD">
        <w:rPr>
          <w:rFonts w:ascii="宋体" w:eastAsia="宋体" w:hAnsi="宋体" w:hint="eastAsia"/>
          <w:sz w:val="32"/>
        </w:rPr>
        <w:t>则</w:t>
      </w:r>
      <w:bookmarkEnd w:id="69"/>
      <w:bookmarkEnd w:id="70"/>
      <w:bookmarkEnd w:id="71"/>
      <w:bookmarkEnd w:id="72"/>
      <w:bookmarkEnd w:id="73"/>
      <w:bookmarkEnd w:id="74"/>
    </w:p>
    <w:p w:rsidR="00B91C41" w:rsidRDefault="00B91C41" w:rsidP="00A3617F">
      <w:pPr>
        <w:tabs>
          <w:tab w:val="left" w:pos="567"/>
        </w:tabs>
        <w:spacing w:beforeLines="50" w:before="120" w:line="400" w:lineRule="exact"/>
        <w:outlineLvl w:val="3"/>
        <w:rPr>
          <w:rFonts w:hAnsi="宋体"/>
          <w:color w:val="000000"/>
          <w:szCs w:val="30"/>
        </w:rPr>
      </w:pPr>
      <w:r w:rsidRPr="00EB4D6A">
        <w:rPr>
          <w:b/>
          <w:color w:val="000000"/>
          <w:szCs w:val="30"/>
        </w:rPr>
        <w:t>1.0.1</w:t>
      </w:r>
      <w:r w:rsidR="00475F47">
        <w:rPr>
          <w:rFonts w:hAnsi="宋体" w:hint="eastAsia"/>
          <w:color w:val="000000"/>
          <w:szCs w:val="30"/>
        </w:rPr>
        <w:t>宁波属夏热冬冷，台风暴雨多发</w:t>
      </w:r>
      <w:r w:rsidR="00851D17">
        <w:rPr>
          <w:rFonts w:hAnsi="宋体" w:hint="eastAsia"/>
          <w:color w:val="000000"/>
          <w:szCs w:val="30"/>
        </w:rPr>
        <w:t>地区</w:t>
      </w:r>
      <w:r w:rsidR="00475F47">
        <w:rPr>
          <w:rFonts w:hAnsi="宋体" w:hint="eastAsia"/>
          <w:color w:val="000000"/>
          <w:szCs w:val="30"/>
        </w:rPr>
        <w:t>，气候环境多变，不同</w:t>
      </w:r>
      <w:r w:rsidR="00851D17">
        <w:rPr>
          <w:rFonts w:hAnsi="宋体" w:hint="eastAsia"/>
          <w:color w:val="000000"/>
          <w:szCs w:val="30"/>
        </w:rPr>
        <w:t>地区</w:t>
      </w:r>
      <w:r w:rsidR="00475F47">
        <w:rPr>
          <w:rFonts w:hAnsi="宋体" w:hint="eastAsia"/>
          <w:color w:val="000000"/>
          <w:szCs w:val="30"/>
        </w:rPr>
        <w:t>风压差别较大，空气腐蚀性强。</w:t>
      </w:r>
      <w:r>
        <w:rPr>
          <w:rFonts w:hAnsi="宋体" w:hint="eastAsia"/>
          <w:color w:val="000000"/>
          <w:szCs w:val="30"/>
        </w:rPr>
        <w:t>在对</w:t>
      </w:r>
      <w:r w:rsidR="00851D17">
        <w:rPr>
          <w:rFonts w:hAnsi="宋体" w:hint="eastAsia"/>
          <w:color w:val="000000"/>
          <w:szCs w:val="30"/>
        </w:rPr>
        <w:t>既有</w:t>
      </w:r>
      <w:r>
        <w:rPr>
          <w:rFonts w:hAnsi="宋体" w:hint="eastAsia"/>
          <w:color w:val="000000"/>
          <w:szCs w:val="30"/>
        </w:rPr>
        <w:t>建筑幕墙检查</w:t>
      </w:r>
      <w:r w:rsidRPr="00516CAA">
        <w:rPr>
          <w:rFonts w:hAnsi="宋体" w:hint="eastAsia"/>
          <w:color w:val="000000"/>
          <w:szCs w:val="30"/>
        </w:rPr>
        <w:t>的过程</w:t>
      </w:r>
      <w:r>
        <w:rPr>
          <w:rFonts w:hAnsi="宋体" w:hint="eastAsia"/>
          <w:color w:val="000000"/>
          <w:szCs w:val="30"/>
        </w:rPr>
        <w:t>中</w:t>
      </w:r>
      <w:r w:rsidRPr="00516CAA">
        <w:rPr>
          <w:rFonts w:hAnsi="宋体" w:hint="eastAsia"/>
          <w:color w:val="000000"/>
          <w:szCs w:val="30"/>
        </w:rPr>
        <w:t>发现，早期建造的</w:t>
      </w:r>
      <w:r>
        <w:rPr>
          <w:rFonts w:hAnsi="宋体" w:hint="eastAsia"/>
          <w:color w:val="000000"/>
          <w:szCs w:val="30"/>
        </w:rPr>
        <w:t>建筑</w:t>
      </w:r>
      <w:r w:rsidRPr="00516CAA">
        <w:rPr>
          <w:rFonts w:hAnsi="宋体" w:hint="eastAsia"/>
          <w:color w:val="000000"/>
          <w:szCs w:val="30"/>
        </w:rPr>
        <w:t>幕墙普遍存在不符合技术规范的现象，同时</w:t>
      </w:r>
      <w:r>
        <w:rPr>
          <w:rFonts w:hAnsi="宋体" w:hint="eastAsia"/>
          <w:color w:val="000000"/>
          <w:szCs w:val="30"/>
        </w:rPr>
        <w:t>在</w:t>
      </w:r>
      <w:r w:rsidRPr="00516CAA">
        <w:rPr>
          <w:rFonts w:hAnsi="宋体" w:hint="eastAsia"/>
          <w:color w:val="000000"/>
          <w:szCs w:val="30"/>
        </w:rPr>
        <w:t>使用中</w:t>
      </w:r>
      <w:r w:rsidR="00851D17">
        <w:rPr>
          <w:rFonts w:hAnsi="宋体" w:hint="eastAsia"/>
          <w:color w:val="000000"/>
          <w:szCs w:val="30"/>
        </w:rPr>
        <w:t>大多</w:t>
      </w:r>
      <w:r w:rsidRPr="00516CAA">
        <w:rPr>
          <w:rFonts w:hAnsi="宋体" w:hint="eastAsia"/>
          <w:color w:val="000000"/>
          <w:szCs w:val="30"/>
        </w:rPr>
        <w:t>缺乏必要的维护保养</w:t>
      </w:r>
      <w:r>
        <w:rPr>
          <w:rFonts w:hAnsi="宋体" w:hint="eastAsia"/>
          <w:color w:val="000000"/>
          <w:szCs w:val="30"/>
        </w:rPr>
        <w:t>，</w:t>
      </w:r>
      <w:r w:rsidRPr="00516CAA">
        <w:rPr>
          <w:rFonts w:hAnsi="宋体" w:hint="eastAsia"/>
          <w:color w:val="000000"/>
          <w:szCs w:val="30"/>
        </w:rPr>
        <w:t>年久失修、甚至有些已超过设计使用年限</w:t>
      </w:r>
      <w:r>
        <w:rPr>
          <w:rFonts w:hAnsi="宋体" w:hint="eastAsia"/>
          <w:color w:val="000000"/>
          <w:szCs w:val="30"/>
        </w:rPr>
        <w:t>，</w:t>
      </w:r>
      <w:r w:rsidRPr="00516CAA">
        <w:rPr>
          <w:rFonts w:hAnsi="宋体" w:hint="eastAsia"/>
          <w:color w:val="000000"/>
          <w:szCs w:val="30"/>
        </w:rPr>
        <w:t>存在一定的安全隐患，</w:t>
      </w:r>
      <w:r>
        <w:rPr>
          <w:rFonts w:hAnsi="宋体" w:hint="eastAsia"/>
          <w:color w:val="000000"/>
          <w:szCs w:val="30"/>
        </w:rPr>
        <w:t>直接影响到城市公共安全。</w:t>
      </w:r>
      <w:r w:rsidR="007F05AA">
        <w:rPr>
          <w:rFonts w:hAnsi="宋体" w:hint="eastAsia"/>
          <w:color w:val="000000"/>
          <w:szCs w:val="30"/>
        </w:rPr>
        <w:t>而目前</w:t>
      </w:r>
      <w:r w:rsidR="00475F47">
        <w:rPr>
          <w:rFonts w:hAnsi="宋体" w:hint="eastAsia"/>
          <w:color w:val="000000"/>
          <w:szCs w:val="30"/>
        </w:rPr>
        <w:t>国家尚未出台有关</w:t>
      </w:r>
      <w:r w:rsidR="00851D17">
        <w:rPr>
          <w:rFonts w:hAnsi="宋体" w:hint="eastAsia"/>
          <w:color w:val="000000"/>
          <w:szCs w:val="30"/>
        </w:rPr>
        <w:t>既有</w:t>
      </w:r>
      <w:r w:rsidR="00475F47">
        <w:rPr>
          <w:rFonts w:hAnsi="宋体" w:hint="eastAsia"/>
          <w:color w:val="000000"/>
          <w:szCs w:val="30"/>
        </w:rPr>
        <w:t>建筑幕墙维修加固的相关标准，</w:t>
      </w:r>
      <w:r>
        <w:rPr>
          <w:rFonts w:hAnsi="宋体" w:hint="eastAsia"/>
          <w:color w:val="000000"/>
          <w:szCs w:val="30"/>
        </w:rPr>
        <w:t>有必要建立符合</w:t>
      </w:r>
      <w:r w:rsidR="00475F47">
        <w:rPr>
          <w:rFonts w:hAnsi="宋体" w:hint="eastAsia"/>
          <w:color w:val="000000"/>
          <w:szCs w:val="30"/>
        </w:rPr>
        <w:t>宁波</w:t>
      </w:r>
      <w:r>
        <w:rPr>
          <w:rFonts w:hAnsi="宋体" w:hint="eastAsia"/>
          <w:color w:val="000000"/>
          <w:szCs w:val="30"/>
        </w:rPr>
        <w:t>地方特色的《建筑幕墙</w:t>
      </w:r>
      <w:r w:rsidR="00475F47">
        <w:rPr>
          <w:rFonts w:hAnsi="宋体" w:hint="eastAsia"/>
          <w:color w:val="000000"/>
          <w:szCs w:val="30"/>
        </w:rPr>
        <w:t>维修加固</w:t>
      </w:r>
      <w:r>
        <w:rPr>
          <w:rFonts w:hAnsi="宋体" w:hint="eastAsia"/>
          <w:color w:val="000000"/>
          <w:szCs w:val="30"/>
        </w:rPr>
        <w:t>技术导则》，为既有建筑幕墙的</w:t>
      </w:r>
      <w:r w:rsidR="00475F47">
        <w:rPr>
          <w:rFonts w:hAnsi="宋体" w:hint="eastAsia"/>
          <w:color w:val="000000"/>
          <w:szCs w:val="30"/>
        </w:rPr>
        <w:t>维修加固设计、施工和验收</w:t>
      </w:r>
      <w:r>
        <w:rPr>
          <w:rFonts w:hAnsi="宋体" w:hint="eastAsia"/>
          <w:color w:val="000000"/>
          <w:szCs w:val="30"/>
        </w:rPr>
        <w:t>提供必要的技术依据，确保建筑幕墙的使用安全。为此，根据宁波市住房</w:t>
      </w:r>
      <w:r>
        <w:rPr>
          <w:rFonts w:hAnsi="宋体"/>
          <w:color w:val="000000"/>
          <w:szCs w:val="30"/>
        </w:rPr>
        <w:t>和</w:t>
      </w:r>
      <w:r>
        <w:rPr>
          <w:rFonts w:hAnsi="宋体" w:hint="eastAsia"/>
          <w:color w:val="000000"/>
          <w:szCs w:val="30"/>
        </w:rPr>
        <w:t>城</w:t>
      </w:r>
      <w:r>
        <w:rPr>
          <w:rFonts w:hAnsi="宋体"/>
          <w:color w:val="000000"/>
          <w:szCs w:val="30"/>
        </w:rPr>
        <w:t>乡</w:t>
      </w:r>
      <w:r>
        <w:rPr>
          <w:rFonts w:hAnsi="宋体" w:hint="eastAsia"/>
          <w:color w:val="000000"/>
          <w:szCs w:val="30"/>
        </w:rPr>
        <w:t>建设</w:t>
      </w:r>
      <w:r w:rsidR="007F05AA">
        <w:rPr>
          <w:rFonts w:hAnsi="宋体" w:hint="eastAsia"/>
          <w:color w:val="000000"/>
          <w:szCs w:val="30"/>
        </w:rPr>
        <w:t>局</w:t>
      </w:r>
      <w:r>
        <w:rPr>
          <w:rFonts w:hAnsi="宋体" w:hint="eastAsia"/>
          <w:color w:val="000000"/>
          <w:szCs w:val="30"/>
        </w:rPr>
        <w:t>的统一部署，在广泛调查研究、总结实践经验的基础上制定了本导则。</w:t>
      </w:r>
    </w:p>
    <w:p w:rsidR="00B91C41" w:rsidRPr="00516CAA" w:rsidRDefault="00B91C41" w:rsidP="00F24DC3">
      <w:pPr>
        <w:autoSpaceDE w:val="0"/>
        <w:autoSpaceDN w:val="0"/>
        <w:adjustRightInd w:val="0"/>
        <w:spacing w:before="50" w:line="400" w:lineRule="exact"/>
        <w:outlineLvl w:val="3"/>
        <w:rPr>
          <w:color w:val="000000"/>
          <w:szCs w:val="30"/>
        </w:rPr>
      </w:pPr>
      <w:r w:rsidRPr="00EB4D6A">
        <w:rPr>
          <w:b/>
          <w:color w:val="000000"/>
          <w:szCs w:val="30"/>
        </w:rPr>
        <w:t xml:space="preserve">1.0.2 </w:t>
      </w:r>
      <w:r>
        <w:rPr>
          <w:rFonts w:hAnsi="宋体" w:hint="eastAsia"/>
          <w:color w:val="000000"/>
          <w:szCs w:val="30"/>
        </w:rPr>
        <w:t>本导则适用于宁波市范围内已竣工验收</w:t>
      </w:r>
      <w:r w:rsidR="00851D17">
        <w:rPr>
          <w:rFonts w:hAnsi="宋体" w:hint="eastAsia"/>
          <w:color w:val="000000"/>
          <w:szCs w:val="30"/>
        </w:rPr>
        <w:t>或</w:t>
      </w:r>
      <w:r>
        <w:rPr>
          <w:rFonts w:hAnsi="宋体" w:hint="eastAsia"/>
          <w:color w:val="000000"/>
          <w:szCs w:val="30"/>
        </w:rPr>
        <w:t>交付使用的建筑幕墙</w:t>
      </w:r>
      <w:r w:rsidR="00475F47">
        <w:rPr>
          <w:rFonts w:hAnsi="宋体" w:hint="eastAsia"/>
          <w:color w:val="000000"/>
          <w:szCs w:val="30"/>
        </w:rPr>
        <w:t>的维修加固</w:t>
      </w:r>
      <w:r w:rsidR="007F05AA">
        <w:rPr>
          <w:rFonts w:hAnsi="宋体" w:hint="eastAsia"/>
          <w:color w:val="000000"/>
          <w:szCs w:val="30"/>
        </w:rPr>
        <w:t>设计、施工和验收</w:t>
      </w:r>
      <w:r w:rsidR="00276FB6">
        <w:rPr>
          <w:rFonts w:hAnsi="宋体" w:hint="eastAsia"/>
          <w:color w:val="000000"/>
          <w:szCs w:val="30"/>
        </w:rPr>
        <w:t>。</w:t>
      </w:r>
      <w:r w:rsidRPr="00516CAA">
        <w:rPr>
          <w:rFonts w:hAnsi="宋体" w:hint="eastAsia"/>
          <w:color w:val="000000"/>
          <w:szCs w:val="30"/>
        </w:rPr>
        <w:t>新建、改</w:t>
      </w:r>
      <w:r w:rsidR="00475F47">
        <w:rPr>
          <w:rFonts w:hAnsi="宋体" w:hint="eastAsia"/>
          <w:color w:val="000000"/>
          <w:szCs w:val="30"/>
        </w:rPr>
        <w:t>造</w:t>
      </w:r>
      <w:r w:rsidRPr="00516CAA">
        <w:rPr>
          <w:rFonts w:hAnsi="宋体" w:hint="eastAsia"/>
          <w:color w:val="000000"/>
          <w:szCs w:val="30"/>
        </w:rPr>
        <w:t>、扩建的建筑幕墙工程</w:t>
      </w:r>
      <w:r w:rsidR="00276FB6">
        <w:rPr>
          <w:rFonts w:hAnsi="宋体" w:hint="eastAsia"/>
          <w:color w:val="000000"/>
          <w:szCs w:val="30"/>
        </w:rPr>
        <w:t>比较系统，</w:t>
      </w:r>
      <w:r w:rsidR="00851D17">
        <w:rPr>
          <w:rFonts w:hAnsi="宋体" w:hint="eastAsia"/>
          <w:color w:val="000000"/>
          <w:szCs w:val="30"/>
        </w:rPr>
        <w:t>所用材料均为新材料，</w:t>
      </w:r>
      <w:r w:rsidR="00276FB6">
        <w:rPr>
          <w:rFonts w:hAnsi="宋体" w:hint="eastAsia"/>
          <w:color w:val="000000"/>
          <w:szCs w:val="30"/>
        </w:rPr>
        <w:t>应按照新建幕墙工程</w:t>
      </w:r>
      <w:r w:rsidR="00851D17">
        <w:rPr>
          <w:rFonts w:hAnsi="宋体" w:hint="eastAsia"/>
          <w:color w:val="000000"/>
          <w:szCs w:val="30"/>
        </w:rPr>
        <w:t>的</w:t>
      </w:r>
      <w:r w:rsidR="00276FB6">
        <w:rPr>
          <w:rFonts w:hAnsi="宋体" w:hint="eastAsia"/>
          <w:color w:val="000000"/>
          <w:szCs w:val="30"/>
        </w:rPr>
        <w:t>要求来执行</w:t>
      </w:r>
      <w:r w:rsidRPr="00516CAA">
        <w:rPr>
          <w:rFonts w:hAnsi="宋体" w:hint="eastAsia"/>
          <w:color w:val="000000"/>
          <w:szCs w:val="30"/>
        </w:rPr>
        <w:t>。玻璃雨篷、采光顶构造与建筑幕墙类似，安全要求更</w:t>
      </w:r>
      <w:r w:rsidR="007F05AA">
        <w:rPr>
          <w:rFonts w:hAnsi="宋体" w:hint="eastAsia"/>
          <w:color w:val="000000"/>
          <w:szCs w:val="30"/>
        </w:rPr>
        <w:t>加</w:t>
      </w:r>
      <w:r w:rsidRPr="00516CAA">
        <w:rPr>
          <w:rFonts w:hAnsi="宋体" w:hint="eastAsia"/>
          <w:color w:val="000000"/>
          <w:szCs w:val="30"/>
        </w:rPr>
        <w:t>严格，通常也由</w:t>
      </w:r>
      <w:r>
        <w:rPr>
          <w:rFonts w:hAnsi="宋体" w:hint="eastAsia"/>
          <w:color w:val="000000"/>
          <w:szCs w:val="30"/>
        </w:rPr>
        <w:t>建筑</w:t>
      </w:r>
      <w:r w:rsidRPr="00516CAA">
        <w:rPr>
          <w:rFonts w:hAnsi="宋体" w:hint="eastAsia"/>
          <w:color w:val="000000"/>
          <w:szCs w:val="30"/>
        </w:rPr>
        <w:t>幕墙专业单位设计、施工，故纳入本导则范围。</w:t>
      </w:r>
    </w:p>
    <w:p w:rsidR="00B91C41" w:rsidRPr="00516CAA" w:rsidRDefault="00B91C41" w:rsidP="00F24DC3">
      <w:pPr>
        <w:tabs>
          <w:tab w:val="left" w:pos="567"/>
        </w:tabs>
        <w:spacing w:before="50" w:line="400" w:lineRule="exact"/>
        <w:outlineLvl w:val="3"/>
        <w:rPr>
          <w:rFonts w:hAnsi="宋体"/>
          <w:color w:val="000000"/>
          <w:szCs w:val="30"/>
        </w:rPr>
      </w:pPr>
      <w:r w:rsidRPr="00EB4D6A">
        <w:rPr>
          <w:b/>
          <w:color w:val="000000"/>
          <w:szCs w:val="30"/>
        </w:rPr>
        <w:t>1.0.3</w:t>
      </w:r>
      <w:r w:rsidRPr="00516CAA">
        <w:rPr>
          <w:rFonts w:hAnsi="宋体" w:hint="eastAsia"/>
          <w:color w:val="000000"/>
          <w:szCs w:val="30"/>
        </w:rPr>
        <w:t>建筑幕墙</w:t>
      </w:r>
      <w:r w:rsidR="007F05AA">
        <w:rPr>
          <w:rFonts w:hAnsi="宋体" w:hint="eastAsia"/>
          <w:color w:val="000000"/>
          <w:szCs w:val="30"/>
        </w:rPr>
        <w:t>品种、材料繁多，发展迅速，新材料、新工艺、新系统层出不穷，</w:t>
      </w:r>
      <w:r w:rsidR="00276FB6">
        <w:rPr>
          <w:rFonts w:hAnsi="宋体" w:hint="eastAsia"/>
          <w:color w:val="000000"/>
          <w:szCs w:val="30"/>
        </w:rPr>
        <w:t>设计和施工应用的标准较多，</w:t>
      </w:r>
      <w:r w:rsidRPr="00516CAA">
        <w:rPr>
          <w:rFonts w:hAnsi="宋体" w:hint="eastAsia"/>
          <w:color w:val="000000"/>
          <w:szCs w:val="30"/>
        </w:rPr>
        <w:t>本导则</w:t>
      </w:r>
      <w:r w:rsidR="00276FB6">
        <w:rPr>
          <w:rFonts w:hAnsi="宋体" w:hint="eastAsia"/>
          <w:color w:val="000000"/>
          <w:szCs w:val="30"/>
        </w:rPr>
        <w:t>未能完全</w:t>
      </w:r>
      <w:r w:rsidR="007F05AA">
        <w:rPr>
          <w:rFonts w:hAnsi="宋体" w:hint="eastAsia"/>
          <w:color w:val="000000"/>
          <w:szCs w:val="30"/>
        </w:rPr>
        <w:t>包含其内容</w:t>
      </w:r>
      <w:r w:rsidR="00276FB6">
        <w:rPr>
          <w:rFonts w:hAnsi="宋体" w:hint="eastAsia"/>
          <w:color w:val="000000"/>
          <w:szCs w:val="30"/>
        </w:rPr>
        <w:t>，对</w:t>
      </w:r>
      <w:r w:rsidRPr="00516CAA">
        <w:rPr>
          <w:rFonts w:hAnsi="宋体" w:hint="eastAsia"/>
          <w:color w:val="000000"/>
          <w:szCs w:val="30"/>
        </w:rPr>
        <w:t>未涉及到的</w:t>
      </w:r>
      <w:r w:rsidR="007F05AA">
        <w:rPr>
          <w:rFonts w:hAnsi="宋体" w:hint="eastAsia"/>
          <w:color w:val="000000"/>
          <w:szCs w:val="30"/>
        </w:rPr>
        <w:t>部分</w:t>
      </w:r>
      <w:r w:rsidR="00276FB6">
        <w:rPr>
          <w:rFonts w:hAnsi="宋体" w:hint="eastAsia"/>
          <w:color w:val="000000"/>
          <w:szCs w:val="30"/>
        </w:rPr>
        <w:t>应</w:t>
      </w:r>
      <w:r w:rsidRPr="00516CAA">
        <w:rPr>
          <w:rFonts w:hAnsi="宋体" w:hint="eastAsia"/>
          <w:color w:val="000000"/>
          <w:szCs w:val="30"/>
        </w:rPr>
        <w:t>按</w:t>
      </w:r>
      <w:r w:rsidR="00276FB6">
        <w:rPr>
          <w:rFonts w:hAnsi="宋体" w:hint="eastAsia"/>
          <w:color w:val="000000"/>
          <w:szCs w:val="30"/>
        </w:rPr>
        <w:t>国家和本省</w:t>
      </w:r>
      <w:r w:rsidRPr="00516CAA">
        <w:rPr>
          <w:rFonts w:hAnsi="宋体" w:hint="eastAsia"/>
          <w:color w:val="000000"/>
          <w:szCs w:val="30"/>
        </w:rPr>
        <w:t>现行标准要求执行。</w:t>
      </w:r>
    </w:p>
    <w:p w:rsidR="00B91C41" w:rsidRDefault="00B91C41" w:rsidP="00B4286F">
      <w:pPr>
        <w:spacing w:before="50" w:line="400" w:lineRule="exact"/>
        <w:ind w:rightChars="50" w:right="150"/>
        <w:outlineLvl w:val="3"/>
        <w:rPr>
          <w:color w:val="000000"/>
          <w:szCs w:val="30"/>
        </w:rPr>
      </w:pPr>
    </w:p>
    <w:p w:rsidR="008A15A5" w:rsidRDefault="008A15A5" w:rsidP="00B4286F">
      <w:pPr>
        <w:spacing w:before="50" w:line="400" w:lineRule="exact"/>
        <w:jc w:val="center"/>
        <w:rPr>
          <w:color w:val="000000"/>
          <w:szCs w:val="30"/>
        </w:rPr>
      </w:pPr>
    </w:p>
    <w:p w:rsidR="008A15A5" w:rsidRDefault="008A15A5" w:rsidP="00B4286F">
      <w:pPr>
        <w:spacing w:before="50" w:line="400" w:lineRule="exact"/>
        <w:jc w:val="center"/>
        <w:rPr>
          <w:color w:val="000000"/>
          <w:szCs w:val="30"/>
        </w:rPr>
      </w:pPr>
    </w:p>
    <w:p w:rsidR="008A15A5" w:rsidRDefault="008A15A5" w:rsidP="00B4286F">
      <w:pPr>
        <w:spacing w:before="50" w:line="400" w:lineRule="exact"/>
        <w:jc w:val="center"/>
        <w:rPr>
          <w:color w:val="000000"/>
          <w:szCs w:val="30"/>
        </w:rPr>
      </w:pPr>
    </w:p>
    <w:p w:rsidR="008A15A5" w:rsidRDefault="008A15A5" w:rsidP="00B4286F">
      <w:pPr>
        <w:spacing w:before="50" w:line="400" w:lineRule="exact"/>
        <w:jc w:val="center"/>
        <w:rPr>
          <w:color w:val="000000"/>
          <w:szCs w:val="30"/>
        </w:rPr>
      </w:pPr>
    </w:p>
    <w:p w:rsidR="008A15A5" w:rsidRDefault="008A15A5" w:rsidP="00B4286F">
      <w:pPr>
        <w:spacing w:before="50" w:line="400" w:lineRule="exact"/>
        <w:jc w:val="center"/>
        <w:rPr>
          <w:color w:val="000000"/>
          <w:szCs w:val="30"/>
        </w:rPr>
      </w:pPr>
    </w:p>
    <w:p w:rsidR="008A15A5" w:rsidRDefault="008A15A5" w:rsidP="00B4286F">
      <w:pPr>
        <w:spacing w:before="50" w:line="400" w:lineRule="exact"/>
        <w:jc w:val="center"/>
        <w:rPr>
          <w:color w:val="000000"/>
          <w:szCs w:val="30"/>
        </w:rPr>
      </w:pPr>
    </w:p>
    <w:p w:rsidR="008A15A5" w:rsidRDefault="008A15A5" w:rsidP="00B4286F">
      <w:pPr>
        <w:spacing w:before="50" w:line="400" w:lineRule="exact"/>
        <w:jc w:val="center"/>
        <w:rPr>
          <w:color w:val="000000"/>
          <w:szCs w:val="30"/>
        </w:rPr>
      </w:pPr>
    </w:p>
    <w:p w:rsidR="008A15A5" w:rsidRDefault="008A15A5" w:rsidP="00B4286F">
      <w:pPr>
        <w:spacing w:before="50" w:line="400" w:lineRule="exact"/>
        <w:jc w:val="center"/>
        <w:rPr>
          <w:color w:val="000000"/>
          <w:szCs w:val="30"/>
        </w:rPr>
      </w:pPr>
    </w:p>
    <w:p w:rsidR="008A15A5" w:rsidRPr="00516CAA" w:rsidRDefault="008A15A5" w:rsidP="00B4286F">
      <w:pPr>
        <w:spacing w:before="50" w:line="400" w:lineRule="exact"/>
        <w:jc w:val="center"/>
        <w:rPr>
          <w:color w:val="000000"/>
          <w:szCs w:val="30"/>
        </w:rPr>
      </w:pPr>
    </w:p>
    <w:p w:rsidR="00B91C41" w:rsidRDefault="00B91C41" w:rsidP="00B4286F">
      <w:pPr>
        <w:spacing w:before="50" w:line="400" w:lineRule="exact"/>
        <w:jc w:val="center"/>
        <w:rPr>
          <w:color w:val="000000"/>
          <w:szCs w:val="30"/>
        </w:rPr>
      </w:pPr>
    </w:p>
    <w:p w:rsidR="00851D17" w:rsidRPr="007067FD" w:rsidRDefault="00851D17" w:rsidP="00E92238">
      <w:pPr>
        <w:pStyle w:val="2"/>
        <w:spacing w:after="600" w:line="400" w:lineRule="exact"/>
        <w:jc w:val="center"/>
        <w:rPr>
          <w:rFonts w:eastAsia="黑体"/>
          <w:sz w:val="32"/>
        </w:rPr>
      </w:pPr>
      <w:bookmarkStart w:id="75" w:name="_Toc476770461"/>
      <w:bookmarkStart w:id="76" w:name="_Toc476770616"/>
      <w:bookmarkStart w:id="77" w:name="_Toc477161642"/>
      <w:bookmarkStart w:id="78" w:name="_Toc477163170"/>
      <w:bookmarkStart w:id="79" w:name="_Toc477163261"/>
      <w:bookmarkStart w:id="80" w:name="_Toc477164874"/>
      <w:r>
        <w:rPr>
          <w:rFonts w:ascii="Times New Roman" w:eastAsia="黑体" w:hAnsi="Times New Roman" w:hint="eastAsia"/>
          <w:sz w:val="32"/>
        </w:rPr>
        <w:lastRenderedPageBreak/>
        <w:t>2</w:t>
      </w:r>
      <w:r w:rsidRPr="007067FD">
        <w:rPr>
          <w:rFonts w:ascii="宋体" w:eastAsia="宋体" w:hAnsi="宋体" w:cs="微软雅黑" w:hint="eastAsia"/>
          <w:sz w:val="32"/>
        </w:rPr>
        <w:t>术 语</w:t>
      </w:r>
    </w:p>
    <w:bookmarkEnd w:id="75"/>
    <w:bookmarkEnd w:id="76"/>
    <w:bookmarkEnd w:id="77"/>
    <w:bookmarkEnd w:id="78"/>
    <w:bookmarkEnd w:id="79"/>
    <w:bookmarkEnd w:id="80"/>
    <w:p w:rsidR="00B91C41" w:rsidRDefault="00B91C41" w:rsidP="00A3617F">
      <w:pPr>
        <w:spacing w:beforeLines="50" w:before="120" w:line="400" w:lineRule="exact"/>
        <w:outlineLvl w:val="3"/>
        <w:rPr>
          <w:rFonts w:cs="宋体"/>
          <w:color w:val="000000"/>
          <w:szCs w:val="30"/>
        </w:rPr>
      </w:pPr>
      <w:r w:rsidRPr="008C3AC1">
        <w:rPr>
          <w:b/>
          <w:color w:val="000000"/>
          <w:szCs w:val="30"/>
        </w:rPr>
        <w:t>2.</w:t>
      </w:r>
      <w:r w:rsidR="003722D9">
        <w:rPr>
          <w:rFonts w:hint="eastAsia"/>
          <w:b/>
          <w:color w:val="000000"/>
          <w:szCs w:val="30"/>
        </w:rPr>
        <w:t>0.</w:t>
      </w:r>
      <w:r w:rsidRPr="008C3AC1">
        <w:rPr>
          <w:b/>
          <w:color w:val="000000"/>
          <w:szCs w:val="30"/>
        </w:rPr>
        <w:t>1</w:t>
      </w:r>
      <w:r w:rsidR="00F60512">
        <w:rPr>
          <w:rFonts w:hint="eastAsia"/>
          <w:b/>
          <w:color w:val="000000"/>
          <w:szCs w:val="30"/>
        </w:rPr>
        <w:t>~</w:t>
      </w:r>
      <w:r w:rsidR="002E5E58">
        <w:rPr>
          <w:rFonts w:hint="eastAsia"/>
          <w:b/>
          <w:color w:val="000000"/>
          <w:szCs w:val="30"/>
        </w:rPr>
        <w:t>2.0.9</w:t>
      </w:r>
      <w:r>
        <w:rPr>
          <w:rFonts w:ascii="宋体" w:hAnsi="宋体" w:hint="eastAsia"/>
          <w:b/>
          <w:color w:val="000000"/>
          <w:szCs w:val="30"/>
        </w:rPr>
        <w:t xml:space="preserve"> </w:t>
      </w:r>
      <w:r>
        <w:rPr>
          <w:rFonts w:cs="宋体" w:hint="eastAsia"/>
          <w:color w:val="000000"/>
          <w:szCs w:val="30"/>
        </w:rPr>
        <w:t>本节所给出的术语是用于既有建筑幕墙</w:t>
      </w:r>
      <w:r w:rsidR="003722D9">
        <w:rPr>
          <w:rFonts w:cs="宋体" w:hint="eastAsia"/>
          <w:color w:val="000000"/>
          <w:szCs w:val="30"/>
        </w:rPr>
        <w:t>维修加固设计、施工和验收</w:t>
      </w:r>
      <w:r>
        <w:rPr>
          <w:rFonts w:cs="宋体" w:hint="eastAsia"/>
          <w:color w:val="000000"/>
          <w:szCs w:val="30"/>
        </w:rPr>
        <w:t>的专用术语。主要参考了</w:t>
      </w:r>
      <w:r w:rsidR="003722D9">
        <w:rPr>
          <w:rFonts w:cs="宋体" w:hint="eastAsia"/>
          <w:color w:val="000000"/>
          <w:szCs w:val="30"/>
        </w:rPr>
        <w:t>《建筑幕墙术语》</w:t>
      </w:r>
      <w:r w:rsidR="003722D9">
        <w:rPr>
          <w:rFonts w:cs="宋体"/>
          <w:color w:val="000000"/>
          <w:szCs w:val="30"/>
        </w:rPr>
        <w:t xml:space="preserve">GB/T </w:t>
      </w:r>
      <w:r w:rsidR="003722D9">
        <w:rPr>
          <w:rFonts w:cs="宋体" w:hint="eastAsia"/>
          <w:color w:val="000000"/>
          <w:szCs w:val="30"/>
        </w:rPr>
        <w:t>34327</w:t>
      </w:r>
      <w:r w:rsidR="003722D9">
        <w:rPr>
          <w:rFonts w:cs="宋体" w:hint="eastAsia"/>
          <w:color w:val="000000"/>
          <w:szCs w:val="30"/>
        </w:rPr>
        <w:t>、</w:t>
      </w:r>
      <w:r>
        <w:rPr>
          <w:rFonts w:cs="宋体" w:hint="eastAsia"/>
          <w:color w:val="000000"/>
          <w:szCs w:val="30"/>
        </w:rPr>
        <w:t>《建筑幕墙》</w:t>
      </w:r>
      <w:r>
        <w:rPr>
          <w:rFonts w:cs="宋体"/>
          <w:color w:val="000000"/>
          <w:szCs w:val="30"/>
        </w:rPr>
        <w:t>GB/T 21086</w:t>
      </w:r>
      <w:r>
        <w:rPr>
          <w:rFonts w:cs="宋体" w:hint="eastAsia"/>
          <w:color w:val="000000"/>
          <w:szCs w:val="30"/>
        </w:rPr>
        <w:t>、《玻璃幕墙工程技术规范》</w:t>
      </w:r>
      <w:r>
        <w:rPr>
          <w:rFonts w:cs="宋体"/>
          <w:color w:val="000000"/>
          <w:szCs w:val="30"/>
        </w:rPr>
        <w:t>JGJ 102</w:t>
      </w:r>
      <w:r w:rsidR="003722D9">
        <w:rPr>
          <w:rFonts w:cs="宋体" w:hint="eastAsia"/>
          <w:color w:val="000000"/>
          <w:szCs w:val="30"/>
        </w:rPr>
        <w:t>和</w:t>
      </w:r>
      <w:r>
        <w:rPr>
          <w:rFonts w:cs="宋体" w:hint="eastAsia"/>
          <w:color w:val="000000"/>
          <w:szCs w:val="30"/>
        </w:rPr>
        <w:t>《金属与石材幕墙工程技术规范》</w:t>
      </w:r>
      <w:r w:rsidR="007F05AA">
        <w:rPr>
          <w:rFonts w:cs="宋体" w:hint="eastAsia"/>
          <w:color w:val="000000"/>
          <w:szCs w:val="30"/>
        </w:rPr>
        <w:t>等标准</w:t>
      </w:r>
      <w:r>
        <w:rPr>
          <w:rFonts w:cs="宋体" w:hint="eastAsia"/>
          <w:color w:val="000000"/>
          <w:szCs w:val="30"/>
        </w:rPr>
        <w:t>。</w:t>
      </w:r>
    </w:p>
    <w:p w:rsidR="00B91C41" w:rsidRPr="00B51C76" w:rsidRDefault="002E5E58" w:rsidP="00A3617F">
      <w:pPr>
        <w:spacing w:beforeLines="50" w:before="120" w:line="400" w:lineRule="exact"/>
        <w:outlineLvl w:val="3"/>
        <w:rPr>
          <w:rFonts w:cs="宋体"/>
          <w:color w:val="000000"/>
          <w:szCs w:val="30"/>
        </w:rPr>
      </w:pPr>
      <w:r w:rsidRPr="008C3AC1">
        <w:rPr>
          <w:b/>
          <w:color w:val="000000"/>
          <w:szCs w:val="30"/>
        </w:rPr>
        <w:t>2.</w:t>
      </w:r>
      <w:r>
        <w:rPr>
          <w:rFonts w:hint="eastAsia"/>
          <w:b/>
          <w:color w:val="000000"/>
          <w:szCs w:val="30"/>
        </w:rPr>
        <w:t>0.14</w:t>
      </w:r>
      <w:r>
        <w:rPr>
          <w:rFonts w:cs="宋体" w:hint="eastAsia"/>
          <w:color w:val="000000"/>
          <w:szCs w:val="30"/>
        </w:rPr>
        <w:t>幕墙大修</w:t>
      </w:r>
      <w:r w:rsidR="000373EA">
        <w:rPr>
          <w:rFonts w:cs="宋体" w:hint="eastAsia"/>
          <w:color w:val="000000"/>
          <w:szCs w:val="30"/>
        </w:rPr>
        <w:t>不同于普通维修，涉及</w:t>
      </w:r>
      <w:r w:rsidR="00D833C5">
        <w:rPr>
          <w:rFonts w:cs="宋体" w:hint="eastAsia"/>
          <w:color w:val="000000"/>
          <w:szCs w:val="30"/>
        </w:rPr>
        <w:t>到幕墙材料、结构、构造等专业，情况千变万化，</w:t>
      </w:r>
      <w:r w:rsidR="000373EA">
        <w:rPr>
          <w:rFonts w:cs="宋体" w:hint="eastAsia"/>
          <w:color w:val="000000"/>
          <w:szCs w:val="30"/>
        </w:rPr>
        <w:t>内容</w:t>
      </w:r>
      <w:r w:rsidR="00D833C5">
        <w:rPr>
          <w:rFonts w:cs="宋体" w:hint="eastAsia"/>
          <w:color w:val="000000"/>
          <w:szCs w:val="30"/>
        </w:rPr>
        <w:t>繁多</w:t>
      </w:r>
      <w:r w:rsidR="000373EA">
        <w:rPr>
          <w:rFonts w:cs="宋体" w:hint="eastAsia"/>
          <w:color w:val="000000"/>
          <w:szCs w:val="30"/>
        </w:rPr>
        <w:t>，复杂，</w:t>
      </w:r>
      <w:r w:rsidR="00D833C5">
        <w:rPr>
          <w:rFonts w:cs="宋体" w:hint="eastAsia"/>
          <w:color w:val="000000"/>
          <w:szCs w:val="30"/>
        </w:rPr>
        <w:t>故规定</w:t>
      </w:r>
      <w:r w:rsidR="000373EA">
        <w:rPr>
          <w:rFonts w:cs="宋体" w:hint="eastAsia"/>
          <w:color w:val="000000"/>
          <w:szCs w:val="30"/>
        </w:rPr>
        <w:t>需要进行专项设计和安全论证，</w:t>
      </w:r>
      <w:r w:rsidR="00D833C5">
        <w:rPr>
          <w:rFonts w:cs="宋体" w:hint="eastAsia"/>
          <w:color w:val="000000"/>
          <w:szCs w:val="30"/>
        </w:rPr>
        <w:t>导则</w:t>
      </w:r>
      <w:r w:rsidR="000373EA">
        <w:rPr>
          <w:rFonts w:cs="宋体" w:hint="eastAsia"/>
          <w:color w:val="000000"/>
          <w:szCs w:val="30"/>
        </w:rPr>
        <w:t>必须</w:t>
      </w:r>
      <w:r w:rsidR="00D833C5">
        <w:rPr>
          <w:rFonts w:cs="宋体" w:hint="eastAsia"/>
          <w:color w:val="000000"/>
          <w:szCs w:val="30"/>
        </w:rPr>
        <w:t>把大修</w:t>
      </w:r>
      <w:r w:rsidR="000373EA">
        <w:rPr>
          <w:rFonts w:cs="宋体" w:hint="eastAsia"/>
          <w:color w:val="000000"/>
          <w:szCs w:val="30"/>
        </w:rPr>
        <w:t>和普通维修、更换</w:t>
      </w:r>
      <w:r w:rsidR="00260542">
        <w:rPr>
          <w:rFonts w:cs="宋体" w:hint="eastAsia"/>
          <w:color w:val="000000"/>
          <w:szCs w:val="30"/>
        </w:rPr>
        <w:t>易损</w:t>
      </w:r>
      <w:r w:rsidR="000373EA">
        <w:rPr>
          <w:rFonts w:cs="宋体" w:hint="eastAsia"/>
          <w:color w:val="000000"/>
          <w:szCs w:val="30"/>
        </w:rPr>
        <w:t>材料加以</w:t>
      </w:r>
      <w:r w:rsidR="00D833C5">
        <w:rPr>
          <w:rFonts w:cs="宋体" w:hint="eastAsia"/>
          <w:color w:val="000000"/>
          <w:szCs w:val="30"/>
        </w:rPr>
        <w:t>明确</w:t>
      </w:r>
      <w:r w:rsidR="000373EA">
        <w:rPr>
          <w:rFonts w:cs="宋体" w:hint="eastAsia"/>
          <w:color w:val="000000"/>
          <w:szCs w:val="30"/>
        </w:rPr>
        <w:t>区分，</w:t>
      </w:r>
      <w:r>
        <w:rPr>
          <w:rFonts w:cs="宋体" w:hint="eastAsia"/>
          <w:color w:val="000000"/>
          <w:szCs w:val="30"/>
        </w:rPr>
        <w:t>定义</w:t>
      </w:r>
      <w:r w:rsidR="00851D17">
        <w:rPr>
          <w:rFonts w:cs="宋体" w:hint="eastAsia"/>
          <w:color w:val="000000"/>
          <w:szCs w:val="30"/>
        </w:rPr>
        <w:t>根据维修工程量的大小和鉴定的等级标准双重要求，</w:t>
      </w:r>
      <w:r>
        <w:rPr>
          <w:rFonts w:cs="宋体" w:hint="eastAsia"/>
          <w:color w:val="000000"/>
          <w:szCs w:val="30"/>
        </w:rPr>
        <w:t>参考</w:t>
      </w:r>
      <w:r w:rsidR="00621B70">
        <w:rPr>
          <w:rFonts w:cs="宋体" w:hint="eastAsia"/>
          <w:color w:val="000000"/>
          <w:szCs w:val="30"/>
        </w:rPr>
        <w:t>了</w:t>
      </w:r>
      <w:r>
        <w:rPr>
          <w:rFonts w:cs="宋体" w:hint="eastAsia"/>
          <w:color w:val="000000"/>
          <w:szCs w:val="30"/>
        </w:rPr>
        <w:t>《宁波市房屋共用部位及共用设施设备维修项目分类指南》</w:t>
      </w:r>
      <w:r w:rsidR="00F432CB">
        <w:rPr>
          <w:rFonts w:cs="宋体" w:hint="eastAsia"/>
          <w:color w:val="000000"/>
          <w:szCs w:val="30"/>
        </w:rPr>
        <w:t>的相关规定</w:t>
      </w:r>
      <w:r>
        <w:rPr>
          <w:rFonts w:cs="宋体" w:hint="eastAsia"/>
          <w:color w:val="000000"/>
          <w:szCs w:val="30"/>
        </w:rPr>
        <w:t>，结合</w:t>
      </w:r>
      <w:r w:rsidR="00621B70">
        <w:rPr>
          <w:rFonts w:cs="宋体" w:hint="eastAsia"/>
          <w:color w:val="000000"/>
          <w:szCs w:val="30"/>
        </w:rPr>
        <w:t>建筑</w:t>
      </w:r>
      <w:r>
        <w:rPr>
          <w:rFonts w:cs="宋体" w:hint="eastAsia"/>
          <w:color w:val="000000"/>
          <w:szCs w:val="30"/>
        </w:rPr>
        <w:t>幕墙实际</w:t>
      </w:r>
      <w:r w:rsidR="00621B70">
        <w:rPr>
          <w:rFonts w:cs="宋体" w:hint="eastAsia"/>
          <w:color w:val="000000"/>
          <w:szCs w:val="30"/>
        </w:rPr>
        <w:t>维修的</w:t>
      </w:r>
      <w:r>
        <w:rPr>
          <w:rFonts w:cs="宋体" w:hint="eastAsia"/>
          <w:color w:val="000000"/>
          <w:szCs w:val="30"/>
        </w:rPr>
        <w:t>情况给出。</w:t>
      </w:r>
    </w:p>
    <w:p w:rsidR="00B51C76" w:rsidRPr="00B51C76" w:rsidRDefault="00B51C76" w:rsidP="00A3617F">
      <w:pPr>
        <w:spacing w:beforeLines="50" w:before="120" w:line="400" w:lineRule="exact"/>
        <w:outlineLvl w:val="3"/>
        <w:rPr>
          <w:rFonts w:cs="宋体"/>
          <w:color w:val="000000"/>
          <w:szCs w:val="30"/>
        </w:rPr>
      </w:pPr>
      <w:r w:rsidRPr="00B51C76">
        <w:rPr>
          <w:b/>
          <w:color w:val="000000"/>
          <w:szCs w:val="30"/>
        </w:rPr>
        <w:t>2.</w:t>
      </w:r>
      <w:r w:rsidRPr="00B51C76">
        <w:rPr>
          <w:rFonts w:hint="eastAsia"/>
          <w:b/>
          <w:color w:val="000000"/>
          <w:szCs w:val="30"/>
        </w:rPr>
        <w:t>0.22</w:t>
      </w:r>
      <w:r w:rsidRPr="00B51C76">
        <w:rPr>
          <w:rFonts w:cs="宋体" w:hint="eastAsia"/>
          <w:color w:val="000000"/>
          <w:szCs w:val="30"/>
        </w:rPr>
        <w:t>根据《</w:t>
      </w:r>
      <w:r w:rsidRPr="00B51C76">
        <w:rPr>
          <w:rFonts w:cs="宋体"/>
          <w:color w:val="000000"/>
          <w:szCs w:val="30"/>
        </w:rPr>
        <w:t>宁波市城市房屋使用安全管理条例</w:t>
      </w:r>
      <w:r w:rsidRPr="00B51C76">
        <w:rPr>
          <w:rFonts w:cs="宋体" w:hint="eastAsia"/>
          <w:color w:val="000000"/>
          <w:szCs w:val="30"/>
        </w:rPr>
        <w:t>》</w:t>
      </w:r>
      <w:r w:rsidRPr="00B51C76">
        <w:rPr>
          <w:rFonts w:cs="宋体"/>
          <w:color w:val="000000"/>
          <w:szCs w:val="30"/>
        </w:rPr>
        <w:t>第十二条</w:t>
      </w:r>
      <w:r>
        <w:rPr>
          <w:rFonts w:cs="宋体" w:hint="eastAsia"/>
          <w:color w:val="000000"/>
          <w:szCs w:val="30"/>
        </w:rPr>
        <w:t>规定：</w:t>
      </w:r>
      <w:r w:rsidRPr="00B51C76">
        <w:rPr>
          <w:rFonts w:cs="宋体"/>
          <w:color w:val="000000"/>
          <w:szCs w:val="30"/>
        </w:rPr>
        <w:t>房屋属个人或者单位所有的，所有权人为房屋使用安全责任人。房屋为国家直管或者单位自管公有用房的，其经营管理单位为房屋使用安全责任人</w:t>
      </w:r>
      <w:r>
        <w:rPr>
          <w:rFonts w:cs="宋体" w:hint="eastAsia"/>
          <w:color w:val="000000"/>
          <w:szCs w:val="30"/>
        </w:rPr>
        <w:t>。</w:t>
      </w:r>
      <w:r w:rsidRPr="00B51C76">
        <w:rPr>
          <w:rFonts w:cs="宋体"/>
          <w:color w:val="000000"/>
          <w:szCs w:val="30"/>
        </w:rPr>
        <w:t>房屋承租人、借用人等房屋实际使用人应当依照法律、法规的规定以及合同的约定，合理使用房屋并承担相应的房屋安全责任。</w:t>
      </w:r>
    </w:p>
    <w:p w:rsidR="00B51C76" w:rsidRPr="00B51C76" w:rsidRDefault="00B51C76" w:rsidP="00A3617F">
      <w:pPr>
        <w:spacing w:beforeLines="50" w:before="120" w:line="400" w:lineRule="exact"/>
        <w:outlineLvl w:val="3"/>
        <w:rPr>
          <w:rFonts w:cs="宋体"/>
          <w:color w:val="000000"/>
          <w:szCs w:val="30"/>
        </w:rPr>
      </w:pPr>
    </w:p>
    <w:p w:rsidR="00B91C41" w:rsidRPr="00B51C76" w:rsidRDefault="00B91C41" w:rsidP="00A3617F">
      <w:pPr>
        <w:spacing w:beforeLines="50" w:before="120" w:line="400" w:lineRule="exact"/>
        <w:ind w:rightChars="50" w:right="150"/>
        <w:outlineLvl w:val="3"/>
        <w:rPr>
          <w:rFonts w:eastAsia="黑体"/>
          <w:b/>
          <w:color w:val="000000"/>
          <w:szCs w:val="30"/>
        </w:rPr>
      </w:pPr>
    </w:p>
    <w:p w:rsidR="00CB6FAB" w:rsidRPr="00D833C5" w:rsidRDefault="00CB6FAB" w:rsidP="00B4286F"/>
    <w:p w:rsidR="00CB6FAB" w:rsidRDefault="00CB6FAB" w:rsidP="00B4286F"/>
    <w:p w:rsidR="00CB6FAB" w:rsidRPr="00B51C76" w:rsidRDefault="00CB6FAB" w:rsidP="00B4286F"/>
    <w:p w:rsidR="00CB6FAB" w:rsidRDefault="00CB6FAB" w:rsidP="00B4286F"/>
    <w:p w:rsidR="00CB6FAB" w:rsidRDefault="00CB6FAB" w:rsidP="00B4286F"/>
    <w:p w:rsidR="00C12BBA" w:rsidRDefault="00C12BBA" w:rsidP="00B4286F"/>
    <w:p w:rsidR="00C12BBA" w:rsidRDefault="00C12BBA" w:rsidP="00B4286F"/>
    <w:p w:rsidR="00C12BBA" w:rsidRDefault="00C12BBA" w:rsidP="00B4286F"/>
    <w:p w:rsidR="00C12BBA" w:rsidRDefault="00C12BBA" w:rsidP="00B4286F"/>
    <w:p w:rsidR="00C12BBA" w:rsidRDefault="00C12BBA" w:rsidP="00B4286F"/>
    <w:p w:rsidR="00C12BBA" w:rsidRDefault="00C12BBA" w:rsidP="00B4286F"/>
    <w:p w:rsidR="00C12BBA" w:rsidRDefault="00C12BBA" w:rsidP="00B4286F"/>
    <w:p w:rsidR="00C12BBA" w:rsidRDefault="00C12BBA" w:rsidP="00B4286F"/>
    <w:p w:rsidR="00C12BBA" w:rsidRDefault="00C12BBA" w:rsidP="00B4286F"/>
    <w:p w:rsidR="00C12BBA" w:rsidRDefault="00C12BBA" w:rsidP="00B4286F"/>
    <w:p w:rsidR="00C12BBA" w:rsidRDefault="00C12BBA" w:rsidP="00B4286F"/>
    <w:p w:rsidR="00CB6FAB" w:rsidRPr="00004756" w:rsidRDefault="00CB6FAB" w:rsidP="00E92238">
      <w:pPr>
        <w:pStyle w:val="2"/>
        <w:spacing w:after="600" w:line="400" w:lineRule="exact"/>
        <w:jc w:val="center"/>
        <w:rPr>
          <w:rFonts w:asciiTheme="majorEastAsia" w:eastAsiaTheme="majorEastAsia" w:hAnsiTheme="majorEastAsia"/>
          <w:sz w:val="32"/>
        </w:rPr>
      </w:pPr>
      <w:r w:rsidRPr="00004756">
        <w:rPr>
          <w:rFonts w:ascii="Times New Roman" w:eastAsiaTheme="majorEastAsia" w:hAnsi="Times New Roman"/>
          <w:sz w:val="32"/>
        </w:rPr>
        <w:lastRenderedPageBreak/>
        <w:t>3</w:t>
      </w:r>
      <w:r w:rsidRPr="00004756">
        <w:rPr>
          <w:rFonts w:asciiTheme="majorEastAsia" w:eastAsiaTheme="majorEastAsia" w:hAnsiTheme="majorEastAsia"/>
          <w:sz w:val="32"/>
        </w:rPr>
        <w:t xml:space="preserve"> 基本规定</w:t>
      </w:r>
    </w:p>
    <w:p w:rsidR="00D55D53" w:rsidRDefault="00D55D53" w:rsidP="00E92238">
      <w:pPr>
        <w:pStyle w:val="3"/>
        <w:spacing w:before="600" w:line="400" w:lineRule="exact"/>
      </w:pPr>
      <w:r>
        <w:t>3.1</w:t>
      </w:r>
      <w:r w:rsidRPr="007067FD">
        <w:rPr>
          <w:rFonts w:asciiTheme="majorEastAsia" w:eastAsiaTheme="majorEastAsia" w:hAnsiTheme="majorEastAsia"/>
        </w:rPr>
        <w:t>一般规定</w:t>
      </w:r>
    </w:p>
    <w:p w:rsidR="00B51C76" w:rsidRPr="00AE41BA" w:rsidRDefault="00A05389" w:rsidP="00A3617F">
      <w:pPr>
        <w:spacing w:beforeLines="50" w:before="120" w:line="400" w:lineRule="exact"/>
        <w:outlineLvl w:val="3"/>
        <w:rPr>
          <w:bCs/>
        </w:rPr>
      </w:pPr>
      <w:r>
        <w:rPr>
          <w:rFonts w:eastAsia="Times New Roman" w:hint="eastAsia"/>
          <w:b/>
          <w:bCs/>
          <w:kern w:val="0"/>
          <w:szCs w:val="28"/>
        </w:rPr>
        <w:t>3.1.1</w:t>
      </w:r>
      <w:r w:rsidR="00B51C76" w:rsidRPr="00B51C76">
        <w:rPr>
          <w:rFonts w:asciiTheme="minorEastAsia" w:eastAsiaTheme="minorEastAsia" w:hAnsiTheme="minorEastAsia" w:hint="eastAsia"/>
        </w:rPr>
        <w:t>根据</w:t>
      </w:r>
      <w:r w:rsidR="00B51C76" w:rsidRPr="00A3763A">
        <w:rPr>
          <w:rFonts w:asciiTheme="minorEastAsia" w:eastAsiaTheme="minorEastAsia" w:hAnsiTheme="minorEastAsia" w:hint="eastAsia"/>
        </w:rPr>
        <w:t>《宁波市城市房屋建筑幕墙安全管理办法》</w:t>
      </w:r>
      <w:r w:rsidR="00B51C76" w:rsidRPr="00A3763A">
        <w:rPr>
          <w:rFonts w:ascii="宋体" w:hAnsi="宋体" w:hint="eastAsia"/>
        </w:rPr>
        <w:t>第二十</w:t>
      </w:r>
      <w:r w:rsidR="00B51C76">
        <w:rPr>
          <w:rFonts w:ascii="宋体" w:hAnsi="宋体" w:hint="eastAsia"/>
        </w:rPr>
        <w:t>一</w:t>
      </w:r>
      <w:r w:rsidR="00B51C76" w:rsidRPr="00A3763A">
        <w:rPr>
          <w:rFonts w:ascii="宋体" w:hAnsi="宋体" w:hint="eastAsia"/>
        </w:rPr>
        <w:t>条</w:t>
      </w:r>
      <w:r w:rsidR="00B51C76" w:rsidRPr="00A3763A">
        <w:rPr>
          <w:rFonts w:asciiTheme="minorEastAsia" w:eastAsiaTheme="minorEastAsia" w:hAnsiTheme="minorEastAsia" w:hint="eastAsia"/>
        </w:rPr>
        <w:t>规定：</w:t>
      </w:r>
      <w:r w:rsidR="00B51C76" w:rsidRPr="00AE6B94">
        <w:rPr>
          <w:rFonts w:asciiTheme="minorEastAsia" w:eastAsiaTheme="minorEastAsia" w:hAnsiTheme="minorEastAsia" w:hint="eastAsia"/>
        </w:rPr>
        <w:t>房屋使用安全责任人</w:t>
      </w:r>
      <w:r w:rsidR="00B51C76" w:rsidRPr="00AE41BA">
        <w:rPr>
          <w:rFonts w:hint="eastAsia"/>
          <w:bCs/>
        </w:rPr>
        <w:t>是该房屋的建筑幕墙使用安全责任人，建筑幕墙房屋的承租人、借用人等房屋实际使用人应当依照法律、法规、规章的规定以及合同约定，承担相应的建筑幕墙使用安全责任。</w:t>
      </w:r>
    </w:p>
    <w:p w:rsidR="008D6CD5" w:rsidRDefault="009025B6" w:rsidP="00A3617F">
      <w:pPr>
        <w:widowControl/>
        <w:spacing w:beforeLines="50" w:before="120" w:line="400" w:lineRule="exact"/>
        <w:ind w:firstLineChars="189" w:firstLine="567"/>
        <w:outlineLvl w:val="3"/>
        <w:rPr>
          <w:rFonts w:asciiTheme="minorEastAsia" w:eastAsiaTheme="minorEastAsia" w:hAnsiTheme="minorEastAsia"/>
        </w:rPr>
      </w:pPr>
      <w:r w:rsidRPr="00A3763A">
        <w:rPr>
          <w:rFonts w:asciiTheme="minorEastAsia" w:eastAsiaTheme="minorEastAsia" w:hAnsiTheme="minorEastAsia" w:hint="eastAsia"/>
        </w:rPr>
        <w:t>建筑幕墙使用维护说明书是幕墙施工单位根据本幕墙工程的特点，从专业技术方面提供给建筑幕墙使用或管理者的一些注意事项和要求。因此，在使用维护中应按建筑幕墙使用说明书执行。</w:t>
      </w:r>
    </w:p>
    <w:p w:rsidR="00A3763A" w:rsidRPr="00A3763A" w:rsidRDefault="008D6CD5" w:rsidP="00A3617F">
      <w:pPr>
        <w:widowControl/>
        <w:spacing w:beforeLines="50" w:before="120" w:line="400" w:lineRule="exact"/>
        <w:ind w:firstLineChars="189" w:firstLine="567"/>
        <w:outlineLvl w:val="3"/>
        <w:rPr>
          <w:rFonts w:ascii="宋体" w:hAnsi="宋体"/>
        </w:rPr>
      </w:pPr>
      <w:r>
        <w:rPr>
          <w:rFonts w:asciiTheme="minorEastAsia" w:eastAsiaTheme="minorEastAsia" w:hAnsiTheme="minorEastAsia" w:hint="eastAsia"/>
        </w:rPr>
        <w:t>本条同时引用了</w:t>
      </w:r>
      <w:r w:rsidRPr="00A3763A">
        <w:rPr>
          <w:rFonts w:asciiTheme="minorEastAsia" w:eastAsiaTheme="minorEastAsia" w:hAnsiTheme="minorEastAsia" w:hint="eastAsia"/>
        </w:rPr>
        <w:t>《宁波市城市房屋建筑幕墙安全管理办法》</w:t>
      </w:r>
      <w:r>
        <w:rPr>
          <w:rFonts w:asciiTheme="minorEastAsia" w:eastAsiaTheme="minorEastAsia" w:hAnsiTheme="minorEastAsia" w:hint="eastAsia"/>
        </w:rPr>
        <w:t>的具体要求：</w:t>
      </w:r>
      <w:r w:rsidR="009025B6" w:rsidRPr="00A3763A">
        <w:rPr>
          <w:rFonts w:asciiTheme="minorEastAsia" w:eastAsiaTheme="minorEastAsia" w:hAnsiTheme="minorEastAsia" w:hint="eastAsia"/>
        </w:rPr>
        <w:t>根据《宁波市城市房屋建筑幕墙安全管理办法》</w:t>
      </w:r>
      <w:r w:rsidR="00A3763A" w:rsidRPr="00A3763A">
        <w:rPr>
          <w:rFonts w:ascii="宋体" w:hAnsi="宋体" w:hint="eastAsia"/>
        </w:rPr>
        <w:t>第二十五条</w:t>
      </w:r>
      <w:r w:rsidR="00A3763A" w:rsidRPr="00A3763A">
        <w:rPr>
          <w:rFonts w:asciiTheme="minorEastAsia" w:eastAsiaTheme="minorEastAsia" w:hAnsiTheme="minorEastAsia" w:hint="eastAsia"/>
        </w:rPr>
        <w:t>规定：</w:t>
      </w:r>
      <w:r w:rsidR="00A3763A" w:rsidRPr="00A3763A">
        <w:rPr>
          <w:rFonts w:ascii="宋体" w:hAnsi="宋体" w:hint="eastAsia"/>
        </w:rPr>
        <w:t>使用安全责任人应当按照国家、省技术标准和建筑幕墙使用维护说明要求，对建筑幕墙进行日常安全维护，并遵循下列规定：</w:t>
      </w:r>
    </w:p>
    <w:p w:rsidR="00A3763A" w:rsidRPr="00A3763A" w:rsidRDefault="00A3763A" w:rsidP="00A3617F">
      <w:pPr>
        <w:widowControl/>
        <w:spacing w:beforeLines="50" w:before="120" w:line="400" w:lineRule="exact"/>
        <w:outlineLvl w:val="3"/>
        <w:rPr>
          <w:rFonts w:ascii="宋体" w:hAnsi="宋体"/>
        </w:rPr>
      </w:pPr>
      <w:r w:rsidRPr="00A3763A">
        <w:rPr>
          <w:rFonts w:ascii="宋体" w:hAnsi="宋体" w:hint="eastAsia"/>
        </w:rPr>
        <w:t xml:space="preserve">　　(一)发现轻微损坏的，及时组织检修；</w:t>
      </w:r>
    </w:p>
    <w:p w:rsidR="00A3763A" w:rsidRPr="00A3763A" w:rsidRDefault="00A3763A" w:rsidP="00A3617F">
      <w:pPr>
        <w:widowControl/>
        <w:spacing w:beforeLines="50" w:before="120" w:line="400" w:lineRule="exact"/>
        <w:outlineLvl w:val="3"/>
        <w:rPr>
          <w:rFonts w:ascii="宋体" w:hAnsi="宋体"/>
        </w:rPr>
      </w:pPr>
      <w:r w:rsidRPr="00A3763A">
        <w:rPr>
          <w:rFonts w:ascii="宋体" w:hAnsi="宋体" w:hint="eastAsia"/>
        </w:rPr>
        <w:t xml:space="preserve">　　(二)发现损坏且有脱落危险的，立即组织检修；</w:t>
      </w:r>
    </w:p>
    <w:p w:rsidR="00A3763A" w:rsidRPr="00A3763A" w:rsidRDefault="00A3763A" w:rsidP="00A3617F">
      <w:pPr>
        <w:widowControl/>
        <w:spacing w:beforeLines="50" w:before="120" w:line="400" w:lineRule="exact"/>
        <w:outlineLvl w:val="3"/>
        <w:rPr>
          <w:rFonts w:ascii="宋体" w:hAnsi="宋体"/>
        </w:rPr>
      </w:pPr>
      <w:r w:rsidRPr="00A3763A">
        <w:rPr>
          <w:rFonts w:ascii="宋体" w:hAnsi="宋体" w:hint="eastAsia"/>
        </w:rPr>
        <w:t xml:space="preserve">　　(三)发现建筑幕墙面板爆裂、坠落的，立即向房屋所在地的镇(乡)人民政府、街道办事处报告，并及时采取应急防护、检修等措施。</w:t>
      </w:r>
    </w:p>
    <w:p w:rsidR="009025B6" w:rsidRDefault="00A3763A" w:rsidP="00A3617F">
      <w:pPr>
        <w:widowControl/>
        <w:spacing w:beforeLines="50" w:before="120" w:line="400" w:lineRule="exact"/>
        <w:ind w:firstLineChars="236" w:firstLine="708"/>
        <w:outlineLvl w:val="3"/>
        <w:rPr>
          <w:rFonts w:asciiTheme="minorEastAsia" w:eastAsiaTheme="minorEastAsia" w:hAnsiTheme="minorEastAsia"/>
        </w:rPr>
      </w:pPr>
      <w:r w:rsidRPr="00A3763A">
        <w:rPr>
          <w:rFonts w:ascii="宋体" w:hAnsi="宋体" w:hint="eastAsia"/>
        </w:rPr>
        <w:t>区县(市)住房和城乡建设行政主管部门应当协同建筑幕墙房屋所在地的镇(乡)人民政府、街道办事处，检查、督促使用安全责任人消除建筑幕墙使用安全隐患。</w:t>
      </w:r>
    </w:p>
    <w:p w:rsidR="00526496" w:rsidRPr="00A3763A" w:rsidRDefault="00526496" w:rsidP="00A3617F">
      <w:pPr>
        <w:widowControl/>
        <w:spacing w:beforeLines="50" w:before="120" w:line="400" w:lineRule="exact"/>
        <w:ind w:firstLineChars="236" w:firstLine="708"/>
        <w:outlineLvl w:val="3"/>
        <w:rPr>
          <w:rFonts w:asciiTheme="minorEastAsia" w:eastAsiaTheme="minorEastAsia" w:hAnsiTheme="minorEastAsia"/>
        </w:rPr>
      </w:pPr>
      <w:r w:rsidRPr="00526496">
        <w:rPr>
          <w:rFonts w:ascii="宋体" w:hAnsi="宋体" w:hint="eastAsia"/>
        </w:rPr>
        <w:t>第三十条</w:t>
      </w:r>
      <w:r w:rsidRPr="00526496">
        <w:rPr>
          <w:rFonts w:asciiTheme="minorEastAsia" w:eastAsiaTheme="minorEastAsia" w:hAnsiTheme="minorEastAsia" w:hint="eastAsia"/>
        </w:rPr>
        <w:t>规定：</w:t>
      </w:r>
      <w:r w:rsidRPr="00526496">
        <w:rPr>
          <w:rFonts w:ascii="宋体" w:hAnsi="宋体" w:hint="eastAsia"/>
        </w:rPr>
        <w:t>经安全性能鉴定，建筑幕墙存在使用安全隐患的，鉴定机构应当及时将安全性能鉴定报告报送房屋所在地的区县(市)住房和城乡建设行政主管部门。</w:t>
      </w:r>
    </w:p>
    <w:p w:rsidR="00AE6B94" w:rsidRPr="009025B6" w:rsidRDefault="00A3763A" w:rsidP="00A3617F">
      <w:pPr>
        <w:spacing w:beforeLines="50" w:before="120" w:line="400" w:lineRule="exact"/>
        <w:outlineLvl w:val="3"/>
        <w:rPr>
          <w:rFonts w:asciiTheme="minorEastAsia" w:eastAsiaTheme="minorEastAsia" w:hAnsiTheme="minorEastAsia"/>
          <w:highlight w:val="yellow"/>
        </w:rPr>
      </w:pPr>
      <w:r>
        <w:rPr>
          <w:rFonts w:eastAsia="Times New Roman" w:hint="eastAsia"/>
          <w:b/>
          <w:bCs/>
          <w:kern w:val="0"/>
          <w:szCs w:val="28"/>
        </w:rPr>
        <w:t>3.1.</w:t>
      </w:r>
      <w:r>
        <w:rPr>
          <w:rFonts w:hint="eastAsia"/>
          <w:b/>
          <w:bCs/>
          <w:kern w:val="0"/>
          <w:szCs w:val="28"/>
        </w:rPr>
        <w:t>2</w:t>
      </w:r>
      <w:r w:rsidRPr="00AE6B94">
        <w:rPr>
          <w:rFonts w:asciiTheme="minorEastAsia" w:eastAsiaTheme="minorEastAsia" w:hAnsiTheme="minorEastAsia" w:hint="eastAsia"/>
        </w:rPr>
        <w:t>为了</w:t>
      </w:r>
      <w:r w:rsidR="00526496" w:rsidRPr="00AE6B94">
        <w:rPr>
          <w:rFonts w:asciiTheme="minorEastAsia" w:eastAsiaTheme="minorEastAsia" w:hAnsiTheme="minorEastAsia" w:hint="eastAsia"/>
        </w:rPr>
        <w:t>确保幕墙的使用安全，</w:t>
      </w:r>
      <w:r w:rsidRPr="00AE6B94">
        <w:rPr>
          <w:rFonts w:asciiTheme="minorEastAsia" w:eastAsiaTheme="minorEastAsia" w:hAnsiTheme="minorEastAsia" w:hint="eastAsia"/>
        </w:rPr>
        <w:t>房屋使用安全责任人</w:t>
      </w:r>
      <w:r w:rsidRPr="00AE6B94">
        <w:rPr>
          <w:rFonts w:asciiTheme="minorEastAsia" w:eastAsiaTheme="minorEastAsia" w:hAnsiTheme="minorEastAsia"/>
        </w:rPr>
        <w:t>应建立</w:t>
      </w:r>
      <w:r w:rsidRPr="00AE6B94">
        <w:rPr>
          <w:rFonts w:asciiTheme="minorEastAsia" w:eastAsiaTheme="minorEastAsia" w:hAnsiTheme="minorEastAsia" w:hint="eastAsia"/>
        </w:rPr>
        <w:t>既有</w:t>
      </w:r>
      <w:r w:rsidRPr="00AE6B94">
        <w:rPr>
          <w:rFonts w:asciiTheme="minorEastAsia" w:eastAsiaTheme="minorEastAsia" w:hAnsiTheme="minorEastAsia"/>
        </w:rPr>
        <w:t>建筑幕墙日常</w:t>
      </w:r>
      <w:r w:rsidRPr="00AE6B94">
        <w:rPr>
          <w:rFonts w:asciiTheme="minorEastAsia" w:eastAsiaTheme="minorEastAsia" w:hAnsiTheme="minorEastAsia" w:hint="eastAsia"/>
        </w:rPr>
        <w:t>使用</w:t>
      </w:r>
      <w:r w:rsidR="00526496" w:rsidRPr="00AE6B94">
        <w:rPr>
          <w:rFonts w:asciiTheme="minorEastAsia" w:eastAsiaTheme="minorEastAsia" w:hAnsiTheme="minorEastAsia" w:hint="eastAsia"/>
        </w:rPr>
        <w:t>和</w:t>
      </w:r>
      <w:r w:rsidRPr="00AE6B94">
        <w:rPr>
          <w:rFonts w:asciiTheme="minorEastAsia" w:eastAsiaTheme="minorEastAsia" w:hAnsiTheme="minorEastAsia" w:hint="eastAsia"/>
        </w:rPr>
        <w:t>维护</w:t>
      </w:r>
      <w:r w:rsidRPr="00AE6B94">
        <w:rPr>
          <w:rFonts w:asciiTheme="minorEastAsia" w:eastAsiaTheme="minorEastAsia" w:hAnsiTheme="minorEastAsia"/>
        </w:rPr>
        <w:t>保养</w:t>
      </w:r>
      <w:r w:rsidRPr="00AE6B94">
        <w:rPr>
          <w:rFonts w:asciiTheme="minorEastAsia" w:eastAsiaTheme="minorEastAsia" w:hAnsiTheme="minorEastAsia" w:hint="eastAsia"/>
        </w:rPr>
        <w:t>的管理制度，</w:t>
      </w:r>
      <w:r w:rsidR="00526496" w:rsidRPr="00AE6B94">
        <w:rPr>
          <w:rFonts w:asciiTheme="minorEastAsia" w:eastAsiaTheme="minorEastAsia" w:hAnsiTheme="minorEastAsia" w:hint="eastAsia"/>
        </w:rPr>
        <w:t>定期进行维护保养</w:t>
      </w:r>
      <w:r w:rsidRPr="00AE6B94">
        <w:rPr>
          <w:rFonts w:asciiTheme="minorEastAsia" w:eastAsiaTheme="minorEastAsia" w:hAnsiTheme="minorEastAsia" w:hint="eastAsia"/>
        </w:rPr>
        <w:t>。</w:t>
      </w:r>
      <w:r w:rsidR="00AE6B94" w:rsidRPr="00AE6B94">
        <w:rPr>
          <w:rFonts w:asciiTheme="minorEastAsia" w:eastAsiaTheme="minorEastAsia" w:hAnsiTheme="minorEastAsia" w:hint="eastAsia"/>
        </w:rPr>
        <w:t>在日常保养维护过程中，如果出现通过维护保养不能解决的质量问题</w:t>
      </w:r>
      <w:r w:rsidR="008D6CD5">
        <w:rPr>
          <w:rFonts w:asciiTheme="minorEastAsia" w:eastAsiaTheme="minorEastAsia" w:hAnsiTheme="minorEastAsia" w:hint="eastAsia"/>
        </w:rPr>
        <w:t>时，</w:t>
      </w:r>
      <w:r w:rsidR="00AE6B94" w:rsidRPr="00AE6B94">
        <w:rPr>
          <w:rFonts w:asciiTheme="minorEastAsia" w:eastAsiaTheme="minorEastAsia" w:hAnsiTheme="minorEastAsia" w:hint="eastAsia"/>
        </w:rPr>
        <w:t>使用和管理者不能擅自处理，应由</w:t>
      </w:r>
      <w:r w:rsidR="008D6CD5" w:rsidRPr="00AE6B94">
        <w:rPr>
          <w:rFonts w:asciiTheme="minorEastAsia" w:eastAsiaTheme="minorEastAsia" w:hAnsiTheme="minorEastAsia" w:hint="eastAsia"/>
        </w:rPr>
        <w:t>房屋使用安全责任人</w:t>
      </w:r>
      <w:r w:rsidR="00AE6B94" w:rsidRPr="00AE6B94">
        <w:rPr>
          <w:rFonts w:asciiTheme="minorEastAsia" w:eastAsiaTheme="minorEastAsia" w:hAnsiTheme="minorEastAsia" w:hint="eastAsia"/>
        </w:rPr>
        <w:t>或物业管理单位委托原幕墙施工单位或具有相应资质的幕墙检查单位进行检查，检查单位通过检查应出具含有存在问题和建议的报告，供业主决策。</w:t>
      </w:r>
    </w:p>
    <w:p w:rsidR="00CB6FAB" w:rsidRPr="00582843" w:rsidRDefault="00526496" w:rsidP="00A3617F">
      <w:pPr>
        <w:widowControl/>
        <w:spacing w:beforeLines="50" w:before="120" w:line="400" w:lineRule="exact"/>
        <w:outlineLvl w:val="3"/>
        <w:rPr>
          <w:rFonts w:asciiTheme="minorEastAsia" w:eastAsiaTheme="minorEastAsia" w:hAnsiTheme="minorEastAsia"/>
          <w:b/>
          <w:highlight w:val="yellow"/>
        </w:rPr>
      </w:pPr>
      <w:r w:rsidRPr="00526496">
        <w:rPr>
          <w:rFonts w:hint="eastAsia"/>
          <w:b/>
        </w:rPr>
        <w:lastRenderedPageBreak/>
        <w:t>3.1.3</w:t>
      </w:r>
      <w:r>
        <w:rPr>
          <w:rFonts w:ascii="宋体" w:hint="eastAsia"/>
          <w:kern w:val="0"/>
          <w:szCs w:val="28"/>
        </w:rPr>
        <w:t>建筑幕墙存在安全隐患时</w:t>
      </w:r>
      <w:r w:rsidR="00582843">
        <w:rPr>
          <w:rFonts w:ascii="宋体" w:hint="eastAsia"/>
          <w:kern w:val="0"/>
          <w:szCs w:val="28"/>
        </w:rPr>
        <w:t>，往往会造成安全事故，特别是幕墙</w:t>
      </w:r>
      <w:r w:rsidR="00582843" w:rsidRPr="00582843">
        <w:rPr>
          <w:rFonts w:ascii="宋体" w:hint="eastAsia"/>
          <w:kern w:val="0"/>
          <w:szCs w:val="28"/>
        </w:rPr>
        <w:t>高度较高时，构件或面板坠落影响范围很大，而且不可控，为了确保使用安全，不仅仅要在建筑周边设立禁行区域和标识，也应尽快维修加固。</w:t>
      </w:r>
    </w:p>
    <w:p w:rsidR="00CB6FAB" w:rsidRDefault="00582843" w:rsidP="00A3617F">
      <w:pPr>
        <w:spacing w:beforeLines="50" w:before="120" w:line="400" w:lineRule="exact"/>
        <w:outlineLvl w:val="3"/>
        <w:rPr>
          <w:rFonts w:ascii="宋体"/>
          <w:kern w:val="0"/>
          <w:szCs w:val="28"/>
        </w:rPr>
      </w:pPr>
      <w:r w:rsidRPr="00582843">
        <w:rPr>
          <w:rFonts w:hint="eastAsia"/>
          <w:b/>
        </w:rPr>
        <w:t>3.1.4</w:t>
      </w:r>
      <w:r w:rsidR="00AE6B94" w:rsidRPr="005C4A04">
        <w:rPr>
          <w:rFonts w:asciiTheme="minorEastAsia" w:eastAsiaTheme="minorEastAsia" w:hAnsiTheme="minorEastAsia" w:hint="eastAsia"/>
        </w:rPr>
        <w:t>幕墙</w:t>
      </w:r>
      <w:r w:rsidRPr="005C4A04">
        <w:rPr>
          <w:rFonts w:ascii="宋体" w:hint="eastAsia"/>
          <w:kern w:val="0"/>
          <w:szCs w:val="28"/>
        </w:rPr>
        <w:t>大修、加固设计</w:t>
      </w:r>
      <w:r w:rsidR="005C4A04" w:rsidRPr="005C4A04">
        <w:rPr>
          <w:rFonts w:ascii="宋体" w:hint="eastAsia"/>
          <w:kern w:val="0"/>
          <w:szCs w:val="28"/>
        </w:rPr>
        <w:t>涉及的材料</w:t>
      </w:r>
      <w:r w:rsidR="008D6CD5">
        <w:rPr>
          <w:rFonts w:ascii="宋体" w:hint="eastAsia"/>
          <w:kern w:val="0"/>
          <w:szCs w:val="28"/>
        </w:rPr>
        <w:t>品种</w:t>
      </w:r>
      <w:r w:rsidR="005C4A04" w:rsidRPr="005C4A04">
        <w:rPr>
          <w:rFonts w:ascii="宋体" w:hint="eastAsia"/>
          <w:kern w:val="0"/>
          <w:szCs w:val="28"/>
        </w:rPr>
        <w:t>和构件繁杂，</w:t>
      </w:r>
      <w:r w:rsidR="008D6CD5">
        <w:rPr>
          <w:rFonts w:ascii="宋体" w:hint="eastAsia"/>
          <w:kern w:val="0"/>
          <w:szCs w:val="28"/>
        </w:rPr>
        <w:t>不仅要对幕墙的安全性进行科学合理的评估，找出存在问题的原因，还要考虑材料的兼容性和衔接的连贯性，所</w:t>
      </w:r>
      <w:r w:rsidRPr="005C4A04">
        <w:rPr>
          <w:rFonts w:ascii="宋体" w:hint="eastAsia"/>
          <w:kern w:val="0"/>
          <w:szCs w:val="28"/>
        </w:rPr>
        <w:t>考虑的因素</w:t>
      </w:r>
      <w:r w:rsidR="00A444B2">
        <w:rPr>
          <w:rFonts w:ascii="宋体" w:hint="eastAsia"/>
          <w:kern w:val="0"/>
          <w:szCs w:val="28"/>
        </w:rPr>
        <w:t>很</w:t>
      </w:r>
      <w:r w:rsidRPr="005C4A04">
        <w:rPr>
          <w:rFonts w:ascii="宋体" w:hint="eastAsia"/>
          <w:kern w:val="0"/>
          <w:szCs w:val="28"/>
        </w:rPr>
        <w:t>多，</w:t>
      </w:r>
      <w:r w:rsidR="00AE6B94" w:rsidRPr="005C4A04">
        <w:rPr>
          <w:rFonts w:asciiTheme="minorEastAsia" w:eastAsiaTheme="minorEastAsia" w:hAnsiTheme="minorEastAsia" w:hint="eastAsia"/>
        </w:rPr>
        <w:t>虽然其工程量不大，但比新建幕墙</w:t>
      </w:r>
      <w:r w:rsidR="00A444B2">
        <w:rPr>
          <w:rFonts w:asciiTheme="minorEastAsia" w:eastAsiaTheme="minorEastAsia" w:hAnsiTheme="minorEastAsia" w:hint="eastAsia"/>
        </w:rPr>
        <w:t>工程</w:t>
      </w:r>
      <w:r w:rsidR="00AE6B94" w:rsidRPr="005C4A04">
        <w:rPr>
          <w:rFonts w:asciiTheme="minorEastAsia" w:eastAsiaTheme="minorEastAsia" w:hAnsiTheme="minorEastAsia" w:hint="eastAsia"/>
        </w:rPr>
        <w:t>更复杂，专业性更强，因此，规定</w:t>
      </w:r>
      <w:r w:rsidR="001A7985">
        <w:rPr>
          <w:rFonts w:hint="eastAsia"/>
          <w:color w:val="000000"/>
          <w:szCs w:val="30"/>
        </w:rPr>
        <w:t>房屋安全维护责任人</w:t>
      </w:r>
      <w:r w:rsidR="00AE6B94" w:rsidRPr="005C4A04">
        <w:rPr>
          <w:rFonts w:asciiTheme="minorEastAsia" w:eastAsiaTheme="minorEastAsia" w:hAnsiTheme="minorEastAsia" w:hint="eastAsia"/>
        </w:rPr>
        <w:t>应委托具有相应资质</w:t>
      </w:r>
      <w:r w:rsidR="00A444B2">
        <w:rPr>
          <w:rFonts w:asciiTheme="minorEastAsia" w:eastAsiaTheme="minorEastAsia" w:hAnsiTheme="minorEastAsia" w:hint="eastAsia"/>
        </w:rPr>
        <w:t>和</w:t>
      </w:r>
      <w:r w:rsidR="00AE6B94" w:rsidRPr="005C4A04">
        <w:rPr>
          <w:rFonts w:asciiTheme="minorEastAsia" w:eastAsiaTheme="minorEastAsia" w:hAnsiTheme="minorEastAsia" w:hint="eastAsia"/>
        </w:rPr>
        <w:t>能力的幕墙</w:t>
      </w:r>
      <w:r w:rsidR="005C4A04" w:rsidRPr="005C4A04">
        <w:rPr>
          <w:rFonts w:asciiTheme="minorEastAsia" w:eastAsiaTheme="minorEastAsia" w:hAnsiTheme="minorEastAsia" w:hint="eastAsia"/>
        </w:rPr>
        <w:t>设计</w:t>
      </w:r>
      <w:r w:rsidR="00AE6B94" w:rsidRPr="005C4A04">
        <w:rPr>
          <w:rFonts w:asciiTheme="minorEastAsia" w:eastAsiaTheme="minorEastAsia" w:hAnsiTheme="minorEastAsia" w:hint="eastAsia"/>
        </w:rPr>
        <w:t>单位承担，</w:t>
      </w:r>
      <w:r w:rsidR="005C4A04" w:rsidRPr="005C4A04">
        <w:rPr>
          <w:rFonts w:asciiTheme="minorEastAsia" w:eastAsiaTheme="minorEastAsia" w:hAnsiTheme="minorEastAsia" w:hint="eastAsia"/>
        </w:rPr>
        <w:t>首先</w:t>
      </w:r>
      <w:r w:rsidR="001A7985">
        <w:rPr>
          <w:rFonts w:asciiTheme="minorEastAsia" w:eastAsiaTheme="minorEastAsia" w:hAnsiTheme="minorEastAsia" w:hint="eastAsia"/>
        </w:rPr>
        <w:t>宜考虑</w:t>
      </w:r>
      <w:r w:rsidR="00AE6B94" w:rsidRPr="005C4A04">
        <w:rPr>
          <w:rFonts w:asciiTheme="minorEastAsia" w:eastAsiaTheme="minorEastAsia" w:hAnsiTheme="minorEastAsia" w:hint="eastAsia"/>
        </w:rPr>
        <w:t>原幕墙</w:t>
      </w:r>
      <w:r w:rsidR="005C4A04" w:rsidRPr="005C4A04">
        <w:rPr>
          <w:rFonts w:asciiTheme="minorEastAsia" w:eastAsiaTheme="minorEastAsia" w:hAnsiTheme="minorEastAsia" w:hint="eastAsia"/>
        </w:rPr>
        <w:t>设计</w:t>
      </w:r>
      <w:r w:rsidR="00AE6B94" w:rsidRPr="005C4A04">
        <w:rPr>
          <w:rFonts w:asciiTheme="minorEastAsia" w:eastAsiaTheme="minorEastAsia" w:hAnsiTheme="minorEastAsia" w:hint="eastAsia"/>
        </w:rPr>
        <w:t>单位</w:t>
      </w:r>
      <w:r w:rsidR="005C4A04" w:rsidRPr="005C4A04">
        <w:rPr>
          <w:rFonts w:asciiTheme="minorEastAsia" w:eastAsiaTheme="minorEastAsia" w:hAnsiTheme="minorEastAsia" w:hint="eastAsia"/>
        </w:rPr>
        <w:t>，</w:t>
      </w:r>
      <w:r w:rsidR="00AE6B94" w:rsidRPr="005C4A04">
        <w:rPr>
          <w:rFonts w:asciiTheme="minorEastAsia" w:eastAsiaTheme="minorEastAsia" w:hAnsiTheme="minorEastAsia" w:hint="eastAsia"/>
        </w:rPr>
        <w:t>原幕墙</w:t>
      </w:r>
      <w:r w:rsidR="005C4A04" w:rsidRPr="005C4A04">
        <w:rPr>
          <w:rFonts w:asciiTheme="minorEastAsia" w:eastAsiaTheme="minorEastAsia" w:hAnsiTheme="minorEastAsia" w:hint="eastAsia"/>
        </w:rPr>
        <w:t>设计</w:t>
      </w:r>
      <w:r w:rsidR="00AE6B94" w:rsidRPr="005C4A04">
        <w:rPr>
          <w:rFonts w:asciiTheme="minorEastAsia" w:eastAsiaTheme="minorEastAsia" w:hAnsiTheme="minorEastAsia" w:hint="eastAsia"/>
        </w:rPr>
        <w:t>单位本身具有</w:t>
      </w:r>
      <w:r w:rsidR="005C4A04" w:rsidRPr="005C4A04">
        <w:rPr>
          <w:rFonts w:asciiTheme="minorEastAsia" w:eastAsiaTheme="minorEastAsia" w:hAnsiTheme="minorEastAsia" w:hint="eastAsia"/>
        </w:rPr>
        <w:t>相应的</w:t>
      </w:r>
      <w:r w:rsidR="00AE6B94" w:rsidRPr="005C4A04">
        <w:rPr>
          <w:rFonts w:asciiTheme="minorEastAsia" w:eastAsiaTheme="minorEastAsia" w:hAnsiTheme="minorEastAsia" w:hint="eastAsia"/>
        </w:rPr>
        <w:t>幕墙</w:t>
      </w:r>
      <w:r w:rsidR="005C4A04" w:rsidRPr="005C4A04">
        <w:rPr>
          <w:rFonts w:asciiTheme="minorEastAsia" w:eastAsiaTheme="minorEastAsia" w:hAnsiTheme="minorEastAsia" w:hint="eastAsia"/>
        </w:rPr>
        <w:t>设计</w:t>
      </w:r>
      <w:r w:rsidR="00AE6B94" w:rsidRPr="005C4A04">
        <w:rPr>
          <w:rFonts w:asciiTheme="minorEastAsia" w:eastAsiaTheme="minorEastAsia" w:hAnsiTheme="minorEastAsia" w:hint="eastAsia"/>
        </w:rPr>
        <w:t>资质，加上对自己</w:t>
      </w:r>
      <w:r w:rsidR="005C4A04" w:rsidRPr="005C4A04">
        <w:rPr>
          <w:rFonts w:asciiTheme="minorEastAsia" w:eastAsiaTheme="minorEastAsia" w:hAnsiTheme="minorEastAsia" w:hint="eastAsia"/>
        </w:rPr>
        <w:t>设计</w:t>
      </w:r>
      <w:r w:rsidR="00AE6B94" w:rsidRPr="005C4A04">
        <w:rPr>
          <w:rFonts w:asciiTheme="minorEastAsia" w:eastAsiaTheme="minorEastAsia" w:hAnsiTheme="minorEastAsia" w:hint="eastAsia"/>
        </w:rPr>
        <w:t>的幕墙结构</w:t>
      </w:r>
      <w:r w:rsidR="00A444B2">
        <w:rPr>
          <w:rFonts w:asciiTheme="minorEastAsia" w:eastAsiaTheme="minorEastAsia" w:hAnsiTheme="minorEastAsia" w:hint="eastAsia"/>
        </w:rPr>
        <w:t>形式</w:t>
      </w:r>
      <w:r w:rsidR="00AE6B94" w:rsidRPr="005C4A04">
        <w:rPr>
          <w:rFonts w:asciiTheme="minorEastAsia" w:eastAsiaTheme="minorEastAsia" w:hAnsiTheme="minorEastAsia" w:hint="eastAsia"/>
        </w:rPr>
        <w:t>、构造情况比较熟悉，因此更适宜。</w:t>
      </w:r>
      <w:r w:rsidR="005C4A04" w:rsidRPr="005C4A04">
        <w:rPr>
          <w:rFonts w:asciiTheme="minorEastAsia" w:eastAsiaTheme="minorEastAsia" w:hAnsiTheme="minorEastAsia" w:hint="eastAsia"/>
        </w:rPr>
        <w:t>同时</w:t>
      </w:r>
      <w:r w:rsidRPr="005C4A04">
        <w:rPr>
          <w:rFonts w:ascii="宋体" w:hint="eastAsia"/>
          <w:kern w:val="0"/>
          <w:szCs w:val="28"/>
        </w:rPr>
        <w:t>应组织专家对维修加固方案的安全性进行论证，并经过审查。</w:t>
      </w:r>
    </w:p>
    <w:p w:rsidR="00AE6B94" w:rsidRDefault="00AE6B94" w:rsidP="00A3617F">
      <w:pPr>
        <w:spacing w:beforeLines="50" w:before="120" w:line="400" w:lineRule="exact"/>
        <w:ind w:rightChars="50" w:right="150"/>
        <w:outlineLvl w:val="3"/>
        <w:rPr>
          <w:rFonts w:ascii="宋体"/>
          <w:kern w:val="0"/>
          <w:szCs w:val="28"/>
        </w:rPr>
      </w:pPr>
    </w:p>
    <w:p w:rsidR="00D55D53" w:rsidRPr="00D55D53" w:rsidRDefault="00D55D53" w:rsidP="00E92238">
      <w:pPr>
        <w:pStyle w:val="3"/>
        <w:spacing w:before="600" w:line="400" w:lineRule="exact"/>
      </w:pPr>
      <w:r>
        <w:t>3.</w:t>
      </w:r>
      <w:r>
        <w:rPr>
          <w:rFonts w:hint="eastAsia"/>
        </w:rPr>
        <w:t>2</w:t>
      </w:r>
      <w:r w:rsidRPr="00D55D53">
        <w:rPr>
          <w:rFonts w:hint="eastAsia"/>
        </w:rPr>
        <w:t>检查与检测鉴定</w:t>
      </w:r>
    </w:p>
    <w:p w:rsidR="00A444B2" w:rsidRDefault="00C76F77" w:rsidP="00F24DC3">
      <w:pPr>
        <w:pStyle w:val="4"/>
        <w:spacing w:before="120" w:line="400" w:lineRule="exact"/>
        <w:jc w:val="both"/>
        <w:rPr>
          <w:rFonts w:ascii="宋体"/>
          <w:b w:val="0"/>
          <w:color w:val="000000"/>
        </w:rPr>
      </w:pPr>
      <w:r>
        <w:rPr>
          <w:rFonts w:hint="eastAsia"/>
        </w:rPr>
        <w:t>3.2.1</w:t>
      </w:r>
      <w:r w:rsidR="00082125" w:rsidRPr="00082125">
        <w:rPr>
          <w:rFonts w:hint="eastAsia"/>
          <w:b w:val="0"/>
          <w:color w:val="000000"/>
        </w:rPr>
        <w:t>建</w:t>
      </w:r>
      <w:r w:rsidR="00082125" w:rsidRPr="00082125">
        <w:rPr>
          <w:rFonts w:ascii="宋体" w:hint="eastAsia"/>
          <w:b w:val="0"/>
          <w:color w:val="000000"/>
        </w:rPr>
        <w:t>筑幕墙在使用过程中，随着材料性能的逐渐老化、荷载的长期作用、构件疲劳程度的加剧，安全度会有一定的衰减，因此《玻璃幕墙工程技术规范</w:t>
      </w:r>
      <w:r w:rsidR="00082125" w:rsidRPr="00082125">
        <w:rPr>
          <w:rFonts w:ascii="宋体"/>
          <w:b w:val="0"/>
          <w:color w:val="000000"/>
        </w:rPr>
        <w:t xml:space="preserve"> </w:t>
      </w:r>
      <w:r w:rsidR="00082125" w:rsidRPr="00082125">
        <w:rPr>
          <w:rFonts w:ascii="宋体" w:hint="eastAsia"/>
          <w:b w:val="0"/>
          <w:color w:val="000000"/>
        </w:rPr>
        <w:t>》</w:t>
      </w:r>
      <w:r w:rsidR="00082125" w:rsidRPr="00082125">
        <w:rPr>
          <w:b w:val="0"/>
          <w:color w:val="000000"/>
        </w:rPr>
        <w:t>JGJ</w:t>
      </w:r>
      <w:r w:rsidR="00082125" w:rsidRPr="00082125">
        <w:rPr>
          <w:rFonts w:ascii="宋体"/>
          <w:b w:val="0"/>
          <w:color w:val="000000"/>
        </w:rPr>
        <w:t xml:space="preserve"> 102</w:t>
      </w:r>
      <w:r w:rsidR="00082125" w:rsidRPr="00082125">
        <w:rPr>
          <w:rFonts w:ascii="宋体" w:hint="eastAsia"/>
          <w:b w:val="0"/>
          <w:color w:val="000000"/>
        </w:rPr>
        <w:t>规定玻璃幕墙竣工验收后</w:t>
      </w:r>
      <w:r w:rsidR="00082125" w:rsidRPr="00082125">
        <w:rPr>
          <w:rFonts w:ascii="宋体"/>
          <w:b w:val="0"/>
          <w:color w:val="000000"/>
        </w:rPr>
        <w:t>1</w:t>
      </w:r>
      <w:r w:rsidR="00082125" w:rsidRPr="00082125">
        <w:rPr>
          <w:rFonts w:ascii="宋体" w:hint="eastAsia"/>
          <w:b w:val="0"/>
          <w:color w:val="000000"/>
        </w:rPr>
        <w:t>年时应对幕墙进行</w:t>
      </w:r>
      <w:r w:rsidR="00082125" w:rsidRPr="00082125">
        <w:rPr>
          <w:rFonts w:ascii="宋体"/>
          <w:b w:val="0"/>
          <w:color w:val="000000"/>
        </w:rPr>
        <w:t>1</w:t>
      </w:r>
      <w:r w:rsidR="00082125" w:rsidRPr="00082125">
        <w:rPr>
          <w:rFonts w:ascii="宋体" w:hint="eastAsia"/>
          <w:b w:val="0"/>
          <w:color w:val="000000"/>
        </w:rPr>
        <w:t>次全面的检查，此后每</w:t>
      </w:r>
      <w:r w:rsidR="00082125" w:rsidRPr="00082125">
        <w:rPr>
          <w:rFonts w:ascii="宋体"/>
          <w:b w:val="0"/>
          <w:color w:val="000000"/>
        </w:rPr>
        <w:t>5</w:t>
      </w:r>
      <w:r w:rsidR="00082125" w:rsidRPr="00082125">
        <w:rPr>
          <w:rFonts w:ascii="宋体" w:hint="eastAsia"/>
          <w:b w:val="0"/>
          <w:color w:val="000000"/>
        </w:rPr>
        <w:t>年检查</w:t>
      </w:r>
      <w:r w:rsidR="00082125" w:rsidRPr="00082125">
        <w:rPr>
          <w:rFonts w:ascii="宋体"/>
          <w:b w:val="0"/>
          <w:color w:val="000000"/>
        </w:rPr>
        <w:t>1</w:t>
      </w:r>
      <w:r w:rsidR="00082125" w:rsidRPr="00082125">
        <w:rPr>
          <w:rFonts w:ascii="宋体" w:hint="eastAsia"/>
          <w:b w:val="0"/>
          <w:color w:val="000000"/>
        </w:rPr>
        <w:t>次，达到设计使用年限后每隔</w:t>
      </w:r>
      <w:r w:rsidR="00082125" w:rsidRPr="00082125">
        <w:rPr>
          <w:rFonts w:ascii="宋体"/>
          <w:b w:val="0"/>
          <w:color w:val="000000"/>
        </w:rPr>
        <w:t>3</w:t>
      </w:r>
      <w:r w:rsidR="00082125" w:rsidRPr="00082125">
        <w:rPr>
          <w:rFonts w:ascii="宋体" w:hint="eastAsia"/>
          <w:b w:val="0"/>
          <w:color w:val="000000"/>
        </w:rPr>
        <w:t>年进行一次；拉索幕墙竣工后六个月应进行预应力检查，以后应每隔</w:t>
      </w:r>
      <w:r w:rsidR="00082125" w:rsidRPr="00082125">
        <w:rPr>
          <w:rFonts w:ascii="宋体"/>
          <w:b w:val="0"/>
          <w:color w:val="000000"/>
        </w:rPr>
        <w:t>3</w:t>
      </w:r>
      <w:r w:rsidR="00082125" w:rsidRPr="00082125">
        <w:rPr>
          <w:rFonts w:ascii="宋体" w:hint="eastAsia"/>
          <w:b w:val="0"/>
          <w:color w:val="000000"/>
        </w:rPr>
        <w:t>年进行一次检查调整。《金属与石材幕墙工程技术规范</w:t>
      </w:r>
      <w:r w:rsidR="00082125" w:rsidRPr="00082125">
        <w:rPr>
          <w:rFonts w:ascii="宋体"/>
          <w:b w:val="0"/>
          <w:color w:val="000000"/>
        </w:rPr>
        <w:t xml:space="preserve"> </w:t>
      </w:r>
      <w:r w:rsidR="00082125" w:rsidRPr="00082125">
        <w:rPr>
          <w:rFonts w:ascii="宋体" w:hint="eastAsia"/>
          <w:b w:val="0"/>
          <w:color w:val="000000"/>
        </w:rPr>
        <w:t>》</w:t>
      </w:r>
      <w:r w:rsidR="00082125" w:rsidRPr="00082125">
        <w:rPr>
          <w:b w:val="0"/>
          <w:color w:val="000000"/>
        </w:rPr>
        <w:t>JGJ</w:t>
      </w:r>
      <w:r w:rsidR="00082125" w:rsidRPr="00082125">
        <w:rPr>
          <w:rFonts w:ascii="宋体"/>
          <w:b w:val="0"/>
          <w:color w:val="000000"/>
        </w:rPr>
        <w:t xml:space="preserve"> 133</w:t>
      </w:r>
      <w:r w:rsidR="00082125" w:rsidRPr="00082125">
        <w:rPr>
          <w:rFonts w:ascii="宋体" w:hint="eastAsia"/>
          <w:b w:val="0"/>
          <w:color w:val="000000"/>
        </w:rPr>
        <w:t>规定幕墙在正常使用时，使用单位应每隔</w:t>
      </w:r>
      <w:r w:rsidR="00082125" w:rsidRPr="00082125">
        <w:rPr>
          <w:rFonts w:ascii="宋体"/>
          <w:b w:val="0"/>
          <w:color w:val="000000"/>
        </w:rPr>
        <w:t>5</w:t>
      </w:r>
      <w:r w:rsidR="00082125" w:rsidRPr="00082125">
        <w:rPr>
          <w:rFonts w:ascii="宋体" w:hint="eastAsia"/>
          <w:b w:val="0"/>
          <w:color w:val="000000"/>
        </w:rPr>
        <w:t>年进行一次全面检查。应对板材、密封条、密封胶、硅酮结构密封胶等进行检查。</w:t>
      </w:r>
    </w:p>
    <w:p w:rsidR="001A7985" w:rsidRPr="002365B1" w:rsidRDefault="00082125" w:rsidP="00F24DC3">
      <w:pPr>
        <w:pStyle w:val="4"/>
        <w:spacing w:before="120" w:line="400" w:lineRule="exact"/>
        <w:ind w:firstLineChars="236" w:firstLine="708"/>
        <w:jc w:val="both"/>
      </w:pPr>
      <w:r w:rsidRPr="00082125">
        <w:rPr>
          <w:rFonts w:ascii="宋体" w:hint="eastAsia"/>
          <w:b w:val="0"/>
          <w:color w:val="000000"/>
        </w:rPr>
        <w:t>建设部《既有建筑幕墙安全维护管理办法》建质【</w:t>
      </w:r>
      <w:r w:rsidRPr="00082125">
        <w:rPr>
          <w:rFonts w:ascii="宋体"/>
          <w:b w:val="0"/>
          <w:color w:val="000000"/>
        </w:rPr>
        <w:t>2006</w:t>
      </w:r>
      <w:r w:rsidRPr="00082125">
        <w:rPr>
          <w:rFonts w:ascii="宋体" w:hint="eastAsia"/>
          <w:b w:val="0"/>
          <w:color w:val="000000"/>
        </w:rPr>
        <w:t>】</w:t>
      </w:r>
      <w:r w:rsidRPr="00082125">
        <w:rPr>
          <w:rFonts w:ascii="宋体"/>
          <w:b w:val="0"/>
          <w:color w:val="000000"/>
        </w:rPr>
        <w:t>291</w:t>
      </w:r>
      <w:r w:rsidRPr="00082125">
        <w:rPr>
          <w:rFonts w:ascii="宋体" w:hint="eastAsia"/>
          <w:b w:val="0"/>
          <w:color w:val="000000"/>
        </w:rPr>
        <w:t>号文件规定</w:t>
      </w:r>
      <w:r w:rsidRPr="00082125">
        <w:rPr>
          <w:rFonts w:ascii="宋体"/>
          <w:b w:val="0"/>
          <w:color w:val="000000"/>
        </w:rPr>
        <w:t>“</w:t>
      </w:r>
      <w:r w:rsidRPr="00082125">
        <w:rPr>
          <w:rFonts w:ascii="宋体" w:hint="eastAsia"/>
          <w:b w:val="0"/>
          <w:color w:val="000000"/>
        </w:rPr>
        <w:t>建筑幕墙工程自竣工验收交付使用后，原则上每</w:t>
      </w:r>
      <w:r w:rsidRPr="00082125">
        <w:rPr>
          <w:rFonts w:ascii="宋体"/>
          <w:b w:val="0"/>
          <w:color w:val="000000"/>
        </w:rPr>
        <w:t>10</w:t>
      </w:r>
      <w:r w:rsidRPr="00082125">
        <w:rPr>
          <w:rFonts w:ascii="宋体" w:hint="eastAsia"/>
          <w:b w:val="0"/>
          <w:color w:val="000000"/>
        </w:rPr>
        <w:t>年进行</w:t>
      </w:r>
      <w:r w:rsidRPr="00082125">
        <w:rPr>
          <w:rFonts w:ascii="宋体"/>
          <w:b w:val="0"/>
          <w:color w:val="000000"/>
        </w:rPr>
        <w:t>1</w:t>
      </w:r>
      <w:r w:rsidRPr="00082125">
        <w:rPr>
          <w:rFonts w:ascii="宋体" w:hint="eastAsia"/>
          <w:b w:val="0"/>
          <w:color w:val="000000"/>
        </w:rPr>
        <w:t>次安全性鉴定</w:t>
      </w:r>
      <w:r w:rsidRPr="00082125">
        <w:rPr>
          <w:rFonts w:ascii="宋体"/>
          <w:b w:val="0"/>
          <w:color w:val="000000"/>
        </w:rPr>
        <w:t>”</w:t>
      </w:r>
      <w:r w:rsidRPr="00082125">
        <w:rPr>
          <w:rFonts w:ascii="宋体" w:hint="eastAsia"/>
          <w:b w:val="0"/>
          <w:color w:val="000000"/>
        </w:rPr>
        <w:t>。达到</w:t>
      </w:r>
      <w:r w:rsidRPr="00082125">
        <w:rPr>
          <w:rFonts w:ascii="宋体"/>
          <w:b w:val="0"/>
          <w:color w:val="000000"/>
        </w:rPr>
        <w:t>25</w:t>
      </w:r>
      <w:r w:rsidRPr="00082125">
        <w:rPr>
          <w:rFonts w:ascii="宋体" w:hint="eastAsia"/>
          <w:b w:val="0"/>
          <w:color w:val="000000"/>
        </w:rPr>
        <w:t>年设计实用年限超期</w:t>
      </w:r>
      <w:r w:rsidR="00A444B2">
        <w:rPr>
          <w:rFonts w:ascii="宋体" w:hint="eastAsia"/>
          <w:b w:val="0"/>
          <w:color w:val="000000"/>
        </w:rPr>
        <w:t>使用</w:t>
      </w:r>
      <w:r w:rsidRPr="00082125">
        <w:rPr>
          <w:rFonts w:ascii="宋体" w:hint="eastAsia"/>
          <w:b w:val="0"/>
          <w:color w:val="000000"/>
        </w:rPr>
        <w:t>幕墙，应</w:t>
      </w:r>
      <w:r w:rsidR="00A444B2">
        <w:rPr>
          <w:rFonts w:ascii="宋体" w:hint="eastAsia"/>
          <w:b w:val="0"/>
          <w:color w:val="000000"/>
        </w:rPr>
        <w:t>根据实际安全状况</w:t>
      </w:r>
      <w:r w:rsidRPr="00082125">
        <w:rPr>
          <w:rFonts w:ascii="宋体" w:hint="eastAsia"/>
          <w:b w:val="0"/>
          <w:color w:val="000000"/>
        </w:rPr>
        <w:t>缩短检查周期，保证继续安全使用。</w:t>
      </w:r>
    </w:p>
    <w:p w:rsidR="00CB6FAB" w:rsidRDefault="00C76F77" w:rsidP="00F24DC3">
      <w:pPr>
        <w:spacing w:before="50" w:line="400" w:lineRule="exact"/>
        <w:outlineLvl w:val="3"/>
        <w:rPr>
          <w:color w:val="000000"/>
          <w:szCs w:val="30"/>
        </w:rPr>
      </w:pPr>
      <w:r w:rsidRPr="00C76F77">
        <w:rPr>
          <w:rFonts w:hint="eastAsia"/>
          <w:b/>
        </w:rPr>
        <w:t>3.2.</w:t>
      </w:r>
      <w:r>
        <w:rPr>
          <w:rFonts w:hint="eastAsia"/>
          <w:b/>
        </w:rPr>
        <w:t>2</w:t>
      </w:r>
      <w:r w:rsidR="00F60512">
        <w:rPr>
          <w:rFonts w:hint="eastAsia"/>
          <w:b/>
        </w:rPr>
        <w:t>~</w:t>
      </w:r>
      <w:r w:rsidR="00023496">
        <w:rPr>
          <w:rFonts w:hint="eastAsia"/>
          <w:b/>
        </w:rPr>
        <w:t>3.2.3</w:t>
      </w:r>
      <w:r w:rsidRPr="00C76F77">
        <w:rPr>
          <w:rFonts w:ascii="宋体" w:hint="eastAsia"/>
          <w:kern w:val="0"/>
          <w:szCs w:val="28"/>
        </w:rPr>
        <w:t>建筑幕墙出现轻微损坏、变形或受台风侵袭后应委托专业单位进行安全</w:t>
      </w:r>
      <w:r>
        <w:rPr>
          <w:rFonts w:ascii="宋体" w:hint="eastAsia"/>
          <w:kern w:val="0"/>
          <w:szCs w:val="28"/>
        </w:rPr>
        <w:t>专项</w:t>
      </w:r>
      <w:r w:rsidRPr="00C76F77">
        <w:rPr>
          <w:rFonts w:ascii="宋体" w:hint="eastAsia"/>
          <w:kern w:val="0"/>
          <w:szCs w:val="28"/>
        </w:rPr>
        <w:t>检查。</w:t>
      </w:r>
      <w:r>
        <w:rPr>
          <w:rFonts w:ascii="宋体" w:hint="eastAsia"/>
          <w:kern w:val="0"/>
          <w:szCs w:val="28"/>
        </w:rPr>
        <w:t>检查单位根据专业经验，借助常规检查仪器对幕墙安全性进行必要的测量和判断，给房屋</w:t>
      </w:r>
      <w:r>
        <w:rPr>
          <w:rFonts w:hint="eastAsia"/>
          <w:color w:val="000000"/>
          <w:szCs w:val="30"/>
        </w:rPr>
        <w:t>安全维护责任人提出明确的结论和建议。</w:t>
      </w:r>
    </w:p>
    <w:p w:rsidR="00023496" w:rsidRDefault="00023496" w:rsidP="00A3617F">
      <w:pPr>
        <w:spacing w:beforeLines="50" w:before="120" w:line="400" w:lineRule="exact"/>
        <w:outlineLvl w:val="3"/>
        <w:rPr>
          <w:rFonts w:asciiTheme="minorEastAsia" w:eastAsiaTheme="minorEastAsia" w:hAnsiTheme="minorEastAsia"/>
        </w:rPr>
      </w:pPr>
      <w:r w:rsidRPr="00C76F77">
        <w:rPr>
          <w:rFonts w:hint="eastAsia"/>
          <w:b/>
        </w:rPr>
        <w:t>3.2.</w:t>
      </w:r>
      <w:r>
        <w:rPr>
          <w:rFonts w:hint="eastAsia"/>
          <w:b/>
        </w:rPr>
        <w:t>4</w:t>
      </w:r>
      <w:r w:rsidR="00F60512">
        <w:rPr>
          <w:rFonts w:hint="eastAsia"/>
          <w:b/>
        </w:rPr>
        <w:t>~</w:t>
      </w:r>
      <w:r>
        <w:rPr>
          <w:rFonts w:hint="eastAsia"/>
          <w:b/>
        </w:rPr>
        <w:t>3.2.</w:t>
      </w:r>
      <w:r w:rsidR="00082125">
        <w:rPr>
          <w:rFonts w:hint="eastAsia"/>
          <w:b/>
        </w:rPr>
        <w:t>6</w:t>
      </w:r>
      <w:r w:rsidRPr="00023496">
        <w:rPr>
          <w:rFonts w:ascii="宋体" w:hint="eastAsia"/>
          <w:kern w:val="0"/>
          <w:szCs w:val="28"/>
        </w:rPr>
        <w:t>建筑幕墙安全</w:t>
      </w:r>
      <w:r w:rsidR="009025B6" w:rsidRPr="00023496">
        <w:rPr>
          <w:rFonts w:asciiTheme="minorEastAsia" w:eastAsiaTheme="minorEastAsia" w:hAnsiTheme="minorEastAsia" w:hint="eastAsia"/>
        </w:rPr>
        <w:t>检查一般是借助一些简易的检查工具和仪器</w:t>
      </w:r>
      <w:r w:rsidR="009025B6" w:rsidRPr="00023496">
        <w:rPr>
          <w:rFonts w:asciiTheme="minorEastAsia" w:eastAsiaTheme="minorEastAsia" w:hAnsiTheme="minorEastAsia" w:hint="eastAsia"/>
        </w:rPr>
        <w:lastRenderedPageBreak/>
        <w:t>设备，进行现场检查，这些工具和仪器设备，作为一般性的检查是可</w:t>
      </w:r>
      <w:r>
        <w:rPr>
          <w:rFonts w:asciiTheme="minorEastAsia" w:eastAsiaTheme="minorEastAsia" w:hAnsiTheme="minorEastAsia" w:hint="eastAsia"/>
        </w:rPr>
        <w:t>行</w:t>
      </w:r>
      <w:r w:rsidR="009025B6" w:rsidRPr="00023496">
        <w:rPr>
          <w:rFonts w:asciiTheme="minorEastAsia" w:eastAsiaTheme="minorEastAsia" w:hAnsiTheme="minorEastAsia" w:hint="eastAsia"/>
        </w:rPr>
        <w:t>的。但当幕墙存在结构性或需取样进行专用仪器设备检测时，检查单位和这些工具及仪器设备就不能胜任；应委托具有相应资质的幕墙检测专业能力的机构进行检测。</w:t>
      </w:r>
      <w:r w:rsidR="00082125" w:rsidRPr="00516CAA">
        <w:rPr>
          <w:rFonts w:hint="eastAsia"/>
          <w:color w:val="000000"/>
        </w:rPr>
        <w:t>建筑幕墙安全性检测鉴定涉及到多个专业技术领域，需要检测人员具有扎实的理论基础知识和丰富的实际经验、检测能力、设计能力和结构分析能力，也需要运用到专业的检测设备，为了保证检测数据准确、结论正确，</w:t>
      </w:r>
      <w:r w:rsidR="00A444B2">
        <w:rPr>
          <w:rFonts w:hint="eastAsia"/>
          <w:color w:val="000000"/>
        </w:rPr>
        <w:t>所以</w:t>
      </w:r>
      <w:r w:rsidR="00082125" w:rsidRPr="00516CAA">
        <w:rPr>
          <w:rFonts w:hint="eastAsia"/>
          <w:color w:val="000000"/>
        </w:rPr>
        <w:t>对检测鉴定单位提出资质要求，应具备建筑幕墙设计资质和检测的</w:t>
      </w:r>
      <w:r w:rsidR="00A444B2">
        <w:rPr>
          <w:rFonts w:hint="eastAsia"/>
          <w:color w:val="000000"/>
        </w:rPr>
        <w:t>双重</w:t>
      </w:r>
      <w:r w:rsidR="00082125" w:rsidRPr="00516CAA">
        <w:rPr>
          <w:rFonts w:hint="eastAsia"/>
          <w:color w:val="000000"/>
        </w:rPr>
        <w:t>资质，也可以由具有相应检测、设计资质的单位联合进行。</w:t>
      </w:r>
    </w:p>
    <w:p w:rsidR="009025B6" w:rsidRDefault="00082125" w:rsidP="00A3617F">
      <w:pPr>
        <w:spacing w:beforeLines="50" w:before="120" w:line="400" w:lineRule="exact"/>
        <w:outlineLvl w:val="3"/>
        <w:rPr>
          <w:rFonts w:asciiTheme="minorEastAsia" w:eastAsiaTheme="minorEastAsia" w:hAnsiTheme="minorEastAsia"/>
        </w:rPr>
      </w:pPr>
      <w:r w:rsidRPr="00082125">
        <w:rPr>
          <w:rFonts w:hint="eastAsia"/>
          <w:b/>
        </w:rPr>
        <w:t>3.2.7</w:t>
      </w:r>
      <w:r w:rsidR="009025B6" w:rsidRPr="00023496">
        <w:rPr>
          <w:rFonts w:asciiTheme="minorEastAsia" w:eastAsiaTheme="minorEastAsia" w:hAnsiTheme="minorEastAsia" w:hint="eastAsia"/>
        </w:rPr>
        <w:t>检测机构通过检测后，应对幕墙的安全性能进行鉴定评级，</w:t>
      </w:r>
      <w:r w:rsidRPr="00082125">
        <w:rPr>
          <w:rFonts w:ascii="宋体" w:hint="eastAsia"/>
          <w:bCs/>
          <w:color w:val="000000"/>
        </w:rPr>
        <w:t>评级标准</w:t>
      </w:r>
      <w:r>
        <w:rPr>
          <w:rFonts w:ascii="宋体" w:hint="eastAsia"/>
          <w:bCs/>
          <w:color w:val="000000"/>
        </w:rPr>
        <w:t>应符合</w:t>
      </w:r>
      <w:r w:rsidRPr="00082125">
        <w:rPr>
          <w:rFonts w:ascii="宋体" w:hint="eastAsia"/>
          <w:bCs/>
          <w:color w:val="000000"/>
        </w:rPr>
        <w:t>宁波市《建筑幕墙安全性能检测鉴定技术导则》2017甬DX-14</w:t>
      </w:r>
      <w:r>
        <w:rPr>
          <w:rFonts w:ascii="宋体" w:hint="eastAsia"/>
          <w:bCs/>
          <w:color w:val="000000"/>
        </w:rPr>
        <w:t>的</w:t>
      </w:r>
      <w:r w:rsidRPr="00082125">
        <w:rPr>
          <w:rFonts w:ascii="宋体" w:hint="eastAsia"/>
          <w:bCs/>
          <w:color w:val="000000"/>
        </w:rPr>
        <w:t>有关要求</w:t>
      </w:r>
      <w:r w:rsidR="00A444B2">
        <w:rPr>
          <w:rFonts w:ascii="宋体" w:hint="eastAsia"/>
          <w:bCs/>
          <w:color w:val="000000"/>
        </w:rPr>
        <w:t>，</w:t>
      </w:r>
      <w:r w:rsidR="009025B6" w:rsidRPr="00023496">
        <w:rPr>
          <w:rFonts w:asciiTheme="minorEastAsia" w:eastAsiaTheme="minorEastAsia" w:hAnsiTheme="minorEastAsia" w:hint="eastAsia"/>
        </w:rPr>
        <w:t>并提出解决所存在问题的处理意见。一般鉴定为</w:t>
      </w:r>
      <w:r w:rsidR="00023496" w:rsidRPr="00023496">
        <w:rPr>
          <w:rFonts w:ascii="宋体"/>
          <w:bCs/>
          <w:color w:val="000000"/>
        </w:rPr>
        <w:t>B</w:t>
      </w:r>
      <w:r w:rsidR="00023496" w:rsidRPr="00023496">
        <w:rPr>
          <w:rFonts w:ascii="宋体"/>
          <w:bCs/>
          <w:color w:val="000000"/>
          <w:vertAlign w:val="subscript"/>
        </w:rPr>
        <w:t>u</w:t>
      </w:r>
      <w:r w:rsidR="009025B6" w:rsidRPr="00023496">
        <w:rPr>
          <w:rFonts w:asciiTheme="minorEastAsia" w:eastAsiaTheme="minorEastAsia" w:hAnsiTheme="minorEastAsia" w:hint="eastAsia"/>
        </w:rPr>
        <w:t>级</w:t>
      </w:r>
      <w:r>
        <w:rPr>
          <w:rFonts w:asciiTheme="minorEastAsia" w:eastAsiaTheme="minorEastAsia" w:hAnsiTheme="minorEastAsia" w:hint="eastAsia"/>
        </w:rPr>
        <w:t>时</w:t>
      </w:r>
      <w:r w:rsidR="009025B6" w:rsidRPr="00023496">
        <w:rPr>
          <w:rFonts w:asciiTheme="minorEastAsia" w:eastAsiaTheme="minorEastAsia" w:hAnsiTheme="minorEastAsia" w:hint="eastAsia"/>
        </w:rPr>
        <w:t>宜局部</w:t>
      </w:r>
      <w:r w:rsidR="00023496">
        <w:rPr>
          <w:rFonts w:asciiTheme="minorEastAsia" w:eastAsiaTheme="minorEastAsia" w:hAnsiTheme="minorEastAsia" w:hint="eastAsia"/>
        </w:rPr>
        <w:t>维修</w:t>
      </w:r>
      <w:r w:rsidR="00AB103D">
        <w:rPr>
          <w:rFonts w:asciiTheme="minorEastAsia" w:eastAsiaTheme="minorEastAsia" w:hAnsiTheme="minorEastAsia" w:hint="eastAsia"/>
        </w:rPr>
        <w:t>；</w:t>
      </w:r>
      <w:r w:rsidR="00023496" w:rsidRPr="00023496">
        <w:rPr>
          <w:rFonts w:ascii="宋体"/>
          <w:bCs/>
          <w:color w:val="000000"/>
        </w:rPr>
        <w:t>C</w:t>
      </w:r>
      <w:r w:rsidR="00023496" w:rsidRPr="00023496">
        <w:rPr>
          <w:rFonts w:ascii="宋体"/>
          <w:bCs/>
          <w:color w:val="000000"/>
          <w:vertAlign w:val="subscript"/>
        </w:rPr>
        <w:t>u</w:t>
      </w:r>
      <w:r w:rsidR="00023496" w:rsidRPr="00023496">
        <w:rPr>
          <w:rFonts w:ascii="宋体" w:hint="eastAsia"/>
          <w:bCs/>
          <w:color w:val="000000"/>
        </w:rPr>
        <w:t>级</w:t>
      </w:r>
      <w:r w:rsidR="009025B6" w:rsidRPr="00023496">
        <w:rPr>
          <w:rFonts w:asciiTheme="minorEastAsia" w:eastAsiaTheme="minorEastAsia" w:hAnsiTheme="minorEastAsia" w:hint="eastAsia"/>
        </w:rPr>
        <w:t>应</w:t>
      </w:r>
      <w:r w:rsidR="00023496">
        <w:rPr>
          <w:rFonts w:asciiTheme="minorEastAsia" w:eastAsiaTheme="minorEastAsia" w:hAnsiTheme="minorEastAsia" w:hint="eastAsia"/>
        </w:rPr>
        <w:t>采取</w:t>
      </w:r>
      <w:r w:rsidR="00023496" w:rsidRPr="00023496">
        <w:rPr>
          <w:rFonts w:asciiTheme="minorEastAsia" w:eastAsiaTheme="minorEastAsia" w:hAnsiTheme="minorEastAsia" w:hint="eastAsia"/>
        </w:rPr>
        <w:t>必要</w:t>
      </w:r>
      <w:r w:rsidR="00023496">
        <w:rPr>
          <w:rFonts w:asciiTheme="minorEastAsia" w:eastAsiaTheme="minorEastAsia" w:hAnsiTheme="minorEastAsia" w:hint="eastAsia"/>
        </w:rPr>
        <w:t>的防护</w:t>
      </w:r>
      <w:r w:rsidR="00023496" w:rsidRPr="00023496">
        <w:rPr>
          <w:rFonts w:asciiTheme="minorEastAsia" w:eastAsiaTheme="minorEastAsia" w:hAnsiTheme="minorEastAsia" w:hint="eastAsia"/>
        </w:rPr>
        <w:t>措施</w:t>
      </w:r>
      <w:r w:rsidR="00023496">
        <w:rPr>
          <w:rFonts w:asciiTheme="minorEastAsia" w:eastAsiaTheme="minorEastAsia" w:hAnsiTheme="minorEastAsia" w:hint="eastAsia"/>
        </w:rPr>
        <w:t>，及时维修加固；</w:t>
      </w:r>
      <w:r w:rsidR="00023496" w:rsidRPr="00023496">
        <w:rPr>
          <w:rFonts w:ascii="宋体"/>
          <w:bCs/>
          <w:color w:val="000000"/>
        </w:rPr>
        <w:t>D</w:t>
      </w:r>
      <w:r w:rsidR="00023496" w:rsidRPr="00023496">
        <w:rPr>
          <w:rFonts w:ascii="宋体"/>
          <w:bCs/>
          <w:color w:val="000000"/>
          <w:vertAlign w:val="subscript"/>
        </w:rPr>
        <w:t>u</w:t>
      </w:r>
      <w:r w:rsidR="00023496" w:rsidRPr="00023496">
        <w:rPr>
          <w:rFonts w:ascii="宋体" w:hint="eastAsia"/>
          <w:bCs/>
          <w:color w:val="000000"/>
        </w:rPr>
        <w:t>级时</w:t>
      </w:r>
      <w:r w:rsidR="00023496">
        <w:rPr>
          <w:rFonts w:ascii="宋体" w:hint="eastAsia"/>
          <w:bCs/>
          <w:color w:val="000000"/>
        </w:rPr>
        <w:t>则</w:t>
      </w:r>
      <w:r w:rsidR="00023496" w:rsidRPr="00023496">
        <w:rPr>
          <w:rFonts w:ascii="宋体" w:hint="eastAsia"/>
          <w:bCs/>
          <w:color w:val="000000"/>
        </w:rPr>
        <w:t>幕墙存在较大的安全隐患，应立即采取安全防护措施，组织维修加固或拆除改造</w:t>
      </w:r>
      <w:r w:rsidR="009025B6" w:rsidRPr="00023496">
        <w:rPr>
          <w:rFonts w:asciiTheme="minorEastAsia" w:eastAsiaTheme="minorEastAsia" w:hAnsiTheme="minorEastAsia" w:hint="eastAsia"/>
        </w:rPr>
        <w:t>。</w:t>
      </w:r>
    </w:p>
    <w:p w:rsidR="00082125" w:rsidRDefault="00082125" w:rsidP="00A3617F">
      <w:pPr>
        <w:spacing w:beforeLines="50" w:before="120" w:line="400" w:lineRule="exact"/>
        <w:ind w:rightChars="50" w:right="150"/>
        <w:outlineLvl w:val="3"/>
        <w:rPr>
          <w:rFonts w:asciiTheme="minorEastAsia" w:eastAsiaTheme="minorEastAsia" w:hAnsiTheme="minorEastAsia"/>
        </w:rPr>
      </w:pPr>
    </w:p>
    <w:p w:rsidR="00082125" w:rsidRDefault="00082125" w:rsidP="00E92238">
      <w:pPr>
        <w:pStyle w:val="3"/>
        <w:spacing w:before="600" w:line="400" w:lineRule="exact"/>
      </w:pPr>
      <w:r w:rsidRPr="002D7293">
        <w:t>3.</w:t>
      </w:r>
      <w:r w:rsidRPr="002D7293">
        <w:rPr>
          <w:rFonts w:hint="eastAsia"/>
        </w:rPr>
        <w:t>3</w:t>
      </w:r>
      <w:r w:rsidRPr="00D55D53">
        <w:rPr>
          <w:rFonts w:hint="eastAsia"/>
        </w:rPr>
        <w:t>维修加固的程序</w:t>
      </w:r>
    </w:p>
    <w:p w:rsidR="003A4688" w:rsidRPr="00370259" w:rsidRDefault="00974627" w:rsidP="00A3617F">
      <w:pPr>
        <w:spacing w:beforeLines="50" w:before="120" w:line="400" w:lineRule="exact"/>
        <w:outlineLvl w:val="3"/>
        <w:rPr>
          <w:szCs w:val="30"/>
        </w:rPr>
      </w:pPr>
      <w:r w:rsidRPr="00370259">
        <w:rPr>
          <w:rFonts w:hint="eastAsia"/>
          <w:b/>
          <w:szCs w:val="30"/>
        </w:rPr>
        <w:t>3.3.</w:t>
      </w:r>
      <w:r w:rsidR="003A4688" w:rsidRPr="00370259">
        <w:rPr>
          <w:rFonts w:hint="eastAsia"/>
          <w:b/>
          <w:szCs w:val="30"/>
        </w:rPr>
        <w:t>1</w:t>
      </w:r>
      <w:r w:rsidR="003A4688" w:rsidRPr="00370259">
        <w:rPr>
          <w:rFonts w:hint="eastAsia"/>
          <w:szCs w:val="30"/>
        </w:rPr>
        <w:t>建筑幕墙普通维修一般比较简单，施工单位的</w:t>
      </w:r>
      <w:r w:rsidR="00370259" w:rsidRPr="00370259">
        <w:rPr>
          <w:rFonts w:hint="eastAsia"/>
          <w:szCs w:val="30"/>
        </w:rPr>
        <w:t>按照协商的</w:t>
      </w:r>
      <w:r w:rsidR="003A4688" w:rsidRPr="00370259">
        <w:rPr>
          <w:rFonts w:hint="eastAsia"/>
          <w:szCs w:val="30"/>
        </w:rPr>
        <w:t>维修方案直接开展即可。</w:t>
      </w:r>
    </w:p>
    <w:p w:rsidR="009025B6" w:rsidRDefault="003A4688" w:rsidP="00A3617F">
      <w:pPr>
        <w:spacing w:beforeLines="50" w:before="120" w:line="400" w:lineRule="exact"/>
        <w:outlineLvl w:val="3"/>
        <w:rPr>
          <w:rFonts w:asciiTheme="minorEastAsia" w:eastAsiaTheme="minorEastAsia" w:hAnsiTheme="minorEastAsia"/>
        </w:rPr>
      </w:pPr>
      <w:r w:rsidRPr="00370259">
        <w:rPr>
          <w:rFonts w:hint="eastAsia"/>
          <w:b/>
          <w:szCs w:val="30"/>
        </w:rPr>
        <w:t>3.3.2</w:t>
      </w:r>
      <w:r w:rsidR="00F60512">
        <w:rPr>
          <w:rFonts w:hint="eastAsia"/>
          <w:b/>
          <w:szCs w:val="30"/>
        </w:rPr>
        <w:t>~</w:t>
      </w:r>
      <w:r w:rsidR="00370259" w:rsidRPr="00370259">
        <w:rPr>
          <w:rFonts w:hint="eastAsia"/>
          <w:b/>
          <w:szCs w:val="30"/>
        </w:rPr>
        <w:t>3.3.7</w:t>
      </w:r>
      <w:r w:rsidRPr="00370259">
        <w:rPr>
          <w:rFonts w:hint="eastAsia"/>
          <w:szCs w:val="30"/>
        </w:rPr>
        <w:t>建筑幕墙大修和加固涉及内容较多，</w:t>
      </w:r>
      <w:r w:rsidRPr="00370259">
        <w:rPr>
          <w:rFonts w:hint="eastAsia"/>
          <w:color w:val="000000"/>
        </w:rPr>
        <w:t>执行过程中应根据建筑幕墙的规模、种类、安全现状及使用者的要求等确定，</w:t>
      </w:r>
      <w:r w:rsidRPr="00370259">
        <w:rPr>
          <w:rFonts w:hint="eastAsia"/>
          <w:szCs w:val="30"/>
        </w:rPr>
        <w:t>既要经过专业的检测鉴定、专业的设计、论证和审查，还需要编制专项施工方案并报审</w:t>
      </w:r>
      <w:r w:rsidR="00370259" w:rsidRPr="00370259">
        <w:rPr>
          <w:rFonts w:hint="eastAsia"/>
          <w:szCs w:val="30"/>
        </w:rPr>
        <w:t>。</w:t>
      </w:r>
      <w:r w:rsidR="009025B6" w:rsidRPr="00370259">
        <w:rPr>
          <w:rFonts w:asciiTheme="minorEastAsia" w:eastAsiaTheme="minorEastAsia" w:hAnsiTheme="minorEastAsia" w:hint="eastAsia"/>
        </w:rPr>
        <w:t>为了确保既有幕墙</w:t>
      </w:r>
      <w:r w:rsidR="00370259" w:rsidRPr="00370259">
        <w:rPr>
          <w:rFonts w:asciiTheme="minorEastAsia" w:eastAsiaTheme="minorEastAsia" w:hAnsiTheme="minorEastAsia" w:hint="eastAsia"/>
        </w:rPr>
        <w:t>维修加固</w:t>
      </w:r>
      <w:r w:rsidR="009025B6" w:rsidRPr="00370259">
        <w:rPr>
          <w:rFonts w:asciiTheme="minorEastAsia" w:eastAsiaTheme="minorEastAsia" w:hAnsiTheme="minorEastAsia" w:hint="eastAsia"/>
        </w:rPr>
        <w:t>顺利</w:t>
      </w:r>
      <w:r w:rsidR="00370259" w:rsidRPr="00370259">
        <w:rPr>
          <w:rFonts w:asciiTheme="minorEastAsia" w:eastAsiaTheme="minorEastAsia" w:hAnsiTheme="minorEastAsia" w:hint="eastAsia"/>
        </w:rPr>
        <w:t>完工，</w:t>
      </w:r>
      <w:r w:rsidR="009025B6" w:rsidRPr="00370259">
        <w:rPr>
          <w:rFonts w:asciiTheme="minorEastAsia" w:eastAsiaTheme="minorEastAsia" w:hAnsiTheme="minorEastAsia" w:hint="eastAsia"/>
        </w:rPr>
        <w:t>达到</w:t>
      </w:r>
      <w:r w:rsidR="00370259" w:rsidRPr="00370259">
        <w:rPr>
          <w:rFonts w:asciiTheme="minorEastAsia" w:eastAsiaTheme="minorEastAsia" w:hAnsiTheme="minorEastAsia" w:hint="eastAsia"/>
        </w:rPr>
        <w:t>预定的</w:t>
      </w:r>
      <w:r w:rsidR="009025B6" w:rsidRPr="00370259">
        <w:rPr>
          <w:rFonts w:asciiTheme="minorEastAsia" w:eastAsiaTheme="minorEastAsia" w:hAnsiTheme="minorEastAsia" w:hint="eastAsia"/>
        </w:rPr>
        <w:t>安全质量的要求，必须认真贯彻实施现行国家的相关</w:t>
      </w:r>
      <w:r w:rsidR="00AB103D">
        <w:rPr>
          <w:rFonts w:asciiTheme="minorEastAsia" w:eastAsiaTheme="minorEastAsia" w:hAnsiTheme="minorEastAsia" w:hint="eastAsia"/>
        </w:rPr>
        <w:t>管理</w:t>
      </w:r>
      <w:r w:rsidR="009025B6" w:rsidRPr="00370259">
        <w:rPr>
          <w:rFonts w:asciiTheme="minorEastAsia" w:eastAsiaTheme="minorEastAsia" w:hAnsiTheme="minorEastAsia" w:hint="eastAsia"/>
        </w:rPr>
        <w:t>规定</w:t>
      </w:r>
      <w:r w:rsidR="00370259" w:rsidRPr="00370259">
        <w:rPr>
          <w:rFonts w:asciiTheme="minorEastAsia" w:eastAsiaTheme="minorEastAsia" w:hAnsiTheme="minorEastAsia" w:hint="eastAsia"/>
        </w:rPr>
        <w:t>，</w:t>
      </w:r>
      <w:r w:rsidR="009025B6" w:rsidRPr="00370259">
        <w:rPr>
          <w:rFonts w:asciiTheme="minorEastAsia" w:eastAsiaTheme="minorEastAsia" w:hAnsiTheme="minorEastAsia" w:hint="eastAsia"/>
        </w:rPr>
        <w:t>使既有幕墙</w:t>
      </w:r>
      <w:r w:rsidR="00370259" w:rsidRPr="00370259">
        <w:rPr>
          <w:rFonts w:asciiTheme="minorEastAsia" w:eastAsiaTheme="minorEastAsia" w:hAnsiTheme="minorEastAsia" w:hint="eastAsia"/>
        </w:rPr>
        <w:t>的维修加固</w:t>
      </w:r>
      <w:r w:rsidR="009025B6" w:rsidRPr="00370259">
        <w:rPr>
          <w:rFonts w:asciiTheme="minorEastAsia" w:eastAsiaTheme="minorEastAsia" w:hAnsiTheme="minorEastAsia" w:hint="eastAsia"/>
        </w:rPr>
        <w:t>全过程在有序管控状态下顺利实施。</w:t>
      </w:r>
    </w:p>
    <w:p w:rsidR="00F26F54" w:rsidRPr="00370259" w:rsidRDefault="00F26F54" w:rsidP="00A3617F">
      <w:pPr>
        <w:spacing w:beforeLines="50" w:before="120" w:line="400" w:lineRule="exact"/>
        <w:ind w:firstLineChars="236" w:firstLine="708"/>
        <w:outlineLvl w:val="3"/>
        <w:rPr>
          <w:rFonts w:asciiTheme="minorEastAsia" w:eastAsiaTheme="minorEastAsia" w:hAnsiTheme="minorEastAsia"/>
        </w:rPr>
      </w:pPr>
      <w:r>
        <w:rPr>
          <w:rFonts w:hint="eastAsia"/>
          <w:color w:val="000000"/>
          <w:szCs w:val="30"/>
        </w:rPr>
        <w:t>原幕墙设计单位对幕墙整体结构体系、构造系统比较熟悉，幕墙维修加固设计宜通过其确认，原幕墙设计单位难以联系时或不方便确认时，可组织专家对设计方案进行安全性论证。</w:t>
      </w:r>
    </w:p>
    <w:p w:rsidR="009025B6" w:rsidRPr="00370259" w:rsidRDefault="009025B6" w:rsidP="00F24DC3">
      <w:pPr>
        <w:spacing w:before="50" w:line="400" w:lineRule="exact"/>
        <w:ind w:firstLineChars="188" w:firstLine="564"/>
        <w:outlineLvl w:val="3"/>
        <w:rPr>
          <w:rFonts w:asciiTheme="minorEastAsia" w:eastAsiaTheme="minorEastAsia" w:hAnsiTheme="minorEastAsia"/>
        </w:rPr>
      </w:pPr>
      <w:r w:rsidRPr="00370259">
        <w:rPr>
          <w:rFonts w:asciiTheme="minorEastAsia" w:eastAsiaTheme="minorEastAsia" w:hAnsiTheme="minorEastAsia" w:hint="eastAsia"/>
        </w:rPr>
        <w:t>施工方案除了按正常的审批程序外，还应经业主或委托人认可，防止产生不必要的争议。</w:t>
      </w:r>
    </w:p>
    <w:p w:rsidR="009025B6" w:rsidRPr="00370259" w:rsidRDefault="00370259" w:rsidP="00F24DC3">
      <w:pPr>
        <w:spacing w:before="50" w:line="400" w:lineRule="exact"/>
        <w:ind w:firstLineChars="188" w:firstLine="564"/>
        <w:outlineLvl w:val="3"/>
        <w:rPr>
          <w:rFonts w:asciiTheme="minorEastAsia" w:eastAsiaTheme="minorEastAsia" w:hAnsiTheme="minorEastAsia"/>
        </w:rPr>
      </w:pPr>
      <w:r w:rsidRPr="00370259">
        <w:rPr>
          <w:rFonts w:asciiTheme="minorEastAsia" w:eastAsiaTheme="minorEastAsia" w:hAnsiTheme="minorEastAsia" w:hint="eastAsia"/>
        </w:rPr>
        <w:t>为了</w:t>
      </w:r>
      <w:r w:rsidR="009025B6" w:rsidRPr="00370259">
        <w:rPr>
          <w:rFonts w:asciiTheme="minorEastAsia" w:eastAsiaTheme="minorEastAsia" w:hAnsiTheme="minorEastAsia" w:hint="eastAsia"/>
        </w:rPr>
        <w:t>减少</w:t>
      </w:r>
      <w:r w:rsidRPr="00370259">
        <w:rPr>
          <w:rFonts w:asciiTheme="minorEastAsia" w:eastAsiaTheme="minorEastAsia" w:hAnsiTheme="minorEastAsia" w:hint="eastAsia"/>
        </w:rPr>
        <w:t>幕墙维修加固对建筑内的正常使用和周围造成影响，</w:t>
      </w:r>
      <w:r w:rsidR="009025B6" w:rsidRPr="00370259">
        <w:rPr>
          <w:rFonts w:asciiTheme="minorEastAsia" w:eastAsiaTheme="minorEastAsia" w:hAnsiTheme="minorEastAsia" w:hint="eastAsia"/>
        </w:rPr>
        <w:t>确</w:t>
      </w:r>
      <w:r w:rsidR="009025B6" w:rsidRPr="00370259">
        <w:rPr>
          <w:rFonts w:asciiTheme="minorEastAsia" w:eastAsiaTheme="minorEastAsia" w:hAnsiTheme="minorEastAsia" w:hint="eastAsia"/>
        </w:rPr>
        <w:lastRenderedPageBreak/>
        <w:t>保安全</w:t>
      </w:r>
      <w:r w:rsidRPr="00370259">
        <w:rPr>
          <w:rFonts w:asciiTheme="minorEastAsia" w:eastAsiaTheme="minorEastAsia" w:hAnsiTheme="minorEastAsia" w:hint="eastAsia"/>
        </w:rPr>
        <w:t>质量，</w:t>
      </w:r>
      <w:r w:rsidR="009025B6" w:rsidRPr="00370259">
        <w:rPr>
          <w:rFonts w:asciiTheme="minorEastAsia" w:eastAsiaTheme="minorEastAsia" w:hAnsiTheme="minorEastAsia" w:hint="eastAsia"/>
        </w:rPr>
        <w:t>应按本市文明施工相关规定，进行有效全封闭围挡隔离</w:t>
      </w:r>
      <w:r w:rsidR="00AB103D">
        <w:rPr>
          <w:rFonts w:asciiTheme="minorEastAsia" w:eastAsiaTheme="minorEastAsia" w:hAnsiTheme="minorEastAsia" w:hint="eastAsia"/>
        </w:rPr>
        <w:t>，</w:t>
      </w:r>
      <w:r w:rsidR="009025B6" w:rsidRPr="00370259">
        <w:rPr>
          <w:rFonts w:asciiTheme="minorEastAsia" w:eastAsiaTheme="minorEastAsia" w:hAnsiTheme="minorEastAsia" w:hint="eastAsia"/>
        </w:rPr>
        <w:t>对施工边界进行连续围护和围挡。</w:t>
      </w:r>
    </w:p>
    <w:p w:rsidR="00974627" w:rsidRPr="00370259" w:rsidRDefault="00974627" w:rsidP="00F24DC3">
      <w:pPr>
        <w:spacing w:before="50" w:line="400" w:lineRule="exact"/>
        <w:outlineLvl w:val="3"/>
        <w:rPr>
          <w:rFonts w:asciiTheme="minorEastAsia" w:eastAsiaTheme="minorEastAsia" w:hAnsiTheme="minorEastAsia"/>
        </w:rPr>
      </w:pPr>
      <w:r w:rsidRPr="00370259">
        <w:rPr>
          <w:rFonts w:hint="eastAsia"/>
          <w:b/>
          <w:szCs w:val="30"/>
        </w:rPr>
        <w:t>3.3.8</w:t>
      </w:r>
      <w:r w:rsidRPr="00370259">
        <w:rPr>
          <w:rFonts w:asciiTheme="minorEastAsia" w:eastAsiaTheme="minorEastAsia" w:hAnsiTheme="minorEastAsia" w:hint="eastAsia"/>
        </w:rPr>
        <w:t>承担幕墙维修加固的单位应编制施工工艺和施工方案，其中对较复杂的构造、非标机具和施工有一定难度问题，如单块单元板的维修、非标机具的使用、非标搭设的吊篮、超大超重构件的吊装和单块石板的安装等都应进行专门设计、计算、编制施工工艺或制定维修方案，对于涉及危险性较大的分部分项工程应按《险性较大的分部分项工程安全管理规定》对专项方案组织专家论证。</w:t>
      </w:r>
    </w:p>
    <w:p w:rsidR="00974627" w:rsidRPr="00370259" w:rsidRDefault="00974627" w:rsidP="00F24DC3">
      <w:pPr>
        <w:spacing w:before="50" w:line="400" w:lineRule="exact"/>
        <w:outlineLvl w:val="3"/>
        <w:rPr>
          <w:rFonts w:asciiTheme="minorEastAsia" w:eastAsiaTheme="minorEastAsia" w:hAnsiTheme="minorEastAsia"/>
        </w:rPr>
      </w:pPr>
      <w:r w:rsidRPr="00370259">
        <w:rPr>
          <w:rFonts w:hint="eastAsia"/>
          <w:b/>
          <w:szCs w:val="30"/>
        </w:rPr>
        <w:t>3.3.9</w:t>
      </w:r>
      <w:r w:rsidRPr="00370259">
        <w:rPr>
          <w:rFonts w:asciiTheme="minorEastAsia" w:eastAsiaTheme="minorEastAsia" w:hAnsiTheme="minorEastAsia" w:hint="eastAsia"/>
        </w:rPr>
        <w:t>幕墙维修加固设计、施工应按工程建设程序办理报建、审图、施工许可等相关手续。在施工前，应将相关事项告知委托人和使用单位以取得他们的配合。</w:t>
      </w:r>
    </w:p>
    <w:p w:rsidR="00A05389" w:rsidRPr="009025B6" w:rsidRDefault="00974627" w:rsidP="00F24DC3">
      <w:pPr>
        <w:spacing w:before="50" w:line="400" w:lineRule="exact"/>
        <w:outlineLvl w:val="3"/>
        <w:rPr>
          <w:rFonts w:asciiTheme="minorEastAsia" w:eastAsiaTheme="minorEastAsia" w:hAnsiTheme="minorEastAsia"/>
        </w:rPr>
      </w:pPr>
      <w:r w:rsidRPr="00370259">
        <w:rPr>
          <w:rFonts w:hint="eastAsia"/>
          <w:b/>
          <w:szCs w:val="30"/>
        </w:rPr>
        <w:t>3.3.10</w:t>
      </w:r>
      <w:r w:rsidR="009025B6" w:rsidRPr="00370259">
        <w:rPr>
          <w:rFonts w:asciiTheme="minorEastAsia" w:eastAsiaTheme="minorEastAsia" w:hAnsiTheme="minorEastAsia" w:hint="eastAsia"/>
        </w:rPr>
        <w:t>幕墙</w:t>
      </w:r>
      <w:r w:rsidR="00082125" w:rsidRPr="00370259">
        <w:rPr>
          <w:rFonts w:asciiTheme="minorEastAsia" w:eastAsiaTheme="minorEastAsia" w:hAnsiTheme="minorEastAsia" w:hint="eastAsia"/>
        </w:rPr>
        <w:t>维修加固</w:t>
      </w:r>
      <w:r w:rsidR="009025B6" w:rsidRPr="00370259">
        <w:rPr>
          <w:rFonts w:asciiTheme="minorEastAsia" w:eastAsiaTheme="minorEastAsia" w:hAnsiTheme="minorEastAsia" w:hint="eastAsia"/>
        </w:rPr>
        <w:t>完成后应由</w:t>
      </w:r>
      <w:r w:rsidR="00082125" w:rsidRPr="00370259">
        <w:rPr>
          <w:rFonts w:asciiTheme="minorEastAsia" w:eastAsiaTheme="minorEastAsia" w:hAnsiTheme="minorEastAsia" w:hint="eastAsia"/>
        </w:rPr>
        <w:t>房屋安全责任人</w:t>
      </w:r>
      <w:r w:rsidR="009025B6" w:rsidRPr="00370259">
        <w:rPr>
          <w:rFonts w:asciiTheme="minorEastAsia" w:eastAsiaTheme="minorEastAsia" w:hAnsiTheme="minorEastAsia" w:hint="eastAsia"/>
        </w:rPr>
        <w:t>进行验收。幕墙</w:t>
      </w:r>
      <w:r w:rsidR="00082125" w:rsidRPr="00370259">
        <w:rPr>
          <w:rFonts w:asciiTheme="minorEastAsia" w:eastAsiaTheme="minorEastAsia" w:hAnsiTheme="minorEastAsia" w:hint="eastAsia"/>
        </w:rPr>
        <w:t>维修加固</w:t>
      </w:r>
      <w:r w:rsidR="009025B6" w:rsidRPr="00370259">
        <w:rPr>
          <w:rFonts w:asciiTheme="minorEastAsia" w:eastAsiaTheme="minorEastAsia" w:hAnsiTheme="minorEastAsia" w:hint="eastAsia"/>
        </w:rPr>
        <w:t>过程中</w:t>
      </w:r>
      <w:r w:rsidRPr="00370259">
        <w:rPr>
          <w:rFonts w:asciiTheme="minorEastAsia" w:eastAsiaTheme="minorEastAsia" w:hAnsiTheme="minorEastAsia" w:hint="eastAsia"/>
        </w:rPr>
        <w:t>，</w:t>
      </w:r>
      <w:r w:rsidR="009025B6" w:rsidRPr="00370259">
        <w:rPr>
          <w:rFonts w:asciiTheme="minorEastAsia" w:eastAsiaTheme="minorEastAsia" w:hAnsiTheme="minorEastAsia" w:hint="eastAsia"/>
        </w:rPr>
        <w:t>委托人应按本</w:t>
      </w:r>
      <w:r w:rsidRPr="00370259">
        <w:rPr>
          <w:rFonts w:asciiTheme="minorEastAsia" w:eastAsiaTheme="minorEastAsia" w:hAnsiTheme="minorEastAsia" w:hint="eastAsia"/>
        </w:rPr>
        <w:t>导则</w:t>
      </w:r>
      <w:r w:rsidR="009025B6" w:rsidRPr="00370259">
        <w:rPr>
          <w:rFonts w:asciiTheme="minorEastAsia" w:eastAsiaTheme="minorEastAsia" w:hAnsiTheme="minorEastAsia" w:hint="eastAsia"/>
        </w:rPr>
        <w:t>规定进行控制，完成后，应组织各参与单位按《建筑装饰装修工程质量验收规范》GB50210进行验收，并将书面资料交业主备存。</w:t>
      </w:r>
    </w:p>
    <w:p w:rsidR="00A05389" w:rsidRDefault="00A05389" w:rsidP="00B4286F">
      <w:pPr>
        <w:spacing w:before="50" w:line="400" w:lineRule="exact"/>
        <w:outlineLvl w:val="3"/>
        <w:rPr>
          <w:rFonts w:ascii="黑体" w:eastAsia="黑体" w:hAnsi="黑体"/>
          <w:b/>
        </w:rPr>
      </w:pPr>
    </w:p>
    <w:p w:rsidR="00A05389" w:rsidRDefault="00A05389" w:rsidP="00B4286F">
      <w:pPr>
        <w:spacing w:before="50" w:line="400" w:lineRule="exact"/>
        <w:outlineLvl w:val="3"/>
        <w:rPr>
          <w:rFonts w:ascii="黑体" w:eastAsia="黑体" w:hAnsi="黑体"/>
          <w:b/>
        </w:rPr>
      </w:pPr>
    </w:p>
    <w:p w:rsidR="00A05389" w:rsidRDefault="00A05389" w:rsidP="00B4286F">
      <w:pPr>
        <w:spacing w:line="400" w:lineRule="exact"/>
        <w:jc w:val="left"/>
        <w:rPr>
          <w:rFonts w:ascii="黑体" w:eastAsia="黑体" w:hAnsi="黑体"/>
          <w:b/>
        </w:rPr>
      </w:pPr>
    </w:p>
    <w:p w:rsidR="00A05389" w:rsidRDefault="00A05389" w:rsidP="00B4286F">
      <w:pPr>
        <w:spacing w:line="400" w:lineRule="exact"/>
        <w:jc w:val="left"/>
        <w:rPr>
          <w:rFonts w:ascii="黑体" w:eastAsia="黑体" w:hAnsi="黑体"/>
          <w:b/>
        </w:rPr>
      </w:pPr>
    </w:p>
    <w:p w:rsidR="00A05389" w:rsidRDefault="00A05389" w:rsidP="00B4286F">
      <w:pPr>
        <w:spacing w:line="400" w:lineRule="exact"/>
        <w:jc w:val="left"/>
        <w:rPr>
          <w:rFonts w:ascii="黑体" w:eastAsia="黑体" w:hAnsi="黑体"/>
          <w:b/>
        </w:rPr>
      </w:pPr>
    </w:p>
    <w:p w:rsidR="00A05389" w:rsidRDefault="00A05389" w:rsidP="00B4286F">
      <w:pPr>
        <w:spacing w:line="400" w:lineRule="exact"/>
        <w:jc w:val="left"/>
        <w:rPr>
          <w:rFonts w:ascii="黑体" w:eastAsia="黑体" w:hAnsi="黑体"/>
          <w:b/>
        </w:rPr>
      </w:pPr>
    </w:p>
    <w:p w:rsidR="00CB6FAB" w:rsidRDefault="00CB6FAB"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3A2D1D" w:rsidRDefault="003A2D1D" w:rsidP="00B4286F">
      <w:pPr>
        <w:spacing w:line="400" w:lineRule="exact"/>
        <w:jc w:val="center"/>
        <w:rPr>
          <w:rFonts w:ascii="黑体" w:eastAsia="黑体" w:hAnsi="黑体"/>
          <w:b/>
        </w:rPr>
      </w:pPr>
    </w:p>
    <w:p w:rsidR="00615676" w:rsidRPr="009F3966" w:rsidRDefault="00615676" w:rsidP="00E92238">
      <w:pPr>
        <w:pStyle w:val="2"/>
        <w:spacing w:after="600" w:line="400" w:lineRule="exact"/>
        <w:jc w:val="center"/>
        <w:rPr>
          <w:rFonts w:ascii="Times New Roman" w:hAnsi="Times New Roman"/>
          <w:szCs w:val="36"/>
        </w:rPr>
      </w:pPr>
      <w:r w:rsidRPr="009F3966">
        <w:rPr>
          <w:rFonts w:ascii="Times New Roman" w:hAnsi="Times New Roman"/>
          <w:szCs w:val="36"/>
        </w:rPr>
        <w:lastRenderedPageBreak/>
        <w:t xml:space="preserve">4 </w:t>
      </w:r>
      <w:r w:rsidRPr="00004756">
        <w:rPr>
          <w:rFonts w:ascii="宋体" w:hAnsi="宋体" w:hint="eastAsia"/>
          <w:sz w:val="32"/>
        </w:rPr>
        <w:t>材</w:t>
      </w:r>
      <w:r w:rsidRPr="00004756">
        <w:rPr>
          <w:rFonts w:ascii="宋体" w:hAnsi="宋体"/>
          <w:sz w:val="32"/>
        </w:rPr>
        <w:t xml:space="preserve">   </w:t>
      </w:r>
      <w:r w:rsidRPr="00004756">
        <w:rPr>
          <w:rFonts w:ascii="宋体" w:hAnsi="宋体" w:hint="eastAsia"/>
          <w:sz w:val="32"/>
        </w:rPr>
        <w:t>料</w:t>
      </w:r>
    </w:p>
    <w:p w:rsidR="00615676" w:rsidRDefault="00615676" w:rsidP="00E92238">
      <w:pPr>
        <w:pStyle w:val="3"/>
        <w:spacing w:before="600" w:line="400" w:lineRule="exact"/>
      </w:pPr>
      <w:r>
        <w:t>4.1</w:t>
      </w:r>
      <w:r w:rsidRPr="00004756">
        <w:rPr>
          <w:rFonts w:asciiTheme="majorEastAsia" w:eastAsiaTheme="majorEastAsia" w:hAnsiTheme="majorEastAsia" w:hint="eastAsia"/>
        </w:rPr>
        <w:t>一般规定</w:t>
      </w:r>
    </w:p>
    <w:p w:rsidR="00615676" w:rsidRPr="00CB6FAB" w:rsidRDefault="00615676" w:rsidP="00F24DC3">
      <w:pPr>
        <w:pStyle w:val="4"/>
        <w:spacing w:before="120" w:line="400" w:lineRule="exact"/>
        <w:jc w:val="both"/>
        <w:rPr>
          <w:rFonts w:hAnsi="Times New Roman"/>
          <w:b w:val="0"/>
          <w:bCs w:val="0"/>
        </w:rPr>
      </w:pPr>
      <w:r w:rsidRPr="00CB6FAB">
        <w:t>4.1.1</w:t>
      </w:r>
      <w:r w:rsidRPr="00CB6FAB">
        <w:rPr>
          <w:rFonts w:hAnsi="Times New Roman" w:hint="eastAsia"/>
          <w:b w:val="0"/>
          <w:bCs w:val="0"/>
        </w:rPr>
        <w:t>幕墙作为建筑物</w:t>
      </w:r>
      <w:r w:rsidR="00AB103D">
        <w:rPr>
          <w:rFonts w:hAnsi="Times New Roman" w:hint="eastAsia"/>
          <w:b w:val="0"/>
          <w:bCs w:val="0"/>
        </w:rPr>
        <w:t>的</w:t>
      </w:r>
      <w:r w:rsidRPr="00CB6FAB">
        <w:rPr>
          <w:rFonts w:hAnsi="Times New Roman" w:hint="eastAsia"/>
          <w:b w:val="0"/>
          <w:bCs w:val="0"/>
        </w:rPr>
        <w:t>外围护结构，所受的自然环境</w:t>
      </w:r>
      <w:r w:rsidR="00AB103D">
        <w:rPr>
          <w:rFonts w:hAnsi="Times New Roman" w:hint="eastAsia"/>
          <w:b w:val="0"/>
          <w:bCs w:val="0"/>
        </w:rPr>
        <w:t>的</w:t>
      </w:r>
      <w:r w:rsidRPr="00CB6FAB">
        <w:rPr>
          <w:rFonts w:hAnsi="Times New Roman" w:hint="eastAsia"/>
          <w:b w:val="0"/>
          <w:bCs w:val="0"/>
        </w:rPr>
        <w:t>不利影响较大。因此材料的质量是幕墙质量的保障和基础。为了确保幕墙的可靠与安全，要求幕墙维修加固所使用的材料必须符合相关标准及设计要求。对于一些</w:t>
      </w:r>
      <w:r w:rsidR="00AB103D" w:rsidRPr="00CB6FAB">
        <w:rPr>
          <w:rFonts w:hAnsi="Times New Roman" w:hint="eastAsia"/>
          <w:b w:val="0"/>
          <w:bCs w:val="0"/>
        </w:rPr>
        <w:t>目前尚无国家或行业标准的</w:t>
      </w:r>
      <w:r w:rsidRPr="00CB6FAB">
        <w:rPr>
          <w:rFonts w:hAnsi="Times New Roman" w:hint="eastAsia"/>
          <w:b w:val="0"/>
          <w:bCs w:val="0"/>
        </w:rPr>
        <w:t>新型材料、技术、工艺，如确需使用，应符合国家和省市推广应用的相关规定</w:t>
      </w:r>
      <w:r w:rsidR="00BE4D2C">
        <w:rPr>
          <w:rFonts w:hAnsi="Times New Roman" w:hint="eastAsia"/>
          <w:b w:val="0"/>
          <w:bCs w:val="0"/>
        </w:rPr>
        <w:t>，并组织相关专家对其可行性、安全性进行论证</w:t>
      </w:r>
      <w:r w:rsidRPr="00CB6FAB">
        <w:rPr>
          <w:rFonts w:hAnsi="Times New Roman" w:hint="eastAsia"/>
          <w:b w:val="0"/>
          <w:bCs w:val="0"/>
        </w:rPr>
        <w:t>。</w:t>
      </w:r>
    </w:p>
    <w:p w:rsidR="00615676" w:rsidRPr="00CB6FAB" w:rsidRDefault="00615676" w:rsidP="00A3617F">
      <w:pPr>
        <w:spacing w:beforeLines="50" w:before="120" w:line="400" w:lineRule="exact"/>
        <w:outlineLvl w:val="3"/>
        <w:rPr>
          <w:b/>
        </w:rPr>
      </w:pPr>
      <w:r w:rsidRPr="00CB6FAB">
        <w:rPr>
          <w:b/>
        </w:rPr>
        <w:t>4.1.3</w:t>
      </w:r>
      <w:r w:rsidRPr="00CB6FAB">
        <w:rPr>
          <w:rFonts w:hint="eastAsia"/>
          <w:szCs w:val="30"/>
        </w:rPr>
        <w:t>幕墙维修改造所用的材料，生产厂家应当提供产品质量的检测、检验报告，出具质量保证书等材料。</w:t>
      </w:r>
    </w:p>
    <w:p w:rsidR="00615676" w:rsidRPr="00CB6FAB" w:rsidRDefault="00615676" w:rsidP="00A3617F">
      <w:pPr>
        <w:spacing w:beforeLines="50" w:before="120" w:line="400" w:lineRule="exact"/>
        <w:outlineLvl w:val="3"/>
        <w:rPr>
          <w:b/>
        </w:rPr>
      </w:pPr>
      <w:r w:rsidRPr="00CB6FAB">
        <w:rPr>
          <w:b/>
        </w:rPr>
        <w:t>4.1.4</w:t>
      </w:r>
      <w:r w:rsidR="00BE4D2C" w:rsidRPr="00CB6FAB">
        <w:rPr>
          <w:rFonts w:hint="eastAsia"/>
        </w:rPr>
        <w:t>幕墙的防火</w:t>
      </w:r>
      <w:r w:rsidR="00BE4D2C">
        <w:rPr>
          <w:rFonts w:hint="eastAsia"/>
        </w:rPr>
        <w:t>直接关系到使用者的生命财产安全，</w:t>
      </w:r>
      <w:r w:rsidR="00BE4D2C" w:rsidRPr="00CB6FAB">
        <w:rPr>
          <w:rFonts w:hint="eastAsia"/>
        </w:rPr>
        <w:t>十分重要，</w:t>
      </w:r>
      <w:r w:rsidRPr="00CB6FAB">
        <w:rPr>
          <w:rFonts w:hint="eastAsia"/>
        </w:rPr>
        <w:t>无论是在加工制作、安装施工中，还是交付使用后，</w:t>
      </w:r>
      <w:r w:rsidR="00BE4D2C">
        <w:rPr>
          <w:rFonts w:hint="eastAsia"/>
        </w:rPr>
        <w:t>立柱、面板、保温等主要材料应</w:t>
      </w:r>
      <w:r w:rsidRPr="00CB6FAB">
        <w:rPr>
          <w:rFonts w:hint="eastAsia"/>
        </w:rPr>
        <w:t>采用不燃材料和难燃材料。但是目前</w:t>
      </w:r>
      <w:r w:rsidR="00BE4D2C">
        <w:rPr>
          <w:rFonts w:hint="eastAsia"/>
        </w:rPr>
        <w:t>填缝、密封</w:t>
      </w:r>
      <w:r w:rsidRPr="00CB6FAB">
        <w:rPr>
          <w:rFonts w:hint="eastAsia"/>
        </w:rPr>
        <w:t>材料还</w:t>
      </w:r>
      <w:r w:rsidR="00BE4D2C">
        <w:rPr>
          <w:rFonts w:hint="eastAsia"/>
        </w:rPr>
        <w:t>不能达到</w:t>
      </w:r>
      <w:r w:rsidR="00BE4D2C">
        <w:rPr>
          <w:rFonts w:hint="eastAsia"/>
        </w:rPr>
        <w:t>B1</w:t>
      </w:r>
      <w:r w:rsidR="00BE4D2C">
        <w:rPr>
          <w:rFonts w:hint="eastAsia"/>
        </w:rPr>
        <w:t>防火要求</w:t>
      </w:r>
      <w:r w:rsidRPr="00CB6FAB">
        <w:rPr>
          <w:rFonts w:hint="eastAsia"/>
        </w:rPr>
        <w:t>，如双面胶带、填充棒等都是易燃材料，因此，在安装施工中应引起注意，并要采取防火措施。</w:t>
      </w:r>
    </w:p>
    <w:p w:rsidR="00615676" w:rsidRPr="00CB6FAB" w:rsidRDefault="00615676" w:rsidP="00A3617F">
      <w:pPr>
        <w:spacing w:beforeLines="50" w:before="120" w:line="400" w:lineRule="exact"/>
        <w:outlineLvl w:val="3"/>
        <w:rPr>
          <w:b/>
        </w:rPr>
      </w:pPr>
      <w:r w:rsidRPr="00CB6FAB">
        <w:rPr>
          <w:b/>
        </w:rPr>
        <w:t>4.1.8</w:t>
      </w:r>
      <w:r w:rsidRPr="00CB6FAB">
        <w:rPr>
          <w:rFonts w:hint="eastAsia"/>
          <w:szCs w:val="30"/>
        </w:rPr>
        <w:t>幕墙维修改造工程中，施工单位应当按照工程设计要求、施工技术标准和合同的约定，对进场的幕墙材料进行复检。复检项目包括但不限于如下：</w:t>
      </w:r>
    </w:p>
    <w:p w:rsidR="00615676" w:rsidRPr="00CB6FAB" w:rsidRDefault="008A2876" w:rsidP="00A3617F">
      <w:pPr>
        <w:spacing w:beforeLines="50" w:before="120" w:line="400" w:lineRule="exact"/>
        <w:ind w:firstLineChars="236" w:firstLine="711"/>
        <w:outlineLvl w:val="3"/>
      </w:pPr>
      <w:r w:rsidRPr="00A3007C">
        <w:rPr>
          <w:rFonts w:hint="eastAsia"/>
          <w:b/>
        </w:rPr>
        <w:t>1</w:t>
      </w:r>
      <w:r w:rsidR="00615676" w:rsidRPr="00CB6FAB">
        <w:rPr>
          <w:rFonts w:hint="eastAsia"/>
          <w:szCs w:val="30"/>
        </w:rPr>
        <w:t>主受力杆件的铝（型）材的力学性能、壁厚、膜层厚度和硬度，钢材的力学性能、壁厚和防腐层厚度；</w:t>
      </w:r>
    </w:p>
    <w:p w:rsidR="00615676" w:rsidRPr="00CB6FAB" w:rsidRDefault="008A2876" w:rsidP="00A3617F">
      <w:pPr>
        <w:spacing w:beforeLines="50" w:before="120" w:line="400" w:lineRule="exact"/>
        <w:ind w:firstLineChars="236" w:firstLine="711"/>
        <w:outlineLvl w:val="3"/>
        <w:rPr>
          <w:szCs w:val="30"/>
        </w:rPr>
      </w:pPr>
      <w:r w:rsidRPr="00A3007C">
        <w:rPr>
          <w:rFonts w:hint="eastAsia"/>
          <w:b/>
          <w:szCs w:val="30"/>
        </w:rPr>
        <w:t>2</w:t>
      </w:r>
      <w:r w:rsidR="00615676" w:rsidRPr="00CB6FAB">
        <w:rPr>
          <w:rFonts w:hint="eastAsia"/>
          <w:szCs w:val="30"/>
        </w:rPr>
        <w:t>螺栓的抗拉、抗剪和承压强度；</w:t>
      </w:r>
    </w:p>
    <w:p w:rsidR="00615676" w:rsidRPr="00CB6FAB" w:rsidRDefault="008A2876" w:rsidP="00A3617F">
      <w:pPr>
        <w:spacing w:beforeLines="50" w:before="120" w:line="400" w:lineRule="exact"/>
        <w:ind w:firstLineChars="236" w:firstLine="711"/>
        <w:outlineLvl w:val="3"/>
        <w:rPr>
          <w:b/>
        </w:rPr>
      </w:pPr>
      <w:r w:rsidRPr="00A3007C">
        <w:rPr>
          <w:rFonts w:hint="eastAsia"/>
          <w:b/>
          <w:szCs w:val="30"/>
        </w:rPr>
        <w:t>3</w:t>
      </w:r>
      <w:r w:rsidR="00615676" w:rsidRPr="00CB6FAB">
        <w:rPr>
          <w:rFonts w:hint="eastAsia"/>
          <w:szCs w:val="30"/>
        </w:rPr>
        <w:t>玻璃幕墙用结构胶的邵氏硬度和标准条件拉伸粘结强度，石材用结构胶的粘结强度；</w:t>
      </w:r>
    </w:p>
    <w:p w:rsidR="00615676" w:rsidRPr="00CB6FAB" w:rsidRDefault="008A2876" w:rsidP="00A3617F">
      <w:pPr>
        <w:spacing w:beforeLines="50" w:before="120" w:line="400" w:lineRule="exact"/>
        <w:ind w:firstLineChars="236" w:firstLine="711"/>
        <w:outlineLvl w:val="3"/>
        <w:rPr>
          <w:b/>
        </w:rPr>
      </w:pPr>
      <w:r w:rsidRPr="00A3007C">
        <w:rPr>
          <w:rFonts w:hint="eastAsia"/>
          <w:b/>
          <w:szCs w:val="30"/>
        </w:rPr>
        <w:t>4</w:t>
      </w:r>
      <w:r w:rsidR="00615676" w:rsidRPr="00CB6FAB">
        <w:rPr>
          <w:rFonts w:hint="eastAsia"/>
          <w:szCs w:val="30"/>
        </w:rPr>
        <w:t>石材的弯曲强度；</w:t>
      </w:r>
    </w:p>
    <w:p w:rsidR="00615676" w:rsidRPr="00CB6FAB" w:rsidRDefault="008A2876" w:rsidP="00A3617F">
      <w:pPr>
        <w:spacing w:beforeLines="50" w:before="120" w:line="400" w:lineRule="exact"/>
        <w:ind w:firstLineChars="236" w:firstLine="711"/>
        <w:outlineLvl w:val="3"/>
        <w:rPr>
          <w:b/>
        </w:rPr>
      </w:pPr>
      <w:r w:rsidRPr="00A3007C">
        <w:rPr>
          <w:rFonts w:hint="eastAsia"/>
          <w:b/>
          <w:szCs w:val="30"/>
        </w:rPr>
        <w:t>5</w:t>
      </w:r>
      <w:r w:rsidR="00615676" w:rsidRPr="00CB6FAB">
        <w:rPr>
          <w:rFonts w:hint="eastAsia"/>
          <w:szCs w:val="30"/>
        </w:rPr>
        <w:t>铝塑复合板的剥离强度；</w:t>
      </w:r>
    </w:p>
    <w:p w:rsidR="00615676" w:rsidRPr="00CB6FAB" w:rsidRDefault="008A2876" w:rsidP="00A3617F">
      <w:pPr>
        <w:spacing w:beforeLines="50" w:before="120" w:line="400" w:lineRule="exact"/>
        <w:ind w:firstLineChars="236" w:firstLine="711"/>
        <w:outlineLvl w:val="3"/>
        <w:rPr>
          <w:b/>
        </w:rPr>
      </w:pPr>
      <w:r w:rsidRPr="00A3007C">
        <w:rPr>
          <w:rFonts w:hint="eastAsia"/>
          <w:b/>
          <w:szCs w:val="30"/>
        </w:rPr>
        <w:t>6</w:t>
      </w:r>
      <w:r w:rsidR="00615676" w:rsidRPr="00CB6FAB">
        <w:rPr>
          <w:rFonts w:hint="eastAsia"/>
          <w:szCs w:val="30"/>
        </w:rPr>
        <w:t>合同约定的其他复验项目。</w:t>
      </w:r>
    </w:p>
    <w:p w:rsidR="00615676" w:rsidRPr="00CB6FAB" w:rsidRDefault="00615676" w:rsidP="00A3617F">
      <w:pPr>
        <w:spacing w:beforeLines="50" w:before="120" w:line="400" w:lineRule="exact"/>
        <w:ind w:firstLineChars="200" w:firstLine="600"/>
        <w:outlineLvl w:val="3"/>
      </w:pPr>
      <w:r w:rsidRPr="00CB6FAB">
        <w:rPr>
          <w:rFonts w:hint="eastAsia"/>
          <w:szCs w:val="30"/>
        </w:rPr>
        <w:t>未经生产厂家检验或者检验不合格的</w:t>
      </w:r>
      <w:r w:rsidR="00AB103D">
        <w:rPr>
          <w:rFonts w:hint="eastAsia"/>
          <w:szCs w:val="30"/>
        </w:rPr>
        <w:t>，</w:t>
      </w:r>
      <w:r w:rsidRPr="00CB6FAB">
        <w:rPr>
          <w:rFonts w:hint="eastAsia"/>
          <w:szCs w:val="30"/>
        </w:rPr>
        <w:t>按规定施工单位应当复验但未复验或者复验不合格的，不得使用。</w:t>
      </w:r>
    </w:p>
    <w:p w:rsidR="00615676" w:rsidRPr="009C2B0A" w:rsidRDefault="00615676" w:rsidP="00B4286F">
      <w:pPr>
        <w:spacing w:line="360" w:lineRule="auto"/>
      </w:pPr>
    </w:p>
    <w:p w:rsidR="00615676" w:rsidRDefault="00615676" w:rsidP="00E92238">
      <w:pPr>
        <w:pStyle w:val="3"/>
        <w:spacing w:before="600" w:line="400" w:lineRule="exact"/>
      </w:pPr>
      <w:r w:rsidRPr="009C2B0A">
        <w:lastRenderedPageBreak/>
        <w:t>4.2</w:t>
      </w:r>
      <w:r w:rsidRPr="00004756">
        <w:rPr>
          <w:rFonts w:asciiTheme="majorEastAsia" w:eastAsiaTheme="majorEastAsia" w:hAnsiTheme="majorEastAsia" w:hint="eastAsia"/>
        </w:rPr>
        <w:t>玻璃</w:t>
      </w:r>
    </w:p>
    <w:p w:rsidR="00615676" w:rsidRPr="00CB6FAB" w:rsidRDefault="00615676" w:rsidP="00A3617F">
      <w:pPr>
        <w:spacing w:beforeLines="50" w:before="120" w:line="400" w:lineRule="exact"/>
        <w:outlineLvl w:val="3"/>
        <w:rPr>
          <w:b/>
        </w:rPr>
      </w:pPr>
      <w:r w:rsidRPr="00CB6FAB">
        <w:rPr>
          <w:b/>
        </w:rPr>
        <w:t>4.2.1</w:t>
      </w:r>
      <w:r w:rsidRPr="00CB6FAB">
        <w:rPr>
          <w:rFonts w:hint="eastAsia"/>
        </w:rPr>
        <w:t>幕墙玻璃的选用应符合相关规范和标准的要求。玻璃破碎和坠落容易造成人员伤害和财产损失，采用超白钢化玻璃或均质钢化玻璃可以有效降低玻璃自爆率。夹层玻璃具有防止玻璃破碎后坠落和防止人员跌落的功能。需要注意的是钢化玻璃的均质处理设备尚不普及、处理周期长、效率低，且无法检验，因此，供需双方应明确均质处理的要求和验收方法。</w:t>
      </w:r>
    </w:p>
    <w:p w:rsidR="00615676" w:rsidRPr="00CB6FAB" w:rsidRDefault="00615676" w:rsidP="00A3617F">
      <w:pPr>
        <w:spacing w:beforeLines="50" w:before="120" w:line="400" w:lineRule="exact"/>
        <w:outlineLvl w:val="3"/>
      </w:pPr>
      <w:r w:rsidRPr="00CB6FAB">
        <w:rPr>
          <w:b/>
        </w:rPr>
        <w:t>4.2.2</w:t>
      </w:r>
      <w:r w:rsidRPr="00CB6FAB">
        <w:rPr>
          <w:rFonts w:hint="eastAsia"/>
        </w:rPr>
        <w:t>单道密封中空玻璃仅使用硅酮胶或聚硫胶时，气密性差，水气容易进入中空层，影响使用效果，不适用单独在幕墙上使用，但硅酮胶和聚硫胶的粘结强度较高；以聚异丁烯为主要成分的丁基热熔胶的密封性优于硅酮胶和聚硫胶，但粘结强度较低，也不能单独使用。因此，幕墙用中空玻璃应采用双道密封。用丁基热熔胶做第一道密封，可弥补硅酮胶和聚硫胶的不足，用硅酮胶或聚硫胶做第二道密封，可保证中空玻璃的粘结强度。</w:t>
      </w:r>
    </w:p>
    <w:p w:rsidR="00615676" w:rsidRPr="00CB6FAB" w:rsidRDefault="00615676" w:rsidP="00A3617F">
      <w:pPr>
        <w:spacing w:beforeLines="50" w:before="120" w:line="400" w:lineRule="exact"/>
        <w:ind w:firstLineChars="200" w:firstLine="600"/>
        <w:outlineLvl w:val="3"/>
      </w:pPr>
      <w:r w:rsidRPr="00CB6FAB">
        <w:rPr>
          <w:rFonts w:hint="eastAsia"/>
        </w:rPr>
        <w:t>由于聚硫密封胶耐紫外线性能较差，并且与硅酮结构胶不相容，故隐框、半隐框及点支承玻璃幕墙等密封胶承受荷载作用的中空玻璃，其二道密封必须采用硅酮结构密封胶。</w:t>
      </w:r>
    </w:p>
    <w:p w:rsidR="00615676" w:rsidRDefault="00615676" w:rsidP="00A3617F">
      <w:pPr>
        <w:spacing w:beforeLines="50" w:before="120" w:line="400" w:lineRule="exact"/>
        <w:ind w:firstLineChars="200" w:firstLine="600"/>
        <w:outlineLvl w:val="3"/>
      </w:pPr>
      <w:r w:rsidRPr="00CB6FAB">
        <w:rPr>
          <w:rFonts w:hint="eastAsia"/>
        </w:rPr>
        <w:t>幕墙玻璃面积较大，不仅承受较大的风荷载作用，且运输过程的工序较多，其厚度不宜过小，以保证安全。中空玻璃的两片玻璃是共同受力的，如果厚度相差过大，则两片玻璃受力大小会过于悬殊，容易因受力不均匀而破裂。</w:t>
      </w:r>
    </w:p>
    <w:p w:rsidR="00BE4D2C" w:rsidRPr="00CB6FAB" w:rsidRDefault="00BE4D2C" w:rsidP="00A3617F">
      <w:pPr>
        <w:spacing w:beforeLines="50" w:before="120" w:line="400" w:lineRule="exact"/>
        <w:ind w:firstLineChars="200" w:firstLine="600"/>
        <w:outlineLvl w:val="3"/>
      </w:pPr>
      <w:r>
        <w:rPr>
          <w:rFonts w:hint="eastAsia"/>
        </w:rPr>
        <w:t>考虑到早期建造工程型材的限制，中空玻璃的气体层厚度限制最小为</w:t>
      </w:r>
      <w:r>
        <w:rPr>
          <w:rFonts w:hint="eastAsia"/>
        </w:rPr>
        <w:t>9mm</w:t>
      </w:r>
      <w:r>
        <w:rPr>
          <w:rFonts w:hint="eastAsia"/>
        </w:rPr>
        <w:t>，较新建工程放宽了要求。</w:t>
      </w:r>
    </w:p>
    <w:p w:rsidR="00615676" w:rsidRPr="00CB6FAB" w:rsidRDefault="00615676" w:rsidP="00A3617F">
      <w:pPr>
        <w:spacing w:beforeLines="50" w:before="120" w:line="400" w:lineRule="exact"/>
        <w:outlineLvl w:val="3"/>
      </w:pPr>
      <w:r w:rsidRPr="00CB6FAB">
        <w:rPr>
          <w:b/>
        </w:rPr>
        <w:t>4.2.3</w:t>
      </w:r>
      <w:r w:rsidRPr="00CB6FAB">
        <w:rPr>
          <w:rFonts w:hint="eastAsia"/>
        </w:rPr>
        <w:t>在线法生产的低辐射镀膜玻璃，由于膜层牢固度、耐久性好，可以在幕墙上单片使用，但其低辐射率（</w:t>
      </w:r>
      <w:r w:rsidRPr="00CB6FAB">
        <w:t>e</w:t>
      </w:r>
      <w:r w:rsidRPr="00CB6FAB">
        <w:rPr>
          <w:rFonts w:hint="eastAsia"/>
        </w:rPr>
        <w:t>值）比离线法要高；而离线法生产的低辐射镀膜玻璃，由于膜层牢固度、耐久性差，</w:t>
      </w:r>
      <w:r w:rsidR="006A6FA6">
        <w:rPr>
          <w:rFonts w:hint="eastAsia"/>
        </w:rPr>
        <w:t>但颜色丰富，</w:t>
      </w:r>
      <w:r w:rsidRPr="00CB6FAB">
        <w:rPr>
          <w:rFonts w:hint="eastAsia"/>
        </w:rPr>
        <w:t>不能单独使用，必须加工成中空玻璃，且膜层应朝向中空气体层保护起来，但其低辐射率（</w:t>
      </w:r>
      <w:r w:rsidRPr="00CB6FAB">
        <w:t>e</w:t>
      </w:r>
      <w:r w:rsidRPr="00CB6FAB">
        <w:rPr>
          <w:rFonts w:hint="eastAsia"/>
        </w:rPr>
        <w:t>值）比在线法要低，适用于对隔热要求比较高的场合。</w:t>
      </w:r>
    </w:p>
    <w:p w:rsidR="00615676" w:rsidRPr="00CB6FAB" w:rsidRDefault="00615676" w:rsidP="00A3617F">
      <w:pPr>
        <w:spacing w:beforeLines="50" w:before="120" w:line="400" w:lineRule="exact"/>
        <w:ind w:firstLineChars="200" w:firstLine="600"/>
        <w:outlineLvl w:val="3"/>
      </w:pPr>
      <w:r w:rsidRPr="00CB6FAB">
        <w:rPr>
          <w:rFonts w:hint="eastAsia"/>
        </w:rPr>
        <w:t>当低辐射镀膜玻璃加工成夹层玻璃时，膜层不宜与胶片结合，以免导致传热系数升高，保温效果变差。</w:t>
      </w:r>
    </w:p>
    <w:p w:rsidR="00615676" w:rsidRPr="00CB6FAB" w:rsidRDefault="00615676" w:rsidP="00F24DC3">
      <w:pPr>
        <w:pStyle w:val="4"/>
        <w:spacing w:before="120" w:line="400" w:lineRule="exact"/>
        <w:jc w:val="both"/>
        <w:rPr>
          <w:b w:val="0"/>
        </w:rPr>
      </w:pPr>
      <w:r w:rsidRPr="00CB6FAB">
        <w:rPr>
          <w:rFonts w:hAnsi="Times New Roman"/>
          <w:bCs w:val="0"/>
          <w:szCs w:val="24"/>
        </w:rPr>
        <w:t>4.2.4</w:t>
      </w:r>
      <w:r w:rsidRPr="00CB6FAB">
        <w:rPr>
          <w:rFonts w:hAnsi="Times New Roman" w:hint="eastAsia"/>
          <w:b w:val="0"/>
          <w:bCs w:val="0"/>
          <w:szCs w:val="24"/>
        </w:rPr>
        <w:t>幕墙</w:t>
      </w:r>
      <w:r w:rsidRPr="00CB6FAB">
        <w:rPr>
          <w:rFonts w:hint="eastAsia"/>
          <w:b w:val="0"/>
        </w:rPr>
        <w:t>玻璃不仅承受风荷载作用，且运输安装过程的工序较多，其</w:t>
      </w:r>
      <w:r w:rsidRPr="00CB6FAB">
        <w:rPr>
          <w:rFonts w:hint="eastAsia"/>
          <w:b w:val="0"/>
        </w:rPr>
        <w:lastRenderedPageBreak/>
        <w:t>厚度不宜过小，以保证安全。夹层玻璃的两片玻璃是共同受力的，如果厚度相差过大，则两片玻璃</w:t>
      </w:r>
      <w:r w:rsidR="002550B1">
        <w:rPr>
          <w:rFonts w:hint="eastAsia"/>
          <w:b w:val="0"/>
        </w:rPr>
        <w:t>刚度相差较大，</w:t>
      </w:r>
      <w:r w:rsidRPr="00CB6FAB">
        <w:rPr>
          <w:rFonts w:hint="eastAsia"/>
          <w:b w:val="0"/>
        </w:rPr>
        <w:t>受力会过于悬殊，</w:t>
      </w:r>
      <w:r w:rsidR="002550B1">
        <w:rPr>
          <w:rFonts w:hint="eastAsia"/>
          <w:b w:val="0"/>
        </w:rPr>
        <w:t>经济性较差，也</w:t>
      </w:r>
      <w:r w:rsidRPr="00CB6FAB">
        <w:rPr>
          <w:rFonts w:hint="eastAsia"/>
          <w:b w:val="0"/>
        </w:rPr>
        <w:t>容易因受力不均匀而破裂。</w:t>
      </w:r>
    </w:p>
    <w:p w:rsidR="00615676" w:rsidRPr="00CB6FAB" w:rsidRDefault="00615676" w:rsidP="00F24DC3">
      <w:pPr>
        <w:pStyle w:val="4"/>
        <w:spacing w:before="120" w:line="400" w:lineRule="exact"/>
        <w:ind w:firstLineChars="200" w:firstLine="600"/>
        <w:jc w:val="both"/>
        <w:rPr>
          <w:rFonts w:hAnsi="Times New Roman"/>
          <w:b w:val="0"/>
          <w:bCs w:val="0"/>
          <w:szCs w:val="24"/>
        </w:rPr>
      </w:pPr>
      <w:r w:rsidRPr="00CB6FAB">
        <w:rPr>
          <w:b w:val="0"/>
        </w:rPr>
        <w:t>PVB</w:t>
      </w:r>
      <w:r w:rsidRPr="00CB6FAB">
        <w:rPr>
          <w:rFonts w:hint="eastAsia"/>
          <w:b w:val="0"/>
        </w:rPr>
        <w:t>中间层是以聚乙烯醇缩丁醛为主的中间层材料；离子性中间层是含有少量金属盐，以乙烯</w:t>
      </w:r>
      <w:r w:rsidRPr="00CB6FAB">
        <w:rPr>
          <w:b w:val="0"/>
        </w:rPr>
        <w:t>-</w:t>
      </w:r>
      <w:r w:rsidRPr="00CB6FAB">
        <w:rPr>
          <w:rFonts w:hint="eastAsia"/>
          <w:b w:val="0"/>
        </w:rPr>
        <w:t>甲基丙烯酸共聚物为主，可与玻璃牢固地粘结的中间层材料。目前国内外加工夹层玻璃的方法大体有两种，即干法和湿法。干法生产的夹层玻璃质量稳定可靠，而湿法生产的夹层玻璃</w:t>
      </w:r>
      <w:r w:rsidR="002550B1">
        <w:rPr>
          <w:rFonts w:hint="eastAsia"/>
          <w:b w:val="0"/>
        </w:rPr>
        <w:t>粘结力较差</w:t>
      </w:r>
      <w:r w:rsidRPr="00CB6FAB">
        <w:rPr>
          <w:rFonts w:hint="eastAsia"/>
          <w:b w:val="0"/>
        </w:rPr>
        <w:t>，</w:t>
      </w:r>
      <w:r w:rsidR="002550B1">
        <w:rPr>
          <w:rFonts w:hint="eastAsia"/>
          <w:b w:val="0"/>
        </w:rPr>
        <w:t>玻璃破碎后不能可靠粘结固定</w:t>
      </w:r>
      <w:r w:rsidRPr="00CB6FAB">
        <w:rPr>
          <w:rFonts w:hint="eastAsia"/>
          <w:b w:val="0"/>
        </w:rPr>
        <w:t>，特别是作为隐框幕墙的安全玻璃还有不成熟之处。因此，本条特别指明，幕墙玻璃应采用</w:t>
      </w:r>
      <w:r w:rsidRPr="00CB6FAB">
        <w:rPr>
          <w:b w:val="0"/>
        </w:rPr>
        <w:t>PVB</w:t>
      </w:r>
      <w:r w:rsidRPr="00CB6FAB">
        <w:rPr>
          <w:rFonts w:hint="eastAsia"/>
          <w:b w:val="0"/>
        </w:rPr>
        <w:t>胶片或</w:t>
      </w:r>
      <w:r w:rsidRPr="00CB6FAB">
        <w:rPr>
          <w:b w:val="0"/>
        </w:rPr>
        <w:t>SGP</w:t>
      </w:r>
      <w:r w:rsidRPr="00CB6FAB">
        <w:rPr>
          <w:rFonts w:hint="eastAsia"/>
          <w:b w:val="0"/>
        </w:rPr>
        <w:t>胶片干法加工合成的夹层玻璃。</w:t>
      </w:r>
    </w:p>
    <w:p w:rsidR="00615676" w:rsidRPr="00CB6FAB" w:rsidRDefault="00615676" w:rsidP="00F24DC3">
      <w:pPr>
        <w:pStyle w:val="4"/>
        <w:spacing w:before="120" w:line="400" w:lineRule="exact"/>
        <w:jc w:val="both"/>
      </w:pPr>
      <w:r w:rsidRPr="00CB6FAB">
        <w:t>4.2.5</w:t>
      </w:r>
      <w:r w:rsidRPr="00CB6FAB">
        <w:rPr>
          <w:rFonts w:hint="eastAsia"/>
          <w:b w:val="0"/>
        </w:rPr>
        <w:t>点支承玻璃幕墙的面板玻璃</w:t>
      </w:r>
      <w:r w:rsidR="002550B1">
        <w:rPr>
          <w:rFonts w:hint="eastAsia"/>
          <w:b w:val="0"/>
        </w:rPr>
        <w:t>开</w:t>
      </w:r>
      <w:r w:rsidR="002550B1" w:rsidRPr="00CB6FAB">
        <w:rPr>
          <w:rFonts w:hint="eastAsia"/>
          <w:b w:val="0"/>
        </w:rPr>
        <w:t>孔部位应力</w:t>
      </w:r>
      <w:r w:rsidR="002550B1">
        <w:rPr>
          <w:rFonts w:hint="eastAsia"/>
          <w:b w:val="0"/>
        </w:rPr>
        <w:t>较大，</w:t>
      </w:r>
      <w:r w:rsidRPr="00CB6FAB">
        <w:rPr>
          <w:rFonts w:hint="eastAsia"/>
          <w:b w:val="0"/>
        </w:rPr>
        <w:t>应采用钢化玻璃及其制品，否则会</w:t>
      </w:r>
      <w:r w:rsidR="002550B1">
        <w:rPr>
          <w:rFonts w:hint="eastAsia"/>
          <w:b w:val="0"/>
        </w:rPr>
        <w:t>因局部应力超过材料强度值而爆裂</w:t>
      </w:r>
      <w:r w:rsidRPr="00CB6FAB">
        <w:rPr>
          <w:rFonts w:hint="eastAsia"/>
          <w:b w:val="0"/>
        </w:rPr>
        <w:t>。</w:t>
      </w:r>
    </w:p>
    <w:p w:rsidR="00615676" w:rsidRPr="00CB6FAB" w:rsidRDefault="00615676" w:rsidP="00F24DC3">
      <w:pPr>
        <w:pStyle w:val="4"/>
        <w:spacing w:before="120" w:line="400" w:lineRule="exact"/>
        <w:ind w:firstLineChars="200" w:firstLine="600"/>
        <w:jc w:val="both"/>
      </w:pPr>
      <w:r w:rsidRPr="00CB6FAB">
        <w:rPr>
          <w:rFonts w:hint="eastAsia"/>
          <w:b w:val="0"/>
        </w:rPr>
        <w:t>采用玻璃肋支承的点支承玻璃幕墙，其肋玻璃属支承结构，</w:t>
      </w:r>
      <w:r w:rsidR="006A6FA6">
        <w:rPr>
          <w:rFonts w:hint="eastAsia"/>
          <w:b w:val="0"/>
        </w:rPr>
        <w:t>开</w:t>
      </w:r>
      <w:r w:rsidRPr="00CB6FAB">
        <w:rPr>
          <w:rFonts w:hint="eastAsia"/>
          <w:b w:val="0"/>
        </w:rPr>
        <w:t>孔处应力集中明显，强度要求较高；另一方面，如果玻璃肋破碎，则整片幕墙会塌落。所以，应采用钢化夹层玻璃。</w:t>
      </w:r>
    </w:p>
    <w:p w:rsidR="00615676" w:rsidRPr="00CB6FAB" w:rsidRDefault="00615676" w:rsidP="00F24DC3">
      <w:pPr>
        <w:pStyle w:val="4"/>
        <w:spacing w:before="120" w:line="400" w:lineRule="exact"/>
        <w:jc w:val="both"/>
        <w:rPr>
          <w:b w:val="0"/>
        </w:rPr>
      </w:pPr>
      <w:r w:rsidRPr="00CB6FAB">
        <w:t>4.2.6</w:t>
      </w:r>
      <w:r w:rsidRPr="00CB6FAB">
        <w:rPr>
          <w:rFonts w:hint="eastAsia"/>
          <w:b w:val="0"/>
        </w:rPr>
        <w:t>玻璃在裁切时，其刀口部位会产生很多大小不等的锯齿状凹凸，引起边缘应力分布不均匀，玻璃在运输、安装过程中，以及安装完成后，由于受各种作用的影响，容易产生应力集中，导致玻璃破碎。另一方面，半隐框幕墙的两个玻璃边缘和隐框幕墙的四个玻璃边缘都是显露在外部，如不进行倒棱处理，还会影响幕墙的整齐、美观。因此，幕墙玻璃裁割后，必须进行倒棱处理。钢化和半钢化玻璃，应在钢化和半钢化处理前进行倒棱和倒角处理。</w:t>
      </w:r>
    </w:p>
    <w:p w:rsidR="00615676" w:rsidRDefault="00615676" w:rsidP="00A3617F">
      <w:pPr>
        <w:spacing w:beforeLines="50" w:before="120" w:line="400" w:lineRule="exact"/>
        <w:outlineLvl w:val="3"/>
        <w:rPr>
          <w:color w:val="FF0000"/>
        </w:rPr>
      </w:pPr>
      <w:r w:rsidRPr="00CB6FAB">
        <w:rPr>
          <w:b/>
        </w:rPr>
        <w:t>4.2.9</w:t>
      </w:r>
      <w:r w:rsidRPr="00CB6FAB">
        <w:rPr>
          <w:rFonts w:hint="eastAsia"/>
        </w:rPr>
        <w:t>根据现行国家标准《建筑用安全玻璃第</w:t>
      </w:r>
      <w:r w:rsidRPr="00CB6FAB">
        <w:t>1</w:t>
      </w:r>
      <w:r w:rsidRPr="00CB6FAB">
        <w:rPr>
          <w:rFonts w:hint="eastAsia"/>
        </w:rPr>
        <w:t>部分：防火玻璃》</w:t>
      </w:r>
      <w:r w:rsidRPr="00CB6FAB">
        <w:t>GB15763.1</w:t>
      </w:r>
      <w:r w:rsidRPr="00CB6FAB">
        <w:rPr>
          <w:rFonts w:hint="eastAsia"/>
        </w:rPr>
        <w:t>，防火玻璃分为复合和单片防火玻璃。幕墙用防火玻璃宜采用单片防火玻璃或由其加工成的复合型防火玻璃，由于在高于</w:t>
      </w:r>
      <w:r w:rsidRPr="00CB6FAB">
        <w:t>60</w:t>
      </w:r>
      <w:r w:rsidRPr="00CB6FAB">
        <w:rPr>
          <w:rFonts w:hint="eastAsia"/>
        </w:rPr>
        <w:t>℃以上环境或长期受紫外线照射后容易失效，因此不宜应用在受阳光直接或间接照射的幕墙中。</w:t>
      </w:r>
    </w:p>
    <w:p w:rsidR="00615676" w:rsidRPr="00ED750D" w:rsidRDefault="00615676" w:rsidP="00061769">
      <w:pPr>
        <w:spacing w:before="50" w:line="400" w:lineRule="exact"/>
        <w:ind w:rightChars="9" w:right="27"/>
        <w:jc w:val="left"/>
        <w:outlineLvl w:val="3"/>
        <w:rPr>
          <w:color w:val="FF0000"/>
        </w:rPr>
      </w:pPr>
    </w:p>
    <w:p w:rsidR="00615676" w:rsidRDefault="00615676" w:rsidP="00E92238">
      <w:pPr>
        <w:pStyle w:val="3"/>
        <w:spacing w:before="600" w:line="400" w:lineRule="exact"/>
        <w:ind w:rightChars="9" w:right="27"/>
      </w:pPr>
      <w:r w:rsidRPr="00246B4D">
        <w:t>4.3</w:t>
      </w:r>
      <w:r w:rsidRPr="00004756">
        <w:rPr>
          <w:rFonts w:asciiTheme="majorEastAsia" w:eastAsiaTheme="majorEastAsia" w:hAnsiTheme="majorEastAsia" w:hint="eastAsia"/>
        </w:rPr>
        <w:t>石材</w:t>
      </w:r>
    </w:p>
    <w:p w:rsidR="00615676" w:rsidRPr="00CB6FAB" w:rsidRDefault="00615676" w:rsidP="00A3617F">
      <w:pPr>
        <w:spacing w:beforeLines="50" w:before="120" w:line="400" w:lineRule="exact"/>
        <w:outlineLvl w:val="3"/>
        <w:rPr>
          <w:b/>
        </w:rPr>
      </w:pPr>
      <w:r w:rsidRPr="00CB6FAB">
        <w:rPr>
          <w:b/>
        </w:rPr>
        <w:t>4.3.1</w:t>
      </w:r>
      <w:r w:rsidRPr="00CB6FAB">
        <w:rPr>
          <w:rFonts w:hint="eastAsia"/>
          <w:bCs/>
        </w:rPr>
        <w:t>用于幕墙的石材宜优先选用</w:t>
      </w:r>
      <w:r w:rsidR="00521BFE">
        <w:rPr>
          <w:rFonts w:hint="eastAsia"/>
          <w:bCs/>
        </w:rPr>
        <w:t>强度高、耐久性好的</w:t>
      </w:r>
      <w:r w:rsidRPr="00CB6FAB">
        <w:rPr>
          <w:rFonts w:hint="eastAsia"/>
          <w:bCs/>
        </w:rPr>
        <w:t>花岗石，花岗石主要结构物质是长石和石英，其质地坚硬，耐酸碱、耐腐蚀、耐高温、</w:t>
      </w:r>
      <w:r w:rsidRPr="00CB6FAB">
        <w:rPr>
          <w:rFonts w:hint="eastAsia"/>
          <w:bCs/>
        </w:rPr>
        <w:lastRenderedPageBreak/>
        <w:t>耐日晒雨淋、耐冰雪冻、耐磨性好等特点，故其耐用年限长。</w:t>
      </w:r>
    </w:p>
    <w:p w:rsidR="00615676" w:rsidRPr="00CB6FAB" w:rsidRDefault="00615676" w:rsidP="00A3617F">
      <w:pPr>
        <w:spacing w:beforeLines="50" w:before="120" w:line="400" w:lineRule="exact"/>
        <w:outlineLvl w:val="3"/>
        <w:rPr>
          <w:b/>
        </w:rPr>
      </w:pPr>
      <w:r w:rsidRPr="00CB6FAB">
        <w:rPr>
          <w:b/>
        </w:rPr>
        <w:t>4.3.2</w:t>
      </w:r>
      <w:r w:rsidRPr="00CB6FAB">
        <w:rPr>
          <w:rFonts w:hint="eastAsia"/>
          <w:szCs w:val="30"/>
        </w:rPr>
        <w:t>石材是天然材料，材质上有微孔、微裂纹存在，表面容易被污染，水和污物可渗入其内部。采用石材表面防护处理后，可保证建筑设计效果，便于表面清洁；对大理石、板石类石材，还可隔绝大气、雨水的侵蚀，防止或减缓表面风化、剥落。</w:t>
      </w:r>
    </w:p>
    <w:p w:rsidR="00615676" w:rsidRPr="00CB6FAB" w:rsidRDefault="00615676" w:rsidP="00F24DC3">
      <w:pPr>
        <w:pStyle w:val="4"/>
        <w:spacing w:before="120" w:line="400" w:lineRule="exact"/>
        <w:jc w:val="both"/>
      </w:pPr>
      <w:r w:rsidRPr="00CB6FAB">
        <w:t>4.3.3</w:t>
      </w:r>
      <w:r w:rsidRPr="00CB6FAB">
        <w:rPr>
          <w:rFonts w:hint="eastAsia"/>
          <w:b w:val="0"/>
        </w:rPr>
        <w:t>作为天然材料的石材，有很多暗纹裂缝无法用肉眼观察，其挂接点也存在安全可靠度的因素，外倾斜或水平倒挂时石材自重始终作用在石材板的外面，坠落的风险更高，因此需要采取安全措施。一般在石材背面复合防脱网，使其力学性能、整体性能得到改善。必要时应采取更有效的防坠落措施，如石材背面黏结防坠落筋等。</w:t>
      </w:r>
    </w:p>
    <w:p w:rsidR="00615676" w:rsidRPr="00244D91" w:rsidRDefault="00615676" w:rsidP="00A3617F">
      <w:pPr>
        <w:spacing w:beforeLines="50" w:before="120" w:line="400" w:lineRule="exact"/>
        <w:outlineLvl w:val="3"/>
        <w:rPr>
          <w:color w:val="FF0000"/>
        </w:rPr>
      </w:pPr>
      <w:r w:rsidRPr="00CB6FAB">
        <w:rPr>
          <w:b/>
        </w:rPr>
        <w:t>4.3.4</w:t>
      </w:r>
      <w:r w:rsidRPr="00CB6FAB">
        <w:rPr>
          <w:rFonts w:hint="eastAsia"/>
        </w:rPr>
        <w:t>本条规定综合考虑了石材特性、承载能力、加工制作和安装施工的</w:t>
      </w:r>
      <w:r w:rsidR="00521BFE">
        <w:rPr>
          <w:rFonts w:hint="eastAsia"/>
        </w:rPr>
        <w:t>厚度和吸水率</w:t>
      </w:r>
      <w:r w:rsidRPr="00CB6FAB">
        <w:rPr>
          <w:rFonts w:hint="eastAsia"/>
        </w:rPr>
        <w:t>要求。石材弯曲强度的离散型很大，为了保证安全，规定了石材弯曲强度标准值的最低要求。石材面板的厚度一般由结构计算确定，由于天然石材本身非均质、力学性能离散大的特点，本条规定其用于幕墙工程时的最小厚度要求</w:t>
      </w:r>
      <w:r w:rsidR="007A7114">
        <w:rPr>
          <w:rFonts w:hint="eastAsia"/>
        </w:rPr>
        <w:t>。</w:t>
      </w:r>
      <w:r w:rsidRPr="00CB6FAB">
        <w:rPr>
          <w:rFonts w:hint="eastAsia"/>
        </w:rPr>
        <w:t>强度低、质地松散、孔洞多的石材，应采用较大的厚度。非抛光石材</w:t>
      </w:r>
      <w:r w:rsidRPr="00CB6FAB">
        <w:rPr>
          <w:rFonts w:hint="eastAsia"/>
          <w:szCs w:val="30"/>
        </w:rPr>
        <w:t>的板材表面有不均匀麻坑，影响了其</w:t>
      </w:r>
      <w:r w:rsidR="007A7114">
        <w:rPr>
          <w:rFonts w:hint="eastAsia"/>
          <w:szCs w:val="30"/>
        </w:rPr>
        <w:t>结构有效</w:t>
      </w:r>
      <w:r w:rsidRPr="00CB6FAB">
        <w:rPr>
          <w:rFonts w:hint="eastAsia"/>
          <w:szCs w:val="30"/>
        </w:rPr>
        <w:t>厚度，在一般情况下按减薄</w:t>
      </w:r>
      <w:r w:rsidRPr="00CB6FAB">
        <w:rPr>
          <w:szCs w:val="30"/>
        </w:rPr>
        <w:t>3mm</w:t>
      </w:r>
      <w:r w:rsidRPr="00CB6FAB">
        <w:rPr>
          <w:rFonts w:hint="eastAsia"/>
          <w:szCs w:val="30"/>
        </w:rPr>
        <w:t>计算强度。</w:t>
      </w:r>
    </w:p>
    <w:p w:rsidR="00CB6FAB" w:rsidRPr="00244D91" w:rsidRDefault="00CB6FAB" w:rsidP="00061769">
      <w:pPr>
        <w:spacing w:line="360" w:lineRule="auto"/>
        <w:ind w:rightChars="9" w:right="27"/>
        <w:contextualSpacing/>
        <w:jc w:val="center"/>
        <w:rPr>
          <w:b/>
          <w:color w:val="00B0F0"/>
          <w:szCs w:val="21"/>
        </w:rPr>
      </w:pPr>
    </w:p>
    <w:p w:rsidR="00615676" w:rsidRDefault="00615676" w:rsidP="00E92238">
      <w:pPr>
        <w:pStyle w:val="3"/>
        <w:spacing w:before="600" w:line="400" w:lineRule="exact"/>
        <w:ind w:rightChars="9" w:right="27"/>
      </w:pPr>
      <w:r>
        <w:t>4.4</w:t>
      </w:r>
      <w:r w:rsidRPr="00004756">
        <w:rPr>
          <w:rFonts w:asciiTheme="majorEastAsia" w:eastAsiaTheme="majorEastAsia" w:hAnsiTheme="majorEastAsia" w:hint="eastAsia"/>
        </w:rPr>
        <w:t>金属与人造板材</w:t>
      </w:r>
    </w:p>
    <w:p w:rsidR="00615676" w:rsidRPr="00CB6FAB" w:rsidRDefault="00615676" w:rsidP="00F24DC3">
      <w:pPr>
        <w:pStyle w:val="4"/>
        <w:spacing w:before="120" w:line="400" w:lineRule="exact"/>
        <w:jc w:val="both"/>
      </w:pPr>
      <w:r w:rsidRPr="00CB6FAB">
        <w:t>4.4.1</w:t>
      </w:r>
      <w:r w:rsidRPr="00CB6FAB">
        <w:rPr>
          <w:rFonts w:hint="eastAsia"/>
          <w:b w:val="0"/>
        </w:rPr>
        <w:t>常用的铝板牌号有</w:t>
      </w:r>
      <w:r w:rsidRPr="00CB6FAB">
        <w:rPr>
          <w:b w:val="0"/>
        </w:rPr>
        <w:t>1</w:t>
      </w:r>
      <w:r w:rsidRPr="00CB6FAB">
        <w:rPr>
          <w:rFonts w:hAnsi="Times New Roman"/>
          <w:b w:val="0"/>
          <w:bCs w:val="0"/>
        </w:rPr>
        <w:t>XXX</w:t>
      </w:r>
      <w:r w:rsidRPr="00CB6FAB">
        <w:rPr>
          <w:rFonts w:hAnsi="Times New Roman" w:hint="eastAsia"/>
          <w:b w:val="0"/>
          <w:bCs w:val="0"/>
        </w:rPr>
        <w:t>（纯铝板）</w:t>
      </w:r>
      <w:r w:rsidRPr="00CB6FAB">
        <w:rPr>
          <w:rFonts w:hint="eastAsia"/>
          <w:b w:val="0"/>
        </w:rPr>
        <w:t>、</w:t>
      </w:r>
      <w:r w:rsidRPr="00CB6FAB">
        <w:rPr>
          <w:b w:val="0"/>
        </w:rPr>
        <w:t>3</w:t>
      </w:r>
      <w:r w:rsidRPr="00CB6FAB">
        <w:rPr>
          <w:rFonts w:hAnsi="Times New Roman"/>
          <w:b w:val="0"/>
          <w:bCs w:val="0"/>
        </w:rPr>
        <w:t>XXX</w:t>
      </w:r>
      <w:r w:rsidRPr="00CB6FAB">
        <w:rPr>
          <w:rFonts w:hAnsi="Times New Roman" w:hint="eastAsia"/>
          <w:b w:val="0"/>
          <w:bCs w:val="0"/>
        </w:rPr>
        <w:t>（铝锰合金板）、</w:t>
      </w:r>
      <w:r w:rsidRPr="00CB6FAB">
        <w:rPr>
          <w:b w:val="0"/>
        </w:rPr>
        <w:t>5</w:t>
      </w:r>
      <w:r w:rsidRPr="00CB6FAB">
        <w:rPr>
          <w:rFonts w:hAnsi="Times New Roman"/>
          <w:b w:val="0"/>
          <w:bCs w:val="0"/>
        </w:rPr>
        <w:t>XXX</w:t>
      </w:r>
      <w:r w:rsidRPr="00CB6FAB">
        <w:rPr>
          <w:rFonts w:hAnsi="Times New Roman" w:hint="eastAsia"/>
          <w:b w:val="0"/>
          <w:bCs w:val="0"/>
        </w:rPr>
        <w:t>（铝镁合金板）。</w:t>
      </w:r>
      <w:r w:rsidRPr="00CB6FAB">
        <w:rPr>
          <w:rFonts w:hint="eastAsia"/>
          <w:b w:val="0"/>
        </w:rPr>
        <w:t>宁波处于海边及酸雨地区，幕墙用</w:t>
      </w:r>
      <w:r w:rsidRPr="00CB6FAB">
        <w:rPr>
          <w:rFonts w:hAnsi="Times New Roman" w:hint="eastAsia"/>
          <w:b w:val="0"/>
          <w:bCs w:val="0"/>
        </w:rPr>
        <w:t>铝板除强度、弹性模量等力学性能外，还要求有良好的加工性能，可</w:t>
      </w:r>
      <w:r w:rsidRPr="00CB6FAB">
        <w:rPr>
          <w:rFonts w:hint="eastAsia"/>
          <w:b w:val="0"/>
        </w:rPr>
        <w:t>小半径折弯而不开裂；有良好冷塑性；变形抗力小，成型后不反弹；有良好的耐腐蚀能力和与涂层的结合能力；有良好的焊接性能。因此</w:t>
      </w:r>
      <w:r w:rsidR="007A7114">
        <w:rPr>
          <w:rFonts w:hint="eastAsia"/>
          <w:b w:val="0"/>
        </w:rPr>
        <w:t>宜使用强度和耐腐蚀性较好的</w:t>
      </w:r>
      <w:r w:rsidR="007A7114" w:rsidRPr="00CB6FAB">
        <w:rPr>
          <w:b w:val="0"/>
        </w:rPr>
        <w:t>3</w:t>
      </w:r>
      <w:r w:rsidR="007A7114" w:rsidRPr="00CB6FAB">
        <w:rPr>
          <w:rFonts w:hAnsi="Times New Roman"/>
          <w:b w:val="0"/>
          <w:bCs w:val="0"/>
        </w:rPr>
        <w:t>XXX</w:t>
      </w:r>
      <w:r w:rsidR="007A7114" w:rsidRPr="00CB6FAB">
        <w:rPr>
          <w:rFonts w:hAnsi="Times New Roman" w:hint="eastAsia"/>
          <w:b w:val="0"/>
          <w:bCs w:val="0"/>
        </w:rPr>
        <w:t>（铝锰合金板）、</w:t>
      </w:r>
      <w:r w:rsidR="007A7114" w:rsidRPr="00CB6FAB">
        <w:rPr>
          <w:b w:val="0"/>
        </w:rPr>
        <w:t>5</w:t>
      </w:r>
      <w:r w:rsidR="007A7114" w:rsidRPr="00CB6FAB">
        <w:rPr>
          <w:rFonts w:hAnsi="Times New Roman"/>
          <w:b w:val="0"/>
          <w:bCs w:val="0"/>
        </w:rPr>
        <w:t>XXX</w:t>
      </w:r>
      <w:r w:rsidR="007A7114" w:rsidRPr="00CB6FAB">
        <w:rPr>
          <w:rFonts w:hAnsi="Times New Roman" w:hint="eastAsia"/>
          <w:b w:val="0"/>
          <w:bCs w:val="0"/>
        </w:rPr>
        <w:t>（铝镁合金板）</w:t>
      </w:r>
      <w:r w:rsidR="007A7114">
        <w:rPr>
          <w:rFonts w:hAnsi="Times New Roman" w:hint="eastAsia"/>
          <w:b w:val="0"/>
          <w:bCs w:val="0"/>
        </w:rPr>
        <w:t>系列铝板</w:t>
      </w:r>
      <w:r w:rsidRPr="00CB6FAB">
        <w:rPr>
          <w:rFonts w:hint="eastAsia"/>
          <w:b w:val="0"/>
        </w:rPr>
        <w:t>。</w:t>
      </w:r>
    </w:p>
    <w:p w:rsidR="00615676" w:rsidRPr="00CB6FAB" w:rsidRDefault="00615676" w:rsidP="00F24DC3">
      <w:pPr>
        <w:pStyle w:val="4"/>
        <w:spacing w:before="120" w:line="400" w:lineRule="exact"/>
        <w:ind w:firstLineChars="200" w:firstLine="600"/>
        <w:jc w:val="both"/>
        <w:rPr>
          <w:b w:val="0"/>
        </w:rPr>
      </w:pPr>
      <w:r w:rsidRPr="00CB6FAB">
        <w:rPr>
          <w:rFonts w:hint="eastAsia"/>
          <w:b w:val="0"/>
        </w:rPr>
        <w:t>氟碳涂料</w:t>
      </w:r>
      <w:r w:rsidR="007A7114">
        <w:rPr>
          <w:rFonts w:hint="eastAsia"/>
          <w:b w:val="0"/>
        </w:rPr>
        <w:t>颜色丰富，耐腐蚀性好，</w:t>
      </w:r>
      <w:r w:rsidRPr="00CB6FAB">
        <w:rPr>
          <w:rFonts w:hint="eastAsia"/>
          <w:b w:val="0"/>
        </w:rPr>
        <w:t>通常由漆膜材料和溶剂组成。漆膜材料包含树脂和着色颜料；树脂包含氟碳树脂及其他树脂。漆膜材料约占氟碳漆的一半，溶剂也大约占一半。树脂占漆膜的</w:t>
      </w:r>
      <w:r w:rsidRPr="00CB6FAB">
        <w:rPr>
          <w:b w:val="0"/>
        </w:rPr>
        <w:t>50%~78%</w:t>
      </w:r>
      <w:r w:rsidRPr="00CB6FAB">
        <w:rPr>
          <w:rFonts w:hint="eastAsia"/>
          <w:b w:val="0"/>
        </w:rPr>
        <w:t>，其余为着色颜料。为保证足够的防护性能，氟碳树脂应占的树脂总量不应小于</w:t>
      </w:r>
      <w:r w:rsidRPr="00CB6FAB">
        <w:rPr>
          <w:b w:val="0"/>
        </w:rPr>
        <w:t>70%</w:t>
      </w:r>
      <w:r w:rsidRPr="00CB6FAB">
        <w:rPr>
          <w:rFonts w:hint="eastAsia"/>
          <w:b w:val="0"/>
        </w:rPr>
        <w:t>，即不小于干膜总量的</w:t>
      </w:r>
      <w:r w:rsidRPr="00CB6FAB">
        <w:rPr>
          <w:b w:val="0"/>
        </w:rPr>
        <w:t>35%~54%</w:t>
      </w:r>
      <w:r w:rsidRPr="00CB6FAB">
        <w:rPr>
          <w:rFonts w:hint="eastAsia"/>
          <w:b w:val="0"/>
        </w:rPr>
        <w:t>、氟碳涂料的</w:t>
      </w:r>
      <w:r w:rsidRPr="00CB6FAB">
        <w:rPr>
          <w:b w:val="0"/>
        </w:rPr>
        <w:t>17%~27%</w:t>
      </w:r>
      <w:r w:rsidRPr="00CB6FAB">
        <w:rPr>
          <w:rFonts w:hint="eastAsia"/>
          <w:b w:val="0"/>
        </w:rPr>
        <w:t>。</w:t>
      </w:r>
    </w:p>
    <w:p w:rsidR="00615676" w:rsidRPr="00CB6FAB" w:rsidRDefault="00615676" w:rsidP="00F24DC3">
      <w:pPr>
        <w:pStyle w:val="4"/>
        <w:spacing w:before="120" w:line="400" w:lineRule="exact"/>
        <w:jc w:val="both"/>
        <w:rPr>
          <w:b w:val="0"/>
        </w:rPr>
      </w:pPr>
      <w:r w:rsidRPr="00CB6FAB">
        <w:lastRenderedPageBreak/>
        <w:t>4.4.3</w:t>
      </w:r>
      <w:r w:rsidRPr="00CB6FAB">
        <w:rPr>
          <w:rFonts w:hint="eastAsia"/>
          <w:b w:val="0"/>
        </w:rPr>
        <w:t>幕墙用</w:t>
      </w:r>
      <w:r w:rsidRPr="00CB6FAB">
        <w:rPr>
          <w:rFonts w:hAnsi="Times New Roman" w:hint="eastAsia"/>
          <w:b w:val="0"/>
          <w:bCs w:val="0"/>
        </w:rPr>
        <w:t>蜂窝铝板应采用铝蜂窝，不应采用耐久性和力学性能差的蜂窝。胶粘剂应有足够的耐久性能。</w:t>
      </w:r>
    </w:p>
    <w:p w:rsidR="00615676" w:rsidRPr="00DC465B" w:rsidRDefault="00615676" w:rsidP="00A3617F">
      <w:pPr>
        <w:spacing w:beforeLines="50" w:before="120" w:line="400" w:lineRule="exact"/>
        <w:outlineLvl w:val="3"/>
        <w:rPr>
          <w:color w:val="FF0000"/>
        </w:rPr>
      </w:pPr>
      <w:r w:rsidRPr="00CB6FAB">
        <w:rPr>
          <w:b/>
        </w:rPr>
        <w:t>4.4.4</w:t>
      </w:r>
      <w:r w:rsidRPr="00CB6FAB">
        <w:rPr>
          <w:rFonts w:hint="eastAsia"/>
        </w:rPr>
        <w:t>铝塑复合板通常分为普通型铝塑复合板和防火型铝塑复合板。普通型铝塑复合板系由两层</w:t>
      </w:r>
      <w:r w:rsidRPr="00CB6FAB">
        <w:t>0.5mm</w:t>
      </w:r>
      <w:r w:rsidRPr="00CB6FAB">
        <w:rPr>
          <w:rFonts w:hint="eastAsia"/>
        </w:rPr>
        <w:t>的铝板中间夹一层</w:t>
      </w:r>
      <w:r w:rsidRPr="00CB6FAB">
        <w:t>2~5mm</w:t>
      </w:r>
      <w:r w:rsidRPr="00CB6FAB">
        <w:rPr>
          <w:rFonts w:hint="eastAsia"/>
        </w:rPr>
        <w:t>的</w:t>
      </w:r>
      <w:r w:rsidRPr="00CB6FAB">
        <w:t>PE</w:t>
      </w:r>
      <w:r w:rsidRPr="00CB6FAB">
        <w:rPr>
          <w:rFonts w:hint="eastAsia"/>
        </w:rPr>
        <w:t>（即聚乙烯塑料）热加工或冷加工而成。防火型铝塑复合板系由两层</w:t>
      </w:r>
      <w:r w:rsidRPr="00CB6FAB">
        <w:t>0.5mm</w:t>
      </w:r>
      <w:r w:rsidRPr="00CB6FAB">
        <w:rPr>
          <w:rFonts w:hint="eastAsia"/>
        </w:rPr>
        <w:t>的铝板中间夹一层难燃或不燃材料而成。</w:t>
      </w:r>
    </w:p>
    <w:p w:rsidR="00615676" w:rsidRDefault="00615676" w:rsidP="00F24DC3">
      <w:pPr>
        <w:spacing w:before="50" w:line="400" w:lineRule="exact"/>
        <w:outlineLvl w:val="3"/>
        <w:rPr>
          <w:szCs w:val="30"/>
        </w:rPr>
      </w:pPr>
    </w:p>
    <w:p w:rsidR="00615676" w:rsidRDefault="00615676" w:rsidP="00E92238">
      <w:pPr>
        <w:pStyle w:val="3"/>
        <w:spacing w:before="600" w:line="400" w:lineRule="exact"/>
        <w:ind w:rightChars="9" w:right="27"/>
      </w:pPr>
      <w:r w:rsidRPr="00C54829">
        <w:t>4.5</w:t>
      </w:r>
      <w:r w:rsidRPr="00004756">
        <w:rPr>
          <w:rFonts w:asciiTheme="majorEastAsia" w:eastAsiaTheme="majorEastAsia" w:hAnsiTheme="majorEastAsia" w:hint="eastAsia"/>
        </w:rPr>
        <w:t>铝合金型材与钢材</w:t>
      </w:r>
    </w:p>
    <w:p w:rsidR="00615676" w:rsidRPr="00CB6FAB" w:rsidRDefault="00615676" w:rsidP="00A3617F">
      <w:pPr>
        <w:spacing w:beforeLines="50" w:before="120" w:line="400" w:lineRule="exact"/>
        <w:outlineLvl w:val="3"/>
        <w:rPr>
          <w:b/>
          <w:szCs w:val="30"/>
        </w:rPr>
      </w:pPr>
      <w:r w:rsidRPr="00CB6FAB">
        <w:rPr>
          <w:b/>
        </w:rPr>
        <w:t>4.5.1</w:t>
      </w:r>
      <w:r w:rsidRPr="00CB6FAB">
        <w:rPr>
          <w:rFonts w:hint="eastAsia"/>
          <w:szCs w:val="30"/>
        </w:rPr>
        <w:t>铝合金型材有普通级、高精级和超高精级之分。幕墙属于</w:t>
      </w:r>
      <w:r w:rsidR="00184766">
        <w:rPr>
          <w:rFonts w:hint="eastAsia"/>
          <w:szCs w:val="30"/>
        </w:rPr>
        <w:t>安装精度要求</w:t>
      </w:r>
      <w:r w:rsidRPr="00CB6FAB">
        <w:rPr>
          <w:rFonts w:hint="eastAsia"/>
          <w:szCs w:val="30"/>
        </w:rPr>
        <w:t>比较高的建筑产品，为保证其承载力、</w:t>
      </w:r>
      <w:r w:rsidR="00184766">
        <w:rPr>
          <w:rFonts w:hint="eastAsia"/>
          <w:szCs w:val="30"/>
        </w:rPr>
        <w:t>防水</w:t>
      </w:r>
      <w:r w:rsidRPr="00CB6FAB">
        <w:rPr>
          <w:rFonts w:hint="eastAsia"/>
          <w:szCs w:val="30"/>
        </w:rPr>
        <w:t>和</w:t>
      </w:r>
      <w:r w:rsidR="00184766">
        <w:rPr>
          <w:rFonts w:hint="eastAsia"/>
          <w:szCs w:val="30"/>
        </w:rPr>
        <w:t>美观的</w:t>
      </w:r>
      <w:r w:rsidRPr="00CB6FAB">
        <w:rPr>
          <w:rFonts w:hint="eastAsia"/>
          <w:szCs w:val="30"/>
        </w:rPr>
        <w:t>要求，应采用高精级或超高精级的铝合金型材。</w:t>
      </w:r>
    </w:p>
    <w:p w:rsidR="00615676" w:rsidRPr="00CB6FAB" w:rsidRDefault="00615676" w:rsidP="00A3617F">
      <w:pPr>
        <w:spacing w:beforeLines="50" w:before="120" w:line="400" w:lineRule="exact"/>
        <w:outlineLvl w:val="3"/>
        <w:rPr>
          <w:b/>
          <w:szCs w:val="30"/>
        </w:rPr>
      </w:pPr>
      <w:r w:rsidRPr="00CB6FAB">
        <w:rPr>
          <w:b/>
          <w:szCs w:val="30"/>
        </w:rPr>
        <w:t>4.5.3</w:t>
      </w:r>
      <w:r w:rsidRPr="00CB6FAB">
        <w:rPr>
          <w:rFonts w:hint="eastAsia"/>
          <w:szCs w:val="30"/>
        </w:rPr>
        <w:t>漆膜厚度决定了型材的耐久性，过薄的漆膜不能起到持久的保护作用，容易使型材被大气中的酸性物质腐蚀，影响型材的外观及使用寿命。因此，本条对铝合金型材的表面处理</w:t>
      </w:r>
      <w:r w:rsidR="00501015">
        <w:rPr>
          <w:rFonts w:hint="eastAsia"/>
          <w:szCs w:val="30"/>
        </w:rPr>
        <w:t>做</w:t>
      </w:r>
      <w:r w:rsidRPr="00CB6FAB">
        <w:rPr>
          <w:rFonts w:hint="eastAsia"/>
          <w:szCs w:val="30"/>
        </w:rPr>
        <w:t>出了规定。</w:t>
      </w:r>
    </w:p>
    <w:p w:rsidR="00615676" w:rsidRPr="00CB6FAB" w:rsidRDefault="00615676" w:rsidP="00A3617F">
      <w:pPr>
        <w:spacing w:beforeLines="50" w:before="120" w:line="400" w:lineRule="exact"/>
        <w:outlineLvl w:val="3"/>
        <w:rPr>
          <w:b/>
          <w:szCs w:val="30"/>
        </w:rPr>
      </w:pPr>
      <w:r w:rsidRPr="00CB6FAB">
        <w:rPr>
          <w:b/>
          <w:szCs w:val="30"/>
        </w:rPr>
        <w:t>4.5.4</w:t>
      </w:r>
      <w:r w:rsidRPr="00CB6FAB">
        <w:rPr>
          <w:rFonts w:hint="eastAsia"/>
          <w:szCs w:val="30"/>
        </w:rPr>
        <w:t>为提高幕墙的热工性能，采用隔热条与铝合金型材组合而成的断热组合型材，在幕墙工程中，尤其是明框幕墙工程中得到了广泛应用。后置式隔热条可采用聚酰胺、</w:t>
      </w:r>
      <w:r w:rsidR="00B275AD">
        <w:rPr>
          <w:rFonts w:hint="eastAsia"/>
          <w:szCs w:val="30"/>
        </w:rPr>
        <w:t>玻璃纤维</w:t>
      </w:r>
      <w:r w:rsidRPr="00CB6FAB">
        <w:rPr>
          <w:rFonts w:hint="eastAsia"/>
          <w:szCs w:val="30"/>
        </w:rPr>
        <w:t>等制品。如果后置式隔热条所用材料的线膨胀系数与铝合金差异太大</w:t>
      </w:r>
      <w:r w:rsidR="00B275AD">
        <w:rPr>
          <w:rFonts w:hint="eastAsia"/>
          <w:szCs w:val="30"/>
        </w:rPr>
        <w:t>，</w:t>
      </w:r>
      <w:r w:rsidRPr="00CB6FAB">
        <w:rPr>
          <w:rFonts w:hint="eastAsia"/>
          <w:szCs w:val="30"/>
        </w:rPr>
        <w:t>在产生温度变化时，因隔热条的伸缩量与铝合金不一致，固定在内侧铝合金型材上的螺钉会承受来自隔热条的反复侧向抗扭力</w:t>
      </w:r>
      <w:r w:rsidR="00B275AD">
        <w:rPr>
          <w:rFonts w:hint="eastAsia"/>
          <w:szCs w:val="30"/>
        </w:rPr>
        <w:t>，</w:t>
      </w:r>
      <w:r w:rsidRPr="00CB6FAB">
        <w:rPr>
          <w:rFonts w:hint="eastAsia"/>
          <w:szCs w:val="30"/>
        </w:rPr>
        <w:t>时间一长螺钉将会松动或折断</w:t>
      </w:r>
      <w:r w:rsidR="00B275AD">
        <w:rPr>
          <w:rFonts w:hint="eastAsia"/>
          <w:szCs w:val="30"/>
        </w:rPr>
        <w:t>。</w:t>
      </w:r>
      <w:r w:rsidRPr="00CB6FAB">
        <w:rPr>
          <w:rFonts w:hint="eastAsia"/>
          <w:szCs w:val="30"/>
        </w:rPr>
        <w:t>隔热条的有效截面高度太小对型材的热工改善有限</w:t>
      </w:r>
      <w:r w:rsidR="00B275AD">
        <w:rPr>
          <w:rFonts w:hint="eastAsia"/>
          <w:szCs w:val="30"/>
        </w:rPr>
        <w:t>，</w:t>
      </w:r>
      <w:r w:rsidRPr="00CB6FAB">
        <w:rPr>
          <w:rFonts w:hint="eastAsia"/>
          <w:szCs w:val="30"/>
        </w:rPr>
        <w:t>规定不小于</w:t>
      </w:r>
      <w:r w:rsidRPr="00CB6FAB">
        <w:rPr>
          <w:szCs w:val="30"/>
        </w:rPr>
        <w:t>8mm</w:t>
      </w:r>
      <w:r w:rsidRPr="00CB6FAB">
        <w:rPr>
          <w:rFonts w:hint="eastAsia"/>
          <w:szCs w:val="30"/>
        </w:rPr>
        <w:t>。内外型材之间应采用螺纹连接，不得采用自攻螺钉。明框玻璃幕墙后置式隔热条和外侧用压板应当连续设置，不得采用分段固定方式。</w:t>
      </w:r>
    </w:p>
    <w:p w:rsidR="00615676" w:rsidRPr="00CB6FAB" w:rsidRDefault="00615676" w:rsidP="00A3617F">
      <w:pPr>
        <w:spacing w:beforeLines="50" w:before="120" w:line="400" w:lineRule="exact"/>
        <w:outlineLvl w:val="3"/>
        <w:rPr>
          <w:b/>
          <w:szCs w:val="30"/>
        </w:rPr>
      </w:pPr>
      <w:r w:rsidRPr="00CB6FAB">
        <w:rPr>
          <w:b/>
          <w:szCs w:val="30"/>
        </w:rPr>
        <w:t>4.5.5</w:t>
      </w:r>
      <w:r w:rsidRPr="00CB6FAB">
        <w:rPr>
          <w:rFonts w:hint="eastAsia"/>
          <w:szCs w:val="30"/>
        </w:rPr>
        <w:t>采用辊压隔热构造的铝合金型材生产过程中要求剪切力较大，而</w:t>
      </w:r>
      <w:r w:rsidRPr="00CB6FAB">
        <w:rPr>
          <w:szCs w:val="30"/>
        </w:rPr>
        <w:t>T6</w:t>
      </w:r>
      <w:r w:rsidRPr="00CB6FAB">
        <w:rPr>
          <w:rFonts w:hint="eastAsia"/>
          <w:szCs w:val="30"/>
        </w:rPr>
        <w:t>状态的铝合金型材维氏硬度</w:t>
      </w:r>
      <w:r w:rsidRPr="00CB6FAB">
        <w:rPr>
          <w:szCs w:val="30"/>
        </w:rPr>
        <w:t>HV</w:t>
      </w:r>
      <w:r w:rsidRPr="00CB6FAB">
        <w:rPr>
          <w:rFonts w:hint="eastAsia"/>
          <w:szCs w:val="30"/>
        </w:rPr>
        <w:t>较大（一般不低于</w:t>
      </w:r>
      <w:r w:rsidRPr="00CB6FAB">
        <w:rPr>
          <w:szCs w:val="30"/>
        </w:rPr>
        <w:t>65</w:t>
      </w:r>
      <w:r w:rsidRPr="00CB6FAB">
        <w:rPr>
          <w:rFonts w:hint="eastAsia"/>
          <w:szCs w:val="30"/>
        </w:rPr>
        <w:t>），辊压时穿条槽口容易破坏，成品率较低。因此，幕墙用辊压隔热构造铝合金型材一般采用</w:t>
      </w:r>
      <w:r w:rsidRPr="00CB6FAB">
        <w:rPr>
          <w:szCs w:val="30"/>
        </w:rPr>
        <w:t>T5</w:t>
      </w:r>
      <w:r w:rsidRPr="00CB6FAB">
        <w:rPr>
          <w:rFonts w:hint="eastAsia"/>
          <w:szCs w:val="30"/>
        </w:rPr>
        <w:t>状态。</w:t>
      </w:r>
    </w:p>
    <w:p w:rsidR="00615676" w:rsidRPr="00CB6FAB" w:rsidRDefault="00615676" w:rsidP="00A3617F">
      <w:pPr>
        <w:spacing w:beforeLines="50" w:before="120" w:line="400" w:lineRule="exact"/>
        <w:outlineLvl w:val="3"/>
        <w:rPr>
          <w:b/>
          <w:szCs w:val="30"/>
        </w:rPr>
      </w:pPr>
      <w:r w:rsidRPr="00CB6FAB">
        <w:rPr>
          <w:b/>
          <w:szCs w:val="30"/>
        </w:rPr>
        <w:t>4.5.9</w:t>
      </w:r>
      <w:r w:rsidRPr="00CB6FAB">
        <w:rPr>
          <w:rFonts w:hint="eastAsia"/>
          <w:szCs w:val="30"/>
        </w:rPr>
        <w:t>对耐腐蚀有特殊要求或腐蚀环境中采用的耐候钢或不锈钢应符合国家相关规范的要求，即使满足规范要求钢材仍有可能被侵蚀，只不过侵蚀的程度较轻。因此，在钢材表面做防锈涂层是防止腐蚀的有效措施。</w:t>
      </w:r>
    </w:p>
    <w:p w:rsidR="00615676" w:rsidRPr="00CB6FAB" w:rsidRDefault="00615676" w:rsidP="00A3617F">
      <w:pPr>
        <w:spacing w:beforeLines="50" w:before="120" w:line="400" w:lineRule="exact"/>
        <w:outlineLvl w:val="3"/>
        <w:rPr>
          <w:b/>
          <w:szCs w:val="30"/>
        </w:rPr>
      </w:pPr>
      <w:r w:rsidRPr="00CB6FAB">
        <w:rPr>
          <w:b/>
          <w:szCs w:val="30"/>
        </w:rPr>
        <w:lastRenderedPageBreak/>
        <w:t>4.5.12</w:t>
      </w:r>
      <w:r w:rsidRPr="00CB6FAB">
        <w:rPr>
          <w:rFonts w:hint="eastAsia"/>
          <w:szCs w:val="30"/>
        </w:rPr>
        <w:t>不锈钢材的防锈能力与其铬和镍含量有关。奥氏体不锈钢为铬</w:t>
      </w:r>
      <w:r w:rsidRPr="00CB6FAB">
        <w:rPr>
          <w:szCs w:val="30"/>
        </w:rPr>
        <w:t>—</w:t>
      </w:r>
      <w:r w:rsidRPr="00CB6FAB">
        <w:rPr>
          <w:rFonts w:hint="eastAsia"/>
          <w:szCs w:val="30"/>
        </w:rPr>
        <w:t>镍系列合金。常用的奥氏体不锈钢有</w:t>
      </w:r>
      <w:r w:rsidRPr="00CB6FAB">
        <w:rPr>
          <w:szCs w:val="30"/>
        </w:rPr>
        <w:t xml:space="preserve">S304XX </w:t>
      </w:r>
      <w:r w:rsidRPr="00CB6FAB">
        <w:rPr>
          <w:rFonts w:hint="eastAsia"/>
          <w:szCs w:val="30"/>
        </w:rPr>
        <w:t>系列和</w:t>
      </w:r>
      <w:r w:rsidRPr="00CB6FAB">
        <w:rPr>
          <w:szCs w:val="30"/>
        </w:rPr>
        <w:t xml:space="preserve">S316XX </w:t>
      </w:r>
      <w:r w:rsidRPr="00CB6FAB">
        <w:rPr>
          <w:rFonts w:hint="eastAsia"/>
          <w:szCs w:val="30"/>
        </w:rPr>
        <w:t>系列。根据</w:t>
      </w:r>
      <w:r w:rsidRPr="00CB6FAB">
        <w:rPr>
          <w:szCs w:val="30"/>
        </w:rPr>
        <w:t xml:space="preserve">GB/T20878 </w:t>
      </w:r>
      <w:r w:rsidRPr="00CB6FAB">
        <w:rPr>
          <w:rFonts w:hint="eastAsia"/>
          <w:szCs w:val="30"/>
        </w:rPr>
        <w:t>的规定，</w:t>
      </w:r>
      <w:r w:rsidRPr="00CB6FAB">
        <w:rPr>
          <w:szCs w:val="30"/>
        </w:rPr>
        <w:t xml:space="preserve">S304XX </w:t>
      </w:r>
      <w:r w:rsidRPr="00CB6FAB">
        <w:rPr>
          <w:rFonts w:hint="eastAsia"/>
          <w:szCs w:val="30"/>
        </w:rPr>
        <w:t>系列不锈钢中的镍含量约</w:t>
      </w:r>
      <w:r w:rsidRPr="00CB6FAB">
        <w:rPr>
          <w:szCs w:val="30"/>
        </w:rPr>
        <w:t>8%</w:t>
      </w:r>
      <w:r w:rsidRPr="00CB6FAB">
        <w:rPr>
          <w:rFonts w:hint="eastAsia"/>
          <w:szCs w:val="30"/>
        </w:rPr>
        <w:t>～</w:t>
      </w:r>
      <w:r w:rsidRPr="00CB6FAB">
        <w:rPr>
          <w:szCs w:val="30"/>
        </w:rPr>
        <w:t>10%</w:t>
      </w:r>
      <w:r w:rsidRPr="00CB6FAB">
        <w:rPr>
          <w:rFonts w:hint="eastAsia"/>
          <w:szCs w:val="30"/>
        </w:rPr>
        <w:t>，含镍铬总量为</w:t>
      </w:r>
      <w:r w:rsidRPr="00CB6FAB">
        <w:rPr>
          <w:szCs w:val="30"/>
        </w:rPr>
        <w:t>27%</w:t>
      </w:r>
      <w:r w:rsidRPr="00CB6FAB">
        <w:rPr>
          <w:rFonts w:hint="eastAsia"/>
          <w:szCs w:val="30"/>
        </w:rPr>
        <w:t>～</w:t>
      </w:r>
      <w:r w:rsidRPr="00CB6FAB">
        <w:rPr>
          <w:szCs w:val="30"/>
        </w:rPr>
        <w:t>29%</w:t>
      </w:r>
      <w:r w:rsidRPr="00CB6FAB">
        <w:rPr>
          <w:rFonts w:hint="eastAsia"/>
          <w:szCs w:val="30"/>
        </w:rPr>
        <w:t>，</w:t>
      </w:r>
      <w:r w:rsidRPr="00CB6FAB">
        <w:rPr>
          <w:szCs w:val="30"/>
        </w:rPr>
        <w:t xml:space="preserve">S316XX </w:t>
      </w:r>
      <w:r w:rsidRPr="00CB6FAB">
        <w:rPr>
          <w:rFonts w:hint="eastAsia"/>
          <w:szCs w:val="30"/>
        </w:rPr>
        <w:t>系列不锈钢中的镍含量约</w:t>
      </w:r>
      <w:r w:rsidRPr="00CB6FAB">
        <w:rPr>
          <w:szCs w:val="30"/>
        </w:rPr>
        <w:t>10%</w:t>
      </w:r>
      <w:r w:rsidRPr="00CB6FAB">
        <w:rPr>
          <w:rFonts w:hint="eastAsia"/>
          <w:szCs w:val="30"/>
        </w:rPr>
        <w:t>～</w:t>
      </w:r>
      <w:r w:rsidRPr="00CB6FAB">
        <w:rPr>
          <w:szCs w:val="30"/>
        </w:rPr>
        <w:t>14%</w:t>
      </w:r>
      <w:r w:rsidRPr="00CB6FAB">
        <w:rPr>
          <w:rFonts w:hint="eastAsia"/>
          <w:szCs w:val="30"/>
        </w:rPr>
        <w:t>，含镍铬总量</w:t>
      </w:r>
      <w:r w:rsidRPr="00CB6FAB">
        <w:rPr>
          <w:szCs w:val="30"/>
        </w:rPr>
        <w:t>29%</w:t>
      </w:r>
      <w:r w:rsidRPr="00CB6FAB">
        <w:rPr>
          <w:rFonts w:hint="eastAsia"/>
          <w:szCs w:val="30"/>
        </w:rPr>
        <w:t>～</w:t>
      </w:r>
      <w:r w:rsidRPr="00CB6FAB">
        <w:rPr>
          <w:szCs w:val="30"/>
        </w:rPr>
        <w:t>31%</w:t>
      </w:r>
      <w:r w:rsidRPr="00CB6FAB">
        <w:rPr>
          <w:rFonts w:hint="eastAsia"/>
          <w:szCs w:val="30"/>
        </w:rPr>
        <w:t>。因此，</w:t>
      </w:r>
      <w:r w:rsidRPr="00CB6FAB">
        <w:rPr>
          <w:szCs w:val="30"/>
        </w:rPr>
        <w:t xml:space="preserve">S316XX </w:t>
      </w:r>
      <w:r w:rsidRPr="00CB6FAB">
        <w:rPr>
          <w:rFonts w:hint="eastAsia"/>
          <w:szCs w:val="30"/>
        </w:rPr>
        <w:t>系列不锈钢的防腐蚀性能优于</w:t>
      </w:r>
      <w:r w:rsidRPr="00CB6FAB">
        <w:rPr>
          <w:szCs w:val="30"/>
        </w:rPr>
        <w:t xml:space="preserve">S304XX </w:t>
      </w:r>
      <w:r w:rsidRPr="00CB6FAB">
        <w:rPr>
          <w:rFonts w:hint="eastAsia"/>
          <w:szCs w:val="30"/>
        </w:rPr>
        <w:t>系列，尤其是防氯离子腐蚀性能优于</w:t>
      </w:r>
      <w:r w:rsidRPr="00CB6FAB">
        <w:rPr>
          <w:szCs w:val="30"/>
        </w:rPr>
        <w:t xml:space="preserve">S304XX </w:t>
      </w:r>
      <w:r w:rsidRPr="00CB6FAB">
        <w:rPr>
          <w:rFonts w:hint="eastAsia"/>
          <w:szCs w:val="30"/>
        </w:rPr>
        <w:t>系列，在进行幕墙工程中，应根据工程所在地的环境条件、腐蚀介质和侵蚀性作用适当选用。</w:t>
      </w:r>
    </w:p>
    <w:p w:rsidR="00615676" w:rsidRDefault="00615676" w:rsidP="00F24DC3">
      <w:pPr>
        <w:spacing w:before="50" w:line="400" w:lineRule="exact"/>
        <w:outlineLvl w:val="3"/>
      </w:pPr>
    </w:p>
    <w:p w:rsidR="00615676" w:rsidRDefault="00615676" w:rsidP="00E92238">
      <w:pPr>
        <w:pStyle w:val="3"/>
        <w:spacing w:before="600" w:line="400" w:lineRule="exact"/>
      </w:pPr>
      <w:r w:rsidRPr="00665C19">
        <w:t>4.6</w:t>
      </w:r>
      <w:r w:rsidRPr="00004756">
        <w:rPr>
          <w:rFonts w:asciiTheme="majorEastAsia" w:eastAsiaTheme="majorEastAsia" w:hAnsiTheme="majorEastAsia" w:hint="eastAsia"/>
        </w:rPr>
        <w:t>其它材料</w:t>
      </w:r>
    </w:p>
    <w:p w:rsidR="00615676" w:rsidRPr="00CB6FAB" w:rsidRDefault="00615676" w:rsidP="00A3617F">
      <w:pPr>
        <w:spacing w:beforeLines="50" w:before="120" w:line="400" w:lineRule="exact"/>
        <w:outlineLvl w:val="3"/>
        <w:rPr>
          <w:b/>
          <w:szCs w:val="30"/>
        </w:rPr>
      </w:pPr>
      <w:r w:rsidRPr="00CB6FAB">
        <w:rPr>
          <w:b/>
          <w:szCs w:val="30"/>
        </w:rPr>
        <w:t>4.6.4</w:t>
      </w:r>
      <w:r w:rsidRPr="00CB6FAB">
        <w:rPr>
          <w:rFonts w:hint="eastAsia"/>
          <w:szCs w:val="30"/>
        </w:rPr>
        <w:t>五金件是幕墙及门窗的重要配件，其质量的优劣直接影响幕墙及门窗的安全和性能。奥氏体不锈钢材的屈服强度、抗拉强度、伸长率、硬度等物理力学性能，都优于马氏体等不锈钢材的物理力学性能。因此，本条规定幕墙及门窗五金件应采用奥氏体不锈钢。</w:t>
      </w:r>
    </w:p>
    <w:p w:rsidR="00615676" w:rsidRPr="00CB6FAB" w:rsidRDefault="00615676" w:rsidP="00A3617F">
      <w:pPr>
        <w:spacing w:beforeLines="50" w:before="120" w:line="400" w:lineRule="exact"/>
        <w:outlineLvl w:val="3"/>
        <w:rPr>
          <w:b/>
        </w:rPr>
      </w:pPr>
      <w:r w:rsidRPr="00CB6FAB">
        <w:rPr>
          <w:b/>
        </w:rPr>
        <w:t>4.6.6</w:t>
      </w:r>
      <w:r w:rsidRPr="00CB6FAB">
        <w:rPr>
          <w:rFonts w:hint="eastAsia"/>
        </w:rPr>
        <w:t>硅酮结构密封胶是影响玻璃幕墙安全的重要因素。一般情况下，同一厂家（牌号）的胶的相容性较好，因此使用硅酮结构密封胶时，可优先选用同一品牌的产品。</w:t>
      </w:r>
    </w:p>
    <w:p w:rsidR="00615676" w:rsidRPr="00CB6FAB" w:rsidRDefault="00615676" w:rsidP="00A3617F">
      <w:pPr>
        <w:spacing w:beforeLines="50" w:before="120" w:line="400" w:lineRule="exact"/>
        <w:outlineLvl w:val="3"/>
        <w:rPr>
          <w:b/>
        </w:rPr>
      </w:pPr>
      <w:r w:rsidRPr="00CB6FAB">
        <w:rPr>
          <w:b/>
        </w:rPr>
        <w:t>4.6.7</w:t>
      </w:r>
      <w:r w:rsidRPr="00CB6FAB">
        <w:rPr>
          <w:rFonts w:hint="eastAsia"/>
        </w:rPr>
        <w:t>硅酮结构密封胶在使用前，应进行与玻璃、金属框架、间隔条、密封胶、定位块和其他密封胶的相容性试验，相容性试验合格后才能使用。如果使用了与结构胶不相容的材料，将会导致结构胶的粘结强度和其他粘结性能的下降或丧失，留下很大的安全隐患。</w:t>
      </w:r>
    </w:p>
    <w:p w:rsidR="00615676" w:rsidRPr="00CB6FAB" w:rsidRDefault="00615676" w:rsidP="00A3617F">
      <w:pPr>
        <w:spacing w:beforeLines="50" w:before="120" w:line="400" w:lineRule="exact"/>
        <w:outlineLvl w:val="3"/>
      </w:pPr>
      <w:r w:rsidRPr="00CB6FAB">
        <w:rPr>
          <w:b/>
        </w:rPr>
        <w:t xml:space="preserve">    </w:t>
      </w:r>
      <w:r w:rsidRPr="00CB6FAB">
        <w:rPr>
          <w:rFonts w:hint="eastAsia"/>
        </w:rPr>
        <w:t>如果玻璃幕墙中使用的硅酮结构密封胶和与之接触的耐候胶</w:t>
      </w:r>
      <w:r w:rsidR="000F1CE1">
        <w:rPr>
          <w:rFonts w:hint="eastAsia"/>
        </w:rPr>
        <w:t>化学成分</w:t>
      </w:r>
      <w:r w:rsidRPr="00CB6FAB">
        <w:rPr>
          <w:rFonts w:hint="eastAsia"/>
        </w:rPr>
        <w:t>不同，相互接触后，有可能产生不相容，这将导致结构胶</w:t>
      </w:r>
      <w:r w:rsidR="000F1CE1">
        <w:rPr>
          <w:rFonts w:hint="eastAsia"/>
        </w:rPr>
        <w:t>发生性变，</w:t>
      </w:r>
      <w:r w:rsidRPr="00CB6FAB">
        <w:rPr>
          <w:rFonts w:hint="eastAsia"/>
        </w:rPr>
        <w:t>粘结性及粘结强度下降，</w:t>
      </w:r>
      <w:r w:rsidR="000F1CE1">
        <w:rPr>
          <w:rFonts w:hint="eastAsia"/>
        </w:rPr>
        <w:t>变硬发脆而</w:t>
      </w:r>
      <w:r w:rsidRPr="00CB6FAB">
        <w:rPr>
          <w:rFonts w:hint="eastAsia"/>
        </w:rPr>
        <w:t>导致位移能力下降，使密封胶出现内聚或粘结破坏，</w:t>
      </w:r>
      <w:r w:rsidR="000F1CE1">
        <w:rPr>
          <w:rFonts w:hint="eastAsia"/>
        </w:rPr>
        <w:t>严重</w:t>
      </w:r>
      <w:r w:rsidRPr="00CB6FAB">
        <w:rPr>
          <w:rFonts w:hint="eastAsia"/>
        </w:rPr>
        <w:t>影响</w:t>
      </w:r>
      <w:r w:rsidR="000F1CE1">
        <w:rPr>
          <w:rFonts w:hint="eastAsia"/>
        </w:rPr>
        <w:t>安全和</w:t>
      </w:r>
      <w:r w:rsidRPr="00CB6FAB">
        <w:rPr>
          <w:rFonts w:hint="eastAsia"/>
        </w:rPr>
        <w:t>密封效果。</w:t>
      </w:r>
    </w:p>
    <w:p w:rsidR="00615676" w:rsidRPr="00CB6FAB" w:rsidRDefault="00615676" w:rsidP="00A3617F">
      <w:pPr>
        <w:spacing w:beforeLines="50" w:before="120" w:line="400" w:lineRule="exact"/>
        <w:ind w:firstLineChars="200" w:firstLine="600"/>
        <w:outlineLvl w:val="3"/>
        <w:rPr>
          <w:b/>
        </w:rPr>
      </w:pPr>
      <w:r w:rsidRPr="00CB6FAB">
        <w:rPr>
          <w:rFonts w:hint="eastAsia"/>
        </w:rPr>
        <w:t>为了保证结构胶的性能符合标准要求，防止假冒伪劣产品进入工地，本条还规定对结构胶的部分性能进行复验。复验在材料进场后就应进行，复验必须由有相应资质的检测机构进行，复验合格的产品方可使用。</w:t>
      </w:r>
    </w:p>
    <w:p w:rsidR="00615676" w:rsidRPr="00CB6FAB" w:rsidRDefault="00615676" w:rsidP="00A3617F">
      <w:pPr>
        <w:spacing w:beforeLines="50" w:before="120" w:line="400" w:lineRule="exact"/>
        <w:outlineLvl w:val="3"/>
        <w:rPr>
          <w:b/>
          <w:szCs w:val="30"/>
        </w:rPr>
      </w:pPr>
      <w:r w:rsidRPr="00CB6FAB">
        <w:rPr>
          <w:b/>
        </w:rPr>
        <w:t>4.6.8</w:t>
      </w:r>
      <w:r w:rsidRPr="00CB6FAB">
        <w:rPr>
          <w:rFonts w:hint="eastAsia"/>
        </w:rPr>
        <w:t>酸性硅酮结构密封胶</w:t>
      </w:r>
      <w:r w:rsidR="000F1CE1">
        <w:rPr>
          <w:rFonts w:hint="eastAsia"/>
        </w:rPr>
        <w:t>与</w:t>
      </w:r>
      <w:r w:rsidRPr="00CB6FAB">
        <w:rPr>
          <w:rFonts w:hint="eastAsia"/>
        </w:rPr>
        <w:t>玻璃</w:t>
      </w:r>
      <w:r w:rsidR="000F1CE1" w:rsidRPr="00CB6FAB">
        <w:rPr>
          <w:rFonts w:hint="eastAsia"/>
        </w:rPr>
        <w:t>镀膜</w:t>
      </w:r>
      <w:r w:rsidRPr="00CB6FAB">
        <w:rPr>
          <w:rFonts w:hint="eastAsia"/>
        </w:rPr>
        <w:t>有腐蚀，影响镀膜玻璃性能，使用时必须注意。</w:t>
      </w:r>
    </w:p>
    <w:p w:rsidR="00615676" w:rsidRPr="00CB6FAB" w:rsidRDefault="00615676" w:rsidP="00A3617F">
      <w:pPr>
        <w:spacing w:beforeLines="50" w:before="120" w:line="400" w:lineRule="exact"/>
        <w:outlineLvl w:val="3"/>
        <w:rPr>
          <w:szCs w:val="30"/>
        </w:rPr>
      </w:pPr>
      <w:r w:rsidRPr="00CB6FAB">
        <w:rPr>
          <w:b/>
          <w:szCs w:val="30"/>
        </w:rPr>
        <w:lastRenderedPageBreak/>
        <w:t>4.6.10</w:t>
      </w:r>
      <w:r w:rsidRPr="00CB6FAB">
        <w:rPr>
          <w:rFonts w:hint="eastAsia"/>
          <w:szCs w:val="30"/>
        </w:rPr>
        <w:t>本条是石材幕墙的重点。以往采用</w:t>
      </w:r>
      <w:r w:rsidRPr="00CB6FAB">
        <w:rPr>
          <w:szCs w:val="30"/>
        </w:rPr>
        <w:t>T</w:t>
      </w:r>
      <w:r w:rsidRPr="00CB6FAB">
        <w:rPr>
          <w:rFonts w:hint="eastAsia"/>
          <w:szCs w:val="30"/>
        </w:rPr>
        <w:t>型挂件工艺，施工人员为图快速，采用云石胶很普遍，导致石材坠落。要掌握几点：</w:t>
      </w:r>
    </w:p>
    <w:p w:rsidR="00615676" w:rsidRPr="00CB6FAB" w:rsidRDefault="00615676" w:rsidP="00A3617F">
      <w:pPr>
        <w:spacing w:beforeLines="50" w:before="120" w:line="400" w:lineRule="exact"/>
        <w:ind w:firstLineChars="200" w:firstLine="602"/>
        <w:outlineLvl w:val="3"/>
      </w:pPr>
      <w:r w:rsidRPr="00857C07">
        <w:rPr>
          <w:b/>
        </w:rPr>
        <w:t>1</w:t>
      </w:r>
      <w:r w:rsidRPr="00CB6FAB">
        <w:rPr>
          <w:rFonts w:hint="eastAsia"/>
        </w:rPr>
        <w:t>云石胶只能用于石材定位、修补等非结构承载的部位，应符合现行行业标准《非结构承载用石材胶黏剂》</w:t>
      </w:r>
      <w:r w:rsidRPr="00CB6FAB">
        <w:t>JC/T989</w:t>
      </w:r>
      <w:r w:rsidRPr="00CB6FAB">
        <w:rPr>
          <w:rFonts w:hint="eastAsia"/>
        </w:rPr>
        <w:t>的有关规定。</w:t>
      </w:r>
    </w:p>
    <w:p w:rsidR="00615676" w:rsidRPr="00CB6FAB" w:rsidRDefault="00615676" w:rsidP="00A3617F">
      <w:pPr>
        <w:spacing w:beforeLines="50" w:before="120" w:line="400" w:lineRule="exact"/>
        <w:ind w:firstLineChars="200" w:firstLine="602"/>
        <w:outlineLvl w:val="3"/>
      </w:pPr>
      <w:r w:rsidRPr="00857C07">
        <w:rPr>
          <w:b/>
        </w:rPr>
        <w:t>2</w:t>
      </w:r>
      <w:r w:rsidRPr="00CB6FAB">
        <w:rPr>
          <w:rFonts w:hint="eastAsia"/>
        </w:rPr>
        <w:t>石材与金属挂件可采用环氧树脂胶粘剂粘结，环氧树脂胶粘剂的性能应符合现行行业标准《干挂石材幕墙用环氧胶粘剂》</w:t>
      </w:r>
      <w:r w:rsidRPr="00CB6FAB">
        <w:t>JC887</w:t>
      </w:r>
      <w:r w:rsidRPr="00CB6FAB">
        <w:rPr>
          <w:rFonts w:hint="eastAsia"/>
        </w:rPr>
        <w:t>的规定；不得采用不饱和聚酯树脂胶。</w:t>
      </w:r>
    </w:p>
    <w:p w:rsidR="00615676" w:rsidRPr="00CB6FAB" w:rsidRDefault="00615676" w:rsidP="00A3617F">
      <w:pPr>
        <w:spacing w:beforeLines="50" w:before="120" w:line="400" w:lineRule="exact"/>
        <w:outlineLvl w:val="3"/>
        <w:rPr>
          <w:b/>
        </w:rPr>
      </w:pPr>
      <w:r w:rsidRPr="00CB6FAB">
        <w:rPr>
          <w:b/>
        </w:rPr>
        <w:t>4.6.11</w:t>
      </w:r>
      <w:r w:rsidRPr="00CB6FAB">
        <w:rPr>
          <w:rFonts w:hint="eastAsia"/>
        </w:rPr>
        <w:t>当前国内明框幕墙的密封，主要采用橡胶密封条，依靠胶条自身的弹性在槽内起密封作用，要求胶条具有耐紫外线、耐老化、永久变形小、耐污染等特性。如果在材质方面控制不严，有的橡胶接口在</w:t>
      </w:r>
      <w:r w:rsidR="00857C07">
        <w:rPr>
          <w:rFonts w:hint="eastAsia"/>
        </w:rPr>
        <w:t>1-2</w:t>
      </w:r>
      <w:r w:rsidRPr="00CB6FAB">
        <w:rPr>
          <w:rFonts w:hint="eastAsia"/>
        </w:rPr>
        <w:t>年内就会出现质量问题，玻璃也有脱落的危险，给幕墙带来不安全的隐患。因此，不合格密封胶条绝对不允许在幕墙上使用。</w:t>
      </w:r>
    </w:p>
    <w:p w:rsidR="00615676" w:rsidRPr="00CB6FAB" w:rsidRDefault="00615676" w:rsidP="00A3617F">
      <w:pPr>
        <w:spacing w:beforeLines="50" w:before="120" w:line="400" w:lineRule="exact"/>
        <w:outlineLvl w:val="3"/>
        <w:rPr>
          <w:b/>
          <w:szCs w:val="30"/>
        </w:rPr>
      </w:pPr>
      <w:r w:rsidRPr="00CB6FAB">
        <w:rPr>
          <w:b/>
        </w:rPr>
        <w:t>4.6.14</w:t>
      </w:r>
      <w:r w:rsidRPr="00CB6FAB">
        <w:rPr>
          <w:rFonts w:hint="eastAsia"/>
        </w:rPr>
        <w:t>不同金属相互接触</w:t>
      </w:r>
      <w:r w:rsidR="000F1CE1">
        <w:rPr>
          <w:rFonts w:hint="eastAsia"/>
        </w:rPr>
        <w:t>会产生不同的电位差</w:t>
      </w:r>
      <w:r w:rsidRPr="00CB6FAB">
        <w:rPr>
          <w:rFonts w:hint="eastAsia"/>
        </w:rPr>
        <w:t>，容易产生双金属腐蚀，所以要求设置绝缘垫片或采取其他防腐蚀措施。在正常使用条件下，不锈钢材料不易发生双金属腐蚀，一般可不要求设置绝缘垫片。绝缘隔离垫片优先采用尼龙、聚氯乙烯（</w:t>
      </w:r>
      <w:r w:rsidRPr="00CB6FAB">
        <w:t>PVC</w:t>
      </w:r>
      <w:r w:rsidRPr="00CB6FAB">
        <w:rPr>
          <w:rFonts w:hint="eastAsia"/>
        </w:rPr>
        <w:t>）等制品。</w:t>
      </w:r>
    </w:p>
    <w:p w:rsidR="00615676" w:rsidRPr="00CB6FAB" w:rsidRDefault="00615676" w:rsidP="00A3617F">
      <w:pPr>
        <w:spacing w:beforeLines="50" w:before="120" w:line="400" w:lineRule="exact"/>
        <w:outlineLvl w:val="3"/>
        <w:rPr>
          <w:szCs w:val="30"/>
        </w:rPr>
      </w:pPr>
      <w:r w:rsidRPr="00CB6FAB">
        <w:rPr>
          <w:b/>
          <w:szCs w:val="30"/>
        </w:rPr>
        <w:t>4.6.15~4.6.17</w:t>
      </w:r>
      <w:r w:rsidRPr="00CB6FAB">
        <w:rPr>
          <w:rFonts w:hint="eastAsia"/>
          <w:szCs w:val="30"/>
        </w:rPr>
        <w:t>幕墙与主体结构的连接是整个幕墙体系连接的重点。幕墙维修加固过程中使用后置埋件较为普遍，因此，正确选用后置锚板和后置锚栓就显得尤为重要。</w:t>
      </w:r>
    </w:p>
    <w:p w:rsidR="00615676" w:rsidRPr="00CB6FAB" w:rsidRDefault="00615676" w:rsidP="00A3617F">
      <w:pPr>
        <w:spacing w:beforeLines="50" w:before="120" w:line="400" w:lineRule="exact"/>
        <w:ind w:firstLineChars="200" w:firstLine="600"/>
        <w:outlineLvl w:val="3"/>
        <w:rPr>
          <w:b/>
          <w:szCs w:val="30"/>
        </w:rPr>
      </w:pPr>
      <w:r w:rsidRPr="00CB6FAB">
        <w:rPr>
          <w:rFonts w:hint="eastAsia"/>
          <w:szCs w:val="30"/>
        </w:rPr>
        <w:t>普通化学锚栓属于粘结型锚栓，性能欠佳，尤其是开裂混凝土基材，计算方法不够成熟，破坏形态难于控制，因此，本条要求禁止使用。</w:t>
      </w:r>
    </w:p>
    <w:p w:rsidR="00615676" w:rsidRPr="00CB6FAB" w:rsidRDefault="00615676" w:rsidP="00A3617F">
      <w:pPr>
        <w:spacing w:beforeLines="50" w:before="120" w:line="400" w:lineRule="exact"/>
        <w:ind w:firstLineChars="200" w:firstLine="600"/>
        <w:outlineLvl w:val="3"/>
        <w:rPr>
          <w:szCs w:val="30"/>
        </w:rPr>
      </w:pPr>
      <w:r w:rsidRPr="00CB6FAB">
        <w:rPr>
          <w:rFonts w:hint="eastAsia"/>
          <w:szCs w:val="30"/>
        </w:rPr>
        <w:t>后切（扩）底机械锚栓嵌入基材混凝土后，能起到机械锁键作用，并产生类似预埋的效应，性能可靠。</w:t>
      </w:r>
    </w:p>
    <w:p w:rsidR="00615676" w:rsidRPr="00CB6FAB" w:rsidRDefault="00615676" w:rsidP="00A3617F">
      <w:pPr>
        <w:spacing w:beforeLines="50" w:before="120" w:line="400" w:lineRule="exact"/>
        <w:ind w:firstLineChars="200" w:firstLine="600"/>
        <w:outlineLvl w:val="3"/>
        <w:rPr>
          <w:b/>
          <w:szCs w:val="30"/>
        </w:rPr>
      </w:pPr>
      <w:r w:rsidRPr="00CB6FAB">
        <w:rPr>
          <w:rFonts w:hint="eastAsia"/>
          <w:szCs w:val="30"/>
        </w:rPr>
        <w:t>特殊倒锥形化学锚栓既采用胶粘剂使锚栓与混凝土孔壁粘合，又通过螺栓特制的键形嵌合挤紧作用增强其抗拉拔力，安全性相对较高。考虑到胶粘剂是高分子化学材料，提出了耐高温的检测要求。</w:t>
      </w:r>
    </w:p>
    <w:p w:rsidR="00615676" w:rsidRPr="00CB6FAB" w:rsidRDefault="00615676" w:rsidP="00A3617F">
      <w:pPr>
        <w:spacing w:beforeLines="50" w:before="120" w:line="400" w:lineRule="exact"/>
        <w:ind w:firstLineChars="200" w:firstLine="600"/>
        <w:outlineLvl w:val="3"/>
        <w:rPr>
          <w:b/>
          <w:szCs w:val="30"/>
        </w:rPr>
      </w:pPr>
      <w:r w:rsidRPr="00CB6FAB">
        <w:rPr>
          <w:rFonts w:hint="eastAsia"/>
          <w:szCs w:val="30"/>
        </w:rPr>
        <w:t>膨胀性锚栓、扩孔型锚栓、化学植筋可用于非结构构件的后锚固连接，但不得用于受拉、边缘受剪、拉剪复合受力的结构构件及生命工程非结构构件的后锚固连接。</w:t>
      </w:r>
    </w:p>
    <w:p w:rsidR="00615676" w:rsidRPr="00CB6FAB" w:rsidRDefault="00615676" w:rsidP="00A3617F">
      <w:pPr>
        <w:spacing w:beforeLines="50" w:before="120" w:line="400" w:lineRule="exact"/>
        <w:outlineLvl w:val="3"/>
        <w:rPr>
          <w:b/>
          <w:szCs w:val="30"/>
        </w:rPr>
      </w:pPr>
      <w:r w:rsidRPr="00CB6FAB">
        <w:rPr>
          <w:b/>
          <w:szCs w:val="30"/>
        </w:rPr>
        <w:t>4.6.18</w:t>
      </w:r>
      <w:r w:rsidRPr="00CB6FAB">
        <w:rPr>
          <w:rFonts w:hint="eastAsia"/>
          <w:szCs w:val="30"/>
        </w:rPr>
        <w:t>幕墙用隔热保温材料应采用不燃或难燃材料，防止因保温材料</w:t>
      </w:r>
      <w:r w:rsidRPr="00CB6FAB">
        <w:rPr>
          <w:rFonts w:hint="eastAsia"/>
          <w:szCs w:val="30"/>
        </w:rPr>
        <w:lastRenderedPageBreak/>
        <w:t>燃烧而导致火灾蔓延。</w:t>
      </w:r>
    </w:p>
    <w:p w:rsidR="00615676" w:rsidRPr="00CB6FAB" w:rsidRDefault="00615676" w:rsidP="00A3617F">
      <w:pPr>
        <w:spacing w:beforeLines="50" w:before="120" w:line="400" w:lineRule="exact"/>
        <w:outlineLvl w:val="3"/>
        <w:rPr>
          <w:b/>
          <w:szCs w:val="30"/>
        </w:rPr>
      </w:pPr>
      <w:r w:rsidRPr="00CB6FAB">
        <w:rPr>
          <w:b/>
          <w:szCs w:val="30"/>
        </w:rPr>
        <w:t>4.6.19</w:t>
      </w:r>
      <w:r w:rsidRPr="00CB6FAB">
        <w:rPr>
          <w:rFonts w:hint="eastAsia"/>
          <w:szCs w:val="30"/>
        </w:rPr>
        <w:t>建筑幕墙作为建筑的外围护结构，是建筑整体中的一部分，在一些重要的部位应具有一定的耐火性，而且应与建筑的整体防火要求相适应。防火封堵是目前建筑设计中应用比较广泛的防火、隔烟方法，是通过在缝隙间填塞不燃或难燃材料或由此形成的系统，以达到防止火焰和高温烟气在建筑内部扩散的目的。因此构成系统的防火材料应具备设计规定的耐火要求，且应经过国家认可的专业机构进行测试，合格后方可应用于实际幕墙工程。</w:t>
      </w:r>
    </w:p>
    <w:p w:rsidR="00615676" w:rsidRPr="00CB6FAB" w:rsidRDefault="00615676" w:rsidP="00A3617F">
      <w:pPr>
        <w:spacing w:beforeLines="50" w:before="120" w:line="400" w:lineRule="exact"/>
        <w:outlineLvl w:val="3"/>
        <w:rPr>
          <w:szCs w:val="30"/>
        </w:rPr>
      </w:pPr>
      <w:r w:rsidRPr="00CB6FAB">
        <w:rPr>
          <w:b/>
          <w:szCs w:val="30"/>
        </w:rPr>
        <w:t>4.6.20</w:t>
      </w:r>
      <w:r w:rsidRPr="00CB6FAB">
        <w:rPr>
          <w:rFonts w:hint="eastAsia"/>
          <w:szCs w:val="30"/>
        </w:rPr>
        <w:t>幕墙的防雷设计及做法应符合国家现行标准《建筑物防雷设计规范》</w:t>
      </w:r>
      <w:r w:rsidRPr="00CB6FAB">
        <w:rPr>
          <w:szCs w:val="30"/>
        </w:rPr>
        <w:t>GB50057</w:t>
      </w:r>
      <w:r w:rsidRPr="00CB6FAB">
        <w:rPr>
          <w:rFonts w:hint="eastAsia"/>
          <w:szCs w:val="30"/>
        </w:rPr>
        <w:t>和行业现行标准《民用建筑电气设计规范》</w:t>
      </w:r>
      <w:r w:rsidRPr="00CB6FAB">
        <w:rPr>
          <w:szCs w:val="30"/>
        </w:rPr>
        <w:t>JGJ16</w:t>
      </w:r>
      <w:r w:rsidRPr="00CB6FAB">
        <w:rPr>
          <w:rFonts w:hint="eastAsia"/>
          <w:szCs w:val="30"/>
        </w:rPr>
        <w:t>的有关规定。幕墙是附属于主体建筑的围护结构，幕墙的金属框架一般不单独作防雷接地，而是利用主体结构的防雷体系，与建筑本身的防雷设计相结合，因此要求应与主体结构的防雷体系可靠连接，并保持导电通畅。</w:t>
      </w:r>
    </w:p>
    <w:p w:rsidR="00615676" w:rsidRPr="00CB6FAB" w:rsidRDefault="00615676" w:rsidP="00A3617F">
      <w:pPr>
        <w:spacing w:beforeLines="50" w:before="120" w:line="400" w:lineRule="exact"/>
        <w:ind w:firstLineChars="200" w:firstLine="600"/>
        <w:outlineLvl w:val="3"/>
        <w:rPr>
          <w:szCs w:val="30"/>
        </w:rPr>
      </w:pPr>
      <w:r w:rsidRPr="00CB6FAB">
        <w:rPr>
          <w:rFonts w:hint="eastAsia"/>
          <w:szCs w:val="30"/>
        </w:rPr>
        <w:t>通常幕墙的立柱，在不大于</w:t>
      </w:r>
      <w:r w:rsidRPr="00CB6FAB">
        <w:rPr>
          <w:szCs w:val="30"/>
        </w:rPr>
        <w:t>10m</w:t>
      </w:r>
      <w:r w:rsidRPr="00CB6FAB">
        <w:rPr>
          <w:rFonts w:hint="eastAsia"/>
          <w:szCs w:val="30"/>
        </w:rPr>
        <w:t>范围内宜有一根柱采用柔性导线上、下连通，在主体建筑有水平均压环的楼层，对应导电通路立柱的预埋件或固定件应采用圆钢或扁钢与水平均压环焊接连通，形成防雷通路，焊缝和连线应涂防锈漆。兼有防雷功能的幕墙压顶板宜采用厚度不小于</w:t>
      </w:r>
      <w:r w:rsidRPr="00CB6FAB">
        <w:rPr>
          <w:szCs w:val="30"/>
        </w:rPr>
        <w:t>3mm</w:t>
      </w:r>
      <w:r w:rsidRPr="00CB6FAB">
        <w:rPr>
          <w:rFonts w:hint="eastAsia"/>
          <w:szCs w:val="30"/>
        </w:rPr>
        <w:t>的铝合金板制造，压顶板截面不宜小于</w:t>
      </w:r>
      <w:r w:rsidRPr="00CB6FAB">
        <w:rPr>
          <w:szCs w:val="30"/>
        </w:rPr>
        <w:t>70mm</w:t>
      </w:r>
      <w:r w:rsidRPr="00CB6FAB">
        <w:rPr>
          <w:szCs w:val="30"/>
          <w:vertAlign w:val="superscript"/>
        </w:rPr>
        <w:t>2</w:t>
      </w:r>
      <w:r w:rsidRPr="00CB6FAB">
        <w:rPr>
          <w:rFonts w:hint="eastAsia"/>
          <w:szCs w:val="30"/>
        </w:rPr>
        <w:t>（幕墙高度不小于</w:t>
      </w:r>
      <w:r w:rsidRPr="00CB6FAB">
        <w:rPr>
          <w:szCs w:val="30"/>
        </w:rPr>
        <w:t>150m</w:t>
      </w:r>
      <w:r w:rsidRPr="00CB6FAB">
        <w:rPr>
          <w:rFonts w:hint="eastAsia"/>
          <w:szCs w:val="30"/>
        </w:rPr>
        <w:t>时）或</w:t>
      </w:r>
      <w:r w:rsidRPr="00CB6FAB">
        <w:rPr>
          <w:szCs w:val="30"/>
        </w:rPr>
        <w:t>50mm</w:t>
      </w:r>
      <w:r w:rsidRPr="00CB6FAB">
        <w:rPr>
          <w:szCs w:val="30"/>
          <w:vertAlign w:val="superscript"/>
        </w:rPr>
        <w:t>2</w:t>
      </w:r>
      <w:r w:rsidRPr="00CB6FAB">
        <w:rPr>
          <w:rFonts w:hint="eastAsia"/>
          <w:szCs w:val="30"/>
        </w:rPr>
        <w:t>（幕墙高度小于</w:t>
      </w:r>
      <w:r w:rsidRPr="00CB6FAB">
        <w:rPr>
          <w:szCs w:val="30"/>
        </w:rPr>
        <w:t>150m</w:t>
      </w:r>
      <w:r w:rsidRPr="00CB6FAB">
        <w:rPr>
          <w:rFonts w:hint="eastAsia"/>
          <w:szCs w:val="30"/>
        </w:rPr>
        <w:t>时）。幕墙压顶板体系与主体结构屋顶的防雷系统应有效的连通。</w:t>
      </w:r>
    </w:p>
    <w:p w:rsidR="00615676" w:rsidRPr="00AB2A47" w:rsidRDefault="00615676" w:rsidP="00061769">
      <w:pPr>
        <w:spacing w:line="400" w:lineRule="exact"/>
        <w:ind w:rightChars="9" w:right="27"/>
        <w:outlineLvl w:val="3"/>
        <w:rPr>
          <w:highlight w:val="yellow"/>
        </w:rPr>
      </w:pPr>
    </w:p>
    <w:p w:rsidR="00615676" w:rsidRDefault="00615676" w:rsidP="00061769">
      <w:pPr>
        <w:spacing w:before="50" w:line="400" w:lineRule="exact"/>
        <w:ind w:rightChars="9" w:right="27"/>
        <w:outlineLvl w:val="3"/>
        <w:rPr>
          <w:rFonts w:hAnsi="宋体"/>
          <w:szCs w:val="30"/>
        </w:rPr>
      </w:pPr>
    </w:p>
    <w:p w:rsidR="00CB6FAB" w:rsidRDefault="00CB6FAB" w:rsidP="00B4286F">
      <w:pPr>
        <w:spacing w:before="50" w:line="400" w:lineRule="exact"/>
        <w:ind w:rightChars="50" w:right="150"/>
        <w:outlineLvl w:val="3"/>
        <w:rPr>
          <w:rFonts w:hAnsi="宋体"/>
          <w:szCs w:val="30"/>
        </w:rPr>
      </w:pPr>
    </w:p>
    <w:p w:rsidR="00CB6FAB" w:rsidRDefault="00CB6FAB" w:rsidP="00B4286F">
      <w:pPr>
        <w:spacing w:before="50" w:line="400" w:lineRule="exact"/>
        <w:ind w:rightChars="50" w:right="150"/>
        <w:outlineLvl w:val="3"/>
        <w:rPr>
          <w:rFonts w:hAnsi="宋体"/>
          <w:szCs w:val="30"/>
        </w:rPr>
      </w:pPr>
    </w:p>
    <w:p w:rsidR="00CB6FAB" w:rsidRDefault="00CB6FAB" w:rsidP="00B4286F">
      <w:pPr>
        <w:spacing w:before="50" w:line="400" w:lineRule="exact"/>
        <w:ind w:rightChars="50" w:right="150"/>
        <w:outlineLvl w:val="3"/>
        <w:rPr>
          <w:rFonts w:hAnsi="宋体"/>
          <w:szCs w:val="30"/>
        </w:rPr>
      </w:pPr>
    </w:p>
    <w:p w:rsidR="00CB6FAB" w:rsidRDefault="00CB6FAB" w:rsidP="00B4286F">
      <w:pPr>
        <w:spacing w:before="50" w:line="400" w:lineRule="exact"/>
        <w:ind w:rightChars="50" w:right="150"/>
        <w:outlineLvl w:val="3"/>
        <w:rPr>
          <w:rFonts w:hAnsi="宋体"/>
          <w:szCs w:val="30"/>
        </w:rPr>
      </w:pPr>
    </w:p>
    <w:p w:rsidR="00CB6FAB" w:rsidRDefault="00CB6FAB" w:rsidP="00B4286F">
      <w:pPr>
        <w:spacing w:line="360" w:lineRule="auto"/>
        <w:rPr>
          <w:rFonts w:hAnsi="宋体"/>
          <w:szCs w:val="30"/>
        </w:rPr>
      </w:pPr>
    </w:p>
    <w:p w:rsidR="006A6FA6" w:rsidRDefault="006A6FA6" w:rsidP="00B4286F">
      <w:pPr>
        <w:spacing w:line="360" w:lineRule="auto"/>
        <w:rPr>
          <w:rFonts w:hAnsi="宋体"/>
          <w:szCs w:val="30"/>
        </w:rPr>
      </w:pPr>
    </w:p>
    <w:p w:rsidR="006A6FA6" w:rsidRDefault="006A6FA6" w:rsidP="00B4286F">
      <w:pPr>
        <w:spacing w:line="360" w:lineRule="auto"/>
        <w:rPr>
          <w:rFonts w:hAnsi="宋体"/>
          <w:szCs w:val="30"/>
        </w:rPr>
      </w:pPr>
    </w:p>
    <w:p w:rsidR="006A6FA6" w:rsidRDefault="006A6FA6" w:rsidP="00B4286F">
      <w:pPr>
        <w:spacing w:line="360" w:lineRule="auto"/>
        <w:rPr>
          <w:rFonts w:hAnsi="宋体"/>
          <w:szCs w:val="30"/>
        </w:rPr>
      </w:pPr>
    </w:p>
    <w:p w:rsidR="00CB6FAB" w:rsidRDefault="00CB6FAB" w:rsidP="00B4286F">
      <w:pPr>
        <w:spacing w:line="360" w:lineRule="auto"/>
        <w:rPr>
          <w:rFonts w:hAnsi="宋体"/>
          <w:szCs w:val="30"/>
        </w:rPr>
      </w:pPr>
    </w:p>
    <w:p w:rsidR="00E70FD6" w:rsidRPr="00707FDF" w:rsidRDefault="00E70FD6" w:rsidP="00E92238">
      <w:pPr>
        <w:pStyle w:val="2"/>
        <w:spacing w:after="600" w:line="400" w:lineRule="exact"/>
        <w:jc w:val="center"/>
        <w:rPr>
          <w:rFonts w:ascii="Times New Roman" w:eastAsia="宋体" w:hAnsi="Times New Roman"/>
          <w:sz w:val="32"/>
        </w:rPr>
      </w:pPr>
      <w:r w:rsidRPr="00707FDF">
        <w:rPr>
          <w:rFonts w:ascii="Times New Roman" w:eastAsia="宋体" w:hAnsi="Times New Roman" w:hint="eastAsia"/>
          <w:sz w:val="32"/>
        </w:rPr>
        <w:lastRenderedPageBreak/>
        <w:t xml:space="preserve">5 </w:t>
      </w:r>
      <w:r w:rsidRPr="00707FDF">
        <w:rPr>
          <w:rFonts w:asciiTheme="majorEastAsia" w:eastAsiaTheme="majorEastAsia" w:hAnsiTheme="majorEastAsia" w:hint="eastAsia"/>
          <w:sz w:val="32"/>
        </w:rPr>
        <w:t>设   计</w:t>
      </w:r>
    </w:p>
    <w:p w:rsidR="00E70FD6" w:rsidRPr="00707FDF" w:rsidRDefault="00E70FD6" w:rsidP="00E92238">
      <w:pPr>
        <w:pStyle w:val="3"/>
        <w:spacing w:before="600" w:line="400" w:lineRule="exact"/>
        <w:rPr>
          <w:rFonts w:asciiTheme="majorEastAsia" w:eastAsiaTheme="majorEastAsia" w:hAnsiTheme="majorEastAsia"/>
        </w:rPr>
      </w:pPr>
      <w:r w:rsidRPr="00707FDF">
        <w:rPr>
          <w:rFonts w:eastAsiaTheme="majorEastAsia"/>
        </w:rPr>
        <w:t>5.1</w:t>
      </w:r>
      <w:r w:rsidRPr="00707FDF">
        <w:rPr>
          <w:rFonts w:asciiTheme="majorEastAsia" w:eastAsiaTheme="majorEastAsia" w:hAnsiTheme="majorEastAsia"/>
        </w:rPr>
        <w:t>一般规定</w:t>
      </w:r>
    </w:p>
    <w:p w:rsidR="00E70FD6" w:rsidRPr="00707FDF" w:rsidRDefault="00E70FD6" w:rsidP="00A3617F">
      <w:pPr>
        <w:spacing w:beforeLines="50" w:before="120" w:line="400" w:lineRule="exact"/>
        <w:outlineLvl w:val="3"/>
        <w:rPr>
          <w:b/>
          <w:szCs w:val="30"/>
        </w:rPr>
      </w:pPr>
      <w:r w:rsidRPr="00BF3BEF">
        <w:rPr>
          <w:b/>
          <w:szCs w:val="30"/>
        </w:rPr>
        <w:t>5.1.1</w:t>
      </w:r>
      <w:r w:rsidRPr="00707FDF">
        <w:rPr>
          <w:rFonts w:asciiTheme="minorEastAsia" w:eastAsiaTheme="minorEastAsia" w:hAnsiTheme="minorEastAsia" w:hint="eastAsia"/>
          <w:szCs w:val="30"/>
        </w:rPr>
        <w:t>既有建筑幕墙维修加固设计前，应对维修加固幕墙项目周边环境、既有建筑幕墙、现场主体结构情况、现场物业情况、现场水电等影响幕墙施工的资源等进行勘察。根据勘察情况制定方案。与业主明确维修加固的设计和施工的范围。竣工图与工程实际情况</w:t>
      </w:r>
      <w:r w:rsidR="00BD343D">
        <w:rPr>
          <w:rFonts w:asciiTheme="minorEastAsia" w:eastAsiaTheme="minorEastAsia" w:hAnsiTheme="minorEastAsia" w:hint="eastAsia"/>
          <w:szCs w:val="30"/>
        </w:rPr>
        <w:t>往往</w:t>
      </w:r>
      <w:r w:rsidRPr="00707FDF">
        <w:rPr>
          <w:rFonts w:asciiTheme="minorEastAsia" w:eastAsiaTheme="minorEastAsia" w:hAnsiTheme="minorEastAsia" w:hint="eastAsia"/>
          <w:szCs w:val="30"/>
        </w:rPr>
        <w:t>不一致，必须进行现场检查核对，以实际检查为准；无竣工图或者竣工图缺损严重时，应增加检测范围，尤其是结构安全最不利的部位。</w:t>
      </w:r>
    </w:p>
    <w:p w:rsidR="00E70FD6" w:rsidRPr="00707FDF" w:rsidRDefault="00E70FD6" w:rsidP="00A3617F">
      <w:pPr>
        <w:spacing w:beforeLines="50" w:before="120" w:line="400" w:lineRule="exact"/>
        <w:outlineLvl w:val="3"/>
        <w:rPr>
          <w:b/>
          <w:szCs w:val="30"/>
        </w:rPr>
      </w:pPr>
      <w:r w:rsidRPr="00707FDF">
        <w:rPr>
          <w:b/>
          <w:szCs w:val="30"/>
        </w:rPr>
        <w:t>5.1.</w:t>
      </w:r>
      <w:r w:rsidRPr="00707FDF">
        <w:rPr>
          <w:rFonts w:hint="eastAsia"/>
          <w:b/>
          <w:szCs w:val="30"/>
        </w:rPr>
        <w:t>2</w:t>
      </w:r>
      <w:r w:rsidRPr="00707FDF">
        <w:rPr>
          <w:rFonts w:asciiTheme="minorEastAsia" w:eastAsiaTheme="minorEastAsia" w:hAnsiTheme="minorEastAsia" w:hint="eastAsia"/>
          <w:szCs w:val="30"/>
        </w:rPr>
        <w:t>因为</w:t>
      </w:r>
      <w:r w:rsidRPr="00707FDF">
        <w:rPr>
          <w:rFonts w:asciiTheme="minorEastAsia" w:eastAsiaTheme="minorEastAsia" w:hAnsiTheme="minorEastAsia"/>
          <w:szCs w:val="30"/>
        </w:rPr>
        <w:t>施工偏差因素的影响，</w:t>
      </w:r>
      <w:r w:rsidRPr="00707FDF">
        <w:rPr>
          <w:rFonts w:asciiTheme="minorEastAsia" w:eastAsiaTheme="minorEastAsia" w:hAnsiTheme="minorEastAsia" w:hint="eastAsia"/>
          <w:szCs w:val="30"/>
        </w:rPr>
        <w:t>幕墙</w:t>
      </w:r>
      <w:r w:rsidRPr="00707FDF">
        <w:rPr>
          <w:rFonts w:asciiTheme="minorEastAsia" w:eastAsiaTheme="minorEastAsia" w:hAnsiTheme="minorEastAsia"/>
          <w:szCs w:val="30"/>
        </w:rPr>
        <w:t>的支座位置</w:t>
      </w:r>
      <w:r w:rsidRPr="00707FDF">
        <w:rPr>
          <w:rFonts w:asciiTheme="minorEastAsia" w:eastAsiaTheme="minorEastAsia" w:hAnsiTheme="minorEastAsia" w:hint="eastAsia"/>
          <w:szCs w:val="30"/>
        </w:rPr>
        <w:t>有可能</w:t>
      </w:r>
      <w:r w:rsidRPr="00707FDF">
        <w:rPr>
          <w:rFonts w:asciiTheme="minorEastAsia" w:eastAsiaTheme="minorEastAsia" w:hAnsiTheme="minorEastAsia"/>
          <w:szCs w:val="30"/>
        </w:rPr>
        <w:t>与原有幕墙图纸</w:t>
      </w:r>
      <w:r w:rsidRPr="00707FDF">
        <w:rPr>
          <w:rFonts w:asciiTheme="minorEastAsia" w:eastAsiaTheme="minorEastAsia" w:hAnsiTheme="minorEastAsia" w:hint="eastAsia"/>
          <w:szCs w:val="30"/>
        </w:rPr>
        <w:t>不一致</w:t>
      </w:r>
      <w:r w:rsidRPr="00707FDF">
        <w:rPr>
          <w:rFonts w:asciiTheme="minorEastAsia" w:eastAsiaTheme="minorEastAsia" w:hAnsiTheme="minorEastAsia"/>
          <w:szCs w:val="30"/>
        </w:rPr>
        <w:t>，</w:t>
      </w:r>
      <w:r w:rsidRPr="00707FDF">
        <w:rPr>
          <w:rFonts w:asciiTheme="minorEastAsia" w:eastAsiaTheme="minorEastAsia" w:hAnsiTheme="minorEastAsia" w:hint="eastAsia"/>
          <w:szCs w:val="30"/>
        </w:rPr>
        <w:t>维修</w:t>
      </w:r>
      <w:r w:rsidRPr="00707FDF">
        <w:rPr>
          <w:rFonts w:asciiTheme="minorEastAsia" w:eastAsiaTheme="minorEastAsia" w:hAnsiTheme="minorEastAsia"/>
          <w:szCs w:val="30"/>
        </w:rPr>
        <w:t>加固设计</w:t>
      </w:r>
      <w:r w:rsidRPr="00707FDF">
        <w:rPr>
          <w:rFonts w:asciiTheme="minorEastAsia" w:eastAsiaTheme="minorEastAsia" w:hAnsiTheme="minorEastAsia" w:hint="eastAsia"/>
          <w:szCs w:val="30"/>
        </w:rPr>
        <w:t>应依据</w:t>
      </w:r>
      <w:r w:rsidRPr="00707FDF">
        <w:rPr>
          <w:rFonts w:asciiTheme="minorEastAsia" w:eastAsiaTheme="minorEastAsia" w:hAnsiTheme="minorEastAsia"/>
          <w:szCs w:val="30"/>
        </w:rPr>
        <w:t>现场的实际</w:t>
      </w:r>
      <w:r w:rsidRPr="00707FDF">
        <w:rPr>
          <w:rFonts w:asciiTheme="minorEastAsia" w:eastAsiaTheme="minorEastAsia" w:hAnsiTheme="minorEastAsia" w:hint="eastAsia"/>
          <w:szCs w:val="30"/>
        </w:rPr>
        <w:t>情况</w:t>
      </w:r>
      <w:r w:rsidRPr="00707FDF">
        <w:rPr>
          <w:rFonts w:asciiTheme="minorEastAsia" w:eastAsiaTheme="minorEastAsia" w:hAnsiTheme="minorEastAsia"/>
          <w:szCs w:val="30"/>
        </w:rPr>
        <w:t>构建计算模型进行计算</w:t>
      </w:r>
      <w:r w:rsidRPr="00707FDF">
        <w:rPr>
          <w:rFonts w:asciiTheme="minorEastAsia" w:eastAsiaTheme="minorEastAsia" w:hAnsiTheme="minorEastAsia" w:hint="eastAsia"/>
          <w:szCs w:val="30"/>
        </w:rPr>
        <w:t>；</w:t>
      </w:r>
      <w:r w:rsidRPr="00707FDF">
        <w:rPr>
          <w:rFonts w:asciiTheme="minorEastAsia" w:eastAsiaTheme="minorEastAsia" w:hAnsiTheme="minorEastAsia"/>
          <w:szCs w:val="30"/>
        </w:rPr>
        <w:t>因缺陷、损伤、腐蚀</w:t>
      </w:r>
      <w:r w:rsidRPr="00707FDF">
        <w:rPr>
          <w:rFonts w:asciiTheme="minorEastAsia" w:eastAsiaTheme="minorEastAsia" w:hAnsiTheme="minorEastAsia" w:hint="eastAsia"/>
          <w:szCs w:val="30"/>
        </w:rPr>
        <w:t>的</w:t>
      </w:r>
      <w:r w:rsidRPr="00707FDF">
        <w:rPr>
          <w:rFonts w:asciiTheme="minorEastAsia" w:eastAsiaTheme="minorEastAsia" w:hAnsiTheme="minorEastAsia"/>
          <w:szCs w:val="30"/>
        </w:rPr>
        <w:t>影响，龙骨、</w:t>
      </w:r>
      <w:r w:rsidRPr="00707FDF">
        <w:rPr>
          <w:rFonts w:asciiTheme="minorEastAsia" w:eastAsiaTheme="minorEastAsia" w:hAnsiTheme="minorEastAsia" w:hint="eastAsia"/>
          <w:szCs w:val="30"/>
        </w:rPr>
        <w:t>连接件</w:t>
      </w:r>
      <w:r w:rsidRPr="00707FDF">
        <w:rPr>
          <w:rFonts w:asciiTheme="minorEastAsia" w:eastAsiaTheme="minorEastAsia" w:hAnsiTheme="minorEastAsia"/>
          <w:szCs w:val="30"/>
        </w:rPr>
        <w:t>的有效厚度</w:t>
      </w:r>
      <w:r w:rsidRPr="00707FDF">
        <w:rPr>
          <w:rFonts w:asciiTheme="minorEastAsia" w:eastAsiaTheme="minorEastAsia" w:hAnsiTheme="minorEastAsia" w:hint="eastAsia"/>
          <w:szCs w:val="30"/>
        </w:rPr>
        <w:t>可能</w:t>
      </w:r>
      <w:r w:rsidRPr="00707FDF">
        <w:rPr>
          <w:rFonts w:asciiTheme="minorEastAsia" w:eastAsiaTheme="minorEastAsia" w:hAnsiTheme="minorEastAsia"/>
          <w:szCs w:val="30"/>
        </w:rPr>
        <w:t>有所降低，</w:t>
      </w:r>
      <w:r w:rsidRPr="00707FDF">
        <w:rPr>
          <w:rFonts w:asciiTheme="minorEastAsia" w:eastAsiaTheme="minorEastAsia" w:hAnsiTheme="minorEastAsia" w:hint="eastAsia"/>
          <w:szCs w:val="30"/>
        </w:rPr>
        <w:t>计算时</w:t>
      </w:r>
      <w:r w:rsidRPr="00707FDF">
        <w:rPr>
          <w:rFonts w:asciiTheme="minorEastAsia" w:eastAsiaTheme="minorEastAsia" w:hAnsiTheme="minorEastAsia"/>
          <w:szCs w:val="30"/>
        </w:rPr>
        <w:t>所采用</w:t>
      </w:r>
      <w:r w:rsidRPr="00707FDF">
        <w:rPr>
          <w:rFonts w:asciiTheme="minorEastAsia" w:eastAsiaTheme="minorEastAsia" w:hAnsiTheme="minorEastAsia" w:hint="eastAsia"/>
          <w:szCs w:val="30"/>
        </w:rPr>
        <w:t>型材及</w:t>
      </w:r>
      <w:r w:rsidRPr="00707FDF">
        <w:rPr>
          <w:rFonts w:asciiTheme="minorEastAsia" w:eastAsiaTheme="minorEastAsia" w:hAnsiTheme="minorEastAsia"/>
          <w:szCs w:val="30"/>
        </w:rPr>
        <w:t>连接件的有效截面</w:t>
      </w:r>
      <w:r w:rsidRPr="00707FDF">
        <w:rPr>
          <w:rFonts w:asciiTheme="minorEastAsia" w:eastAsiaTheme="minorEastAsia" w:hAnsiTheme="minorEastAsia" w:hint="eastAsia"/>
          <w:szCs w:val="30"/>
        </w:rPr>
        <w:t>需要</w:t>
      </w:r>
      <w:r w:rsidRPr="00707FDF">
        <w:rPr>
          <w:rFonts w:asciiTheme="minorEastAsia" w:eastAsiaTheme="minorEastAsia" w:hAnsiTheme="minorEastAsia"/>
          <w:szCs w:val="30"/>
        </w:rPr>
        <w:t>与现场情况一致。</w:t>
      </w:r>
    </w:p>
    <w:p w:rsidR="00E70FD6" w:rsidRPr="00707FDF" w:rsidRDefault="00E70FD6" w:rsidP="00A3617F">
      <w:pPr>
        <w:spacing w:beforeLines="50" w:before="120" w:line="400" w:lineRule="exact"/>
        <w:outlineLvl w:val="3"/>
        <w:rPr>
          <w:rFonts w:asciiTheme="minorEastAsia" w:eastAsiaTheme="minorEastAsia" w:hAnsiTheme="minorEastAsia"/>
          <w:szCs w:val="30"/>
        </w:rPr>
      </w:pPr>
      <w:r w:rsidRPr="00707FDF">
        <w:rPr>
          <w:b/>
          <w:szCs w:val="30"/>
        </w:rPr>
        <w:t>5.1.</w:t>
      </w:r>
      <w:r w:rsidRPr="00707FDF">
        <w:rPr>
          <w:rFonts w:hint="eastAsia"/>
          <w:b/>
          <w:szCs w:val="30"/>
        </w:rPr>
        <w:t>3</w:t>
      </w:r>
      <w:r w:rsidRPr="00707FDF">
        <w:rPr>
          <w:rFonts w:asciiTheme="minorEastAsia" w:eastAsiaTheme="minorEastAsia" w:hAnsiTheme="minorEastAsia" w:hint="eastAsia"/>
          <w:szCs w:val="30"/>
        </w:rPr>
        <w:t>加固设计时，需按委托方的要求及现行幕墙和结构设计规范进行，但原有幕墙体系依据的可能是旧有版本的规范，其计算结果可能与现行规范有偏差。维修加固设计时，就需要考虑对加固范围内的幕墙构造进行补偿。</w:t>
      </w:r>
    </w:p>
    <w:p w:rsidR="00E70FD6" w:rsidRPr="00707FDF" w:rsidRDefault="00E70FD6" w:rsidP="00A3617F">
      <w:pPr>
        <w:spacing w:beforeLines="50" w:before="120" w:line="400" w:lineRule="exact"/>
        <w:ind w:firstLineChars="200" w:firstLine="600"/>
        <w:outlineLvl w:val="3"/>
        <w:rPr>
          <w:rFonts w:ascii="宋体" w:eastAsia="仿宋"/>
          <w:szCs w:val="30"/>
          <w:u w:val="single"/>
        </w:rPr>
      </w:pPr>
      <w:r w:rsidRPr="00707FDF">
        <w:rPr>
          <w:rFonts w:asciiTheme="minorEastAsia" w:eastAsiaTheme="minorEastAsia" w:hAnsiTheme="minorEastAsia"/>
          <w:szCs w:val="30"/>
        </w:rPr>
        <w:t>当既有幕墙因为鉴定结果为安全性不足而进行加固设计时</w:t>
      </w:r>
      <w:r w:rsidRPr="00707FDF">
        <w:rPr>
          <w:rFonts w:asciiTheme="minorEastAsia" w:eastAsiaTheme="minorEastAsia" w:hAnsiTheme="minorEastAsia" w:hint="eastAsia"/>
          <w:szCs w:val="30"/>
        </w:rPr>
        <w:t>，</w:t>
      </w:r>
      <w:r w:rsidRPr="00707FDF">
        <w:rPr>
          <w:rFonts w:asciiTheme="minorEastAsia" w:eastAsiaTheme="minorEastAsia" w:hAnsiTheme="minorEastAsia"/>
          <w:szCs w:val="30"/>
        </w:rPr>
        <w:t>应兼顾解决</w:t>
      </w:r>
      <w:r w:rsidR="00BD343D">
        <w:rPr>
          <w:rFonts w:asciiTheme="minorEastAsia" w:eastAsiaTheme="minorEastAsia" w:hAnsiTheme="minorEastAsia" w:hint="eastAsia"/>
          <w:szCs w:val="30"/>
        </w:rPr>
        <w:t>幕墙的</w:t>
      </w:r>
      <w:r w:rsidRPr="00707FDF">
        <w:rPr>
          <w:rFonts w:asciiTheme="minorEastAsia" w:eastAsiaTheme="minorEastAsia" w:hAnsiTheme="minorEastAsia"/>
          <w:szCs w:val="30"/>
        </w:rPr>
        <w:t>安全性和</w:t>
      </w:r>
      <w:r w:rsidR="00BD343D">
        <w:rPr>
          <w:rFonts w:asciiTheme="minorEastAsia" w:eastAsiaTheme="minorEastAsia" w:hAnsiTheme="minorEastAsia" w:hint="eastAsia"/>
          <w:szCs w:val="30"/>
        </w:rPr>
        <w:t>适</w:t>
      </w:r>
      <w:r w:rsidRPr="00707FDF">
        <w:rPr>
          <w:rFonts w:asciiTheme="minorEastAsia" w:eastAsiaTheme="minorEastAsia" w:hAnsiTheme="minorEastAsia"/>
          <w:szCs w:val="30"/>
        </w:rPr>
        <w:t>用性</w:t>
      </w:r>
      <w:r w:rsidRPr="00707FDF">
        <w:rPr>
          <w:rFonts w:asciiTheme="minorEastAsia" w:eastAsiaTheme="minorEastAsia" w:hAnsiTheme="minorEastAsia" w:hint="eastAsia"/>
          <w:szCs w:val="30"/>
        </w:rPr>
        <w:t>。</w:t>
      </w:r>
    </w:p>
    <w:p w:rsidR="00E70FD6" w:rsidRPr="00707FDF" w:rsidRDefault="00E70FD6" w:rsidP="00A3617F">
      <w:pPr>
        <w:spacing w:beforeLines="50" w:before="120" w:line="400" w:lineRule="exact"/>
        <w:outlineLvl w:val="3"/>
        <w:rPr>
          <w:rFonts w:ascii="宋体" w:eastAsia="仿宋"/>
          <w:szCs w:val="30"/>
          <w:u w:val="single"/>
        </w:rPr>
      </w:pPr>
      <w:r w:rsidRPr="00707FDF">
        <w:rPr>
          <w:rFonts w:hint="eastAsia"/>
          <w:b/>
          <w:szCs w:val="30"/>
        </w:rPr>
        <w:t>5.1.6</w:t>
      </w:r>
      <w:r w:rsidRPr="00707FDF">
        <w:rPr>
          <w:rFonts w:asciiTheme="minorEastAsia" w:eastAsiaTheme="minorEastAsia" w:hAnsiTheme="minorEastAsia" w:hint="eastAsia"/>
          <w:szCs w:val="30"/>
        </w:rPr>
        <w:t>可拆卸是幕墙设计时首先考虑的主要因素之一，</w:t>
      </w:r>
      <w:r w:rsidR="00BD343D">
        <w:rPr>
          <w:rFonts w:asciiTheme="minorEastAsia" w:eastAsiaTheme="minorEastAsia" w:hAnsiTheme="minorEastAsia" w:hint="eastAsia"/>
          <w:szCs w:val="30"/>
        </w:rPr>
        <w:t>便</w:t>
      </w:r>
      <w:r w:rsidRPr="00707FDF">
        <w:rPr>
          <w:rFonts w:asciiTheme="minorEastAsia" w:eastAsiaTheme="minorEastAsia" w:hAnsiTheme="minorEastAsia" w:hint="eastAsia"/>
          <w:szCs w:val="30"/>
        </w:rPr>
        <w:t>于日后幕墙维</w:t>
      </w:r>
      <w:r w:rsidR="00BD343D">
        <w:rPr>
          <w:rFonts w:asciiTheme="minorEastAsia" w:eastAsiaTheme="minorEastAsia" w:hAnsiTheme="minorEastAsia" w:hint="eastAsia"/>
          <w:szCs w:val="30"/>
        </w:rPr>
        <w:t>修更换</w:t>
      </w:r>
      <w:r w:rsidRPr="00707FDF">
        <w:rPr>
          <w:rFonts w:asciiTheme="minorEastAsia" w:eastAsiaTheme="minorEastAsia" w:hAnsiTheme="minorEastAsia" w:hint="eastAsia"/>
          <w:szCs w:val="30"/>
        </w:rPr>
        <w:t>。</w:t>
      </w:r>
    </w:p>
    <w:p w:rsidR="00E70FD6" w:rsidRPr="00751AC0" w:rsidRDefault="00E70FD6" w:rsidP="00F24DC3">
      <w:pPr>
        <w:spacing w:before="50" w:line="400" w:lineRule="exact"/>
        <w:outlineLvl w:val="3"/>
        <w:rPr>
          <w:rFonts w:ascii="宋体" w:eastAsia="仿宋"/>
          <w:szCs w:val="30"/>
          <w:highlight w:val="yellow"/>
          <w:u w:val="single"/>
        </w:rPr>
      </w:pPr>
    </w:p>
    <w:p w:rsidR="00E70FD6" w:rsidRPr="00BF3BEF" w:rsidRDefault="00E70FD6" w:rsidP="00E92238">
      <w:pPr>
        <w:pStyle w:val="3"/>
        <w:spacing w:before="600" w:line="400" w:lineRule="exact"/>
        <w:ind w:rightChars="9" w:right="27"/>
        <w:rPr>
          <w:snapToGrid w:val="0"/>
        </w:rPr>
      </w:pPr>
      <w:r w:rsidRPr="00BF3BEF">
        <w:rPr>
          <w:rFonts w:hint="eastAsia"/>
        </w:rPr>
        <w:t>5.2</w:t>
      </w:r>
      <w:r w:rsidRPr="00707FDF">
        <w:rPr>
          <w:rFonts w:asciiTheme="majorEastAsia" w:eastAsiaTheme="majorEastAsia" w:hAnsiTheme="majorEastAsia"/>
          <w:snapToGrid w:val="0"/>
        </w:rPr>
        <w:t>维修</w:t>
      </w:r>
      <w:r w:rsidRPr="00707FDF">
        <w:rPr>
          <w:rFonts w:asciiTheme="majorEastAsia" w:eastAsiaTheme="majorEastAsia" w:hAnsiTheme="majorEastAsia" w:hint="eastAsia"/>
          <w:snapToGrid w:val="0"/>
        </w:rPr>
        <w:t>设计</w:t>
      </w:r>
    </w:p>
    <w:p w:rsidR="00E70FD6" w:rsidRPr="00751AC0" w:rsidRDefault="00E70FD6" w:rsidP="00A3617F">
      <w:pPr>
        <w:spacing w:beforeLines="50" w:before="120" w:line="400" w:lineRule="exact"/>
        <w:outlineLvl w:val="3"/>
        <w:rPr>
          <w:szCs w:val="30"/>
        </w:rPr>
      </w:pPr>
      <w:r w:rsidRPr="00BF3BEF">
        <w:rPr>
          <w:b/>
          <w:szCs w:val="30"/>
        </w:rPr>
        <w:t>5.</w:t>
      </w:r>
      <w:r w:rsidRPr="00BF3BEF">
        <w:rPr>
          <w:rFonts w:hint="eastAsia"/>
          <w:b/>
          <w:szCs w:val="30"/>
        </w:rPr>
        <w:t>2</w:t>
      </w:r>
      <w:r w:rsidRPr="00BF3BEF">
        <w:rPr>
          <w:b/>
          <w:szCs w:val="30"/>
        </w:rPr>
        <w:t>.</w:t>
      </w:r>
      <w:r w:rsidRPr="00BF3BEF">
        <w:rPr>
          <w:rFonts w:hint="eastAsia"/>
          <w:b/>
          <w:szCs w:val="30"/>
        </w:rPr>
        <w:t>1</w:t>
      </w:r>
      <w:r w:rsidRPr="00707FDF">
        <w:rPr>
          <w:rFonts w:asciiTheme="minorEastAsia" w:eastAsiaTheme="minorEastAsia" w:hAnsiTheme="minorEastAsia"/>
          <w:szCs w:val="30"/>
        </w:rPr>
        <w:t>建筑幕墙维修加固时</w:t>
      </w:r>
      <w:r w:rsidRPr="00707FDF">
        <w:rPr>
          <w:rFonts w:asciiTheme="minorEastAsia" w:eastAsiaTheme="minorEastAsia" w:hAnsiTheme="minorEastAsia" w:hint="eastAsia"/>
          <w:szCs w:val="30"/>
        </w:rPr>
        <w:t>，</w:t>
      </w:r>
      <w:r w:rsidRPr="00707FDF">
        <w:rPr>
          <w:rFonts w:asciiTheme="minorEastAsia" w:eastAsiaTheme="minorEastAsia" w:hAnsiTheme="minorEastAsia"/>
          <w:szCs w:val="30"/>
        </w:rPr>
        <w:t>应减少对建筑主体结构和幕墙结构的破坏</w:t>
      </w:r>
      <w:r w:rsidRPr="00707FDF">
        <w:rPr>
          <w:rFonts w:asciiTheme="minorEastAsia" w:eastAsiaTheme="minorEastAsia" w:hAnsiTheme="minorEastAsia" w:hint="eastAsia"/>
          <w:szCs w:val="30"/>
        </w:rPr>
        <w:t>，</w:t>
      </w:r>
      <w:r w:rsidRPr="00707FDF">
        <w:rPr>
          <w:rFonts w:asciiTheme="minorEastAsia" w:eastAsiaTheme="minorEastAsia" w:hAnsiTheme="minorEastAsia"/>
          <w:szCs w:val="30"/>
        </w:rPr>
        <w:t>还应该考虑加固后对原有结构体系的影响</w:t>
      </w:r>
      <w:r w:rsidRPr="00707FDF">
        <w:rPr>
          <w:rFonts w:asciiTheme="minorEastAsia" w:eastAsiaTheme="minorEastAsia" w:hAnsiTheme="minorEastAsia" w:hint="eastAsia"/>
          <w:szCs w:val="30"/>
        </w:rPr>
        <w:t>，</w:t>
      </w:r>
      <w:r w:rsidRPr="00707FDF">
        <w:rPr>
          <w:rFonts w:asciiTheme="minorEastAsia" w:eastAsiaTheme="minorEastAsia" w:hAnsiTheme="minorEastAsia"/>
          <w:szCs w:val="30"/>
        </w:rPr>
        <w:t>在这种情况下</w:t>
      </w:r>
      <w:r w:rsidRPr="00707FDF">
        <w:rPr>
          <w:rFonts w:asciiTheme="minorEastAsia" w:eastAsiaTheme="minorEastAsia" w:hAnsiTheme="minorEastAsia" w:hint="eastAsia"/>
          <w:szCs w:val="30"/>
        </w:rPr>
        <w:t>，</w:t>
      </w:r>
      <w:r w:rsidRPr="00707FDF">
        <w:rPr>
          <w:rFonts w:asciiTheme="minorEastAsia" w:eastAsiaTheme="minorEastAsia" w:hAnsiTheme="minorEastAsia"/>
          <w:szCs w:val="30"/>
        </w:rPr>
        <w:t>优先采用原有幕墙的支承结构</w:t>
      </w:r>
      <w:r w:rsidRPr="00707FDF">
        <w:rPr>
          <w:rFonts w:asciiTheme="minorEastAsia" w:eastAsiaTheme="minorEastAsia" w:hAnsiTheme="minorEastAsia" w:hint="eastAsia"/>
          <w:szCs w:val="30"/>
        </w:rPr>
        <w:t>、</w:t>
      </w:r>
      <w:r w:rsidRPr="00707FDF">
        <w:rPr>
          <w:rFonts w:asciiTheme="minorEastAsia" w:eastAsiaTheme="minorEastAsia" w:hAnsiTheme="minorEastAsia"/>
          <w:szCs w:val="30"/>
        </w:rPr>
        <w:t>预埋件等是一个比较可行的选择</w:t>
      </w:r>
      <w:r w:rsidRPr="00707FDF">
        <w:rPr>
          <w:rFonts w:asciiTheme="minorEastAsia" w:eastAsiaTheme="minorEastAsia" w:hAnsiTheme="minorEastAsia" w:hint="eastAsia"/>
          <w:szCs w:val="30"/>
        </w:rPr>
        <w:t>。</w:t>
      </w:r>
    </w:p>
    <w:p w:rsidR="00E70FD6" w:rsidRDefault="00E70FD6" w:rsidP="00A3617F">
      <w:pPr>
        <w:spacing w:beforeLines="50" w:before="120" w:line="400" w:lineRule="exact"/>
        <w:outlineLvl w:val="3"/>
        <w:rPr>
          <w:rFonts w:asciiTheme="minorEastAsia" w:eastAsiaTheme="minorEastAsia" w:hAnsiTheme="minorEastAsia"/>
          <w:szCs w:val="30"/>
        </w:rPr>
      </w:pPr>
      <w:r w:rsidRPr="00BF3BEF">
        <w:rPr>
          <w:b/>
          <w:szCs w:val="30"/>
        </w:rPr>
        <w:t>5.</w:t>
      </w:r>
      <w:r w:rsidRPr="00BF3BEF">
        <w:rPr>
          <w:rFonts w:hint="eastAsia"/>
          <w:b/>
          <w:szCs w:val="30"/>
        </w:rPr>
        <w:t>2</w:t>
      </w:r>
      <w:r w:rsidRPr="00BF3BEF">
        <w:rPr>
          <w:b/>
          <w:szCs w:val="30"/>
        </w:rPr>
        <w:t>.</w:t>
      </w:r>
      <w:r w:rsidRPr="00BF3BEF">
        <w:rPr>
          <w:rFonts w:hint="eastAsia"/>
          <w:b/>
          <w:szCs w:val="30"/>
        </w:rPr>
        <w:t>2</w:t>
      </w:r>
      <w:r w:rsidR="006D0586" w:rsidRPr="006D0586">
        <w:rPr>
          <w:rFonts w:asciiTheme="minorEastAsia" w:eastAsiaTheme="minorEastAsia" w:hAnsiTheme="minorEastAsia" w:hint="eastAsia"/>
          <w:szCs w:val="30"/>
        </w:rPr>
        <w:t>早期建造的幕墙玻璃一般都为非安全玻璃，部分幕墙以达到了设计使用年限，</w:t>
      </w:r>
      <w:r w:rsidRPr="00707FDF">
        <w:rPr>
          <w:rFonts w:asciiTheme="minorEastAsia" w:eastAsiaTheme="minorEastAsia" w:hAnsiTheme="minorEastAsia"/>
          <w:szCs w:val="30"/>
        </w:rPr>
        <w:t>为了</w:t>
      </w:r>
      <w:r w:rsidR="006D0586">
        <w:rPr>
          <w:rFonts w:asciiTheme="minorEastAsia" w:eastAsiaTheme="minorEastAsia" w:hAnsiTheme="minorEastAsia" w:hint="eastAsia"/>
          <w:szCs w:val="30"/>
        </w:rPr>
        <w:t>保证</w:t>
      </w:r>
      <w:r w:rsidRPr="00707FDF">
        <w:rPr>
          <w:rFonts w:asciiTheme="minorEastAsia" w:eastAsiaTheme="minorEastAsia" w:hAnsiTheme="minorEastAsia"/>
          <w:szCs w:val="30"/>
        </w:rPr>
        <w:t>幕墙</w:t>
      </w:r>
      <w:r w:rsidR="006D0586" w:rsidRPr="00707FDF">
        <w:rPr>
          <w:rFonts w:asciiTheme="minorEastAsia" w:eastAsiaTheme="minorEastAsia" w:hAnsiTheme="minorEastAsia"/>
          <w:szCs w:val="30"/>
        </w:rPr>
        <w:t>的</w:t>
      </w:r>
      <w:r w:rsidRPr="00707FDF">
        <w:rPr>
          <w:rFonts w:asciiTheme="minorEastAsia" w:eastAsiaTheme="minorEastAsia" w:hAnsiTheme="minorEastAsia"/>
          <w:szCs w:val="30"/>
        </w:rPr>
        <w:t>使用安全</w:t>
      </w:r>
      <w:r w:rsidRPr="00707FDF">
        <w:rPr>
          <w:rFonts w:asciiTheme="minorEastAsia" w:eastAsiaTheme="minorEastAsia" w:hAnsiTheme="minorEastAsia" w:hint="eastAsia"/>
          <w:szCs w:val="30"/>
        </w:rPr>
        <w:t>，</w:t>
      </w:r>
      <w:r w:rsidR="006D0586">
        <w:rPr>
          <w:rFonts w:asciiTheme="minorEastAsia" w:eastAsiaTheme="minorEastAsia" w:hAnsiTheme="minorEastAsia" w:hint="eastAsia"/>
          <w:szCs w:val="30"/>
        </w:rPr>
        <w:t>应将其更换为安全玻璃，</w:t>
      </w:r>
      <w:r w:rsidRPr="00707FDF">
        <w:rPr>
          <w:rFonts w:asciiTheme="minorEastAsia" w:eastAsiaTheme="minorEastAsia" w:hAnsiTheme="minorEastAsia"/>
          <w:szCs w:val="30"/>
        </w:rPr>
        <w:t>安全玻璃指钢化玻璃和夹层玻璃</w:t>
      </w:r>
      <w:r w:rsidRPr="00707FDF">
        <w:rPr>
          <w:rFonts w:asciiTheme="minorEastAsia" w:eastAsiaTheme="minorEastAsia" w:hAnsiTheme="minorEastAsia" w:hint="eastAsia"/>
          <w:szCs w:val="30"/>
        </w:rPr>
        <w:t>。</w:t>
      </w:r>
    </w:p>
    <w:p w:rsidR="00C325AB" w:rsidRDefault="00F0128E" w:rsidP="00A3617F">
      <w:pPr>
        <w:spacing w:beforeLines="50" w:before="120" w:line="400" w:lineRule="exact"/>
        <w:outlineLvl w:val="3"/>
        <w:rPr>
          <w:rFonts w:asciiTheme="minorEastAsia" w:eastAsiaTheme="minorEastAsia" w:hAnsiTheme="minorEastAsia"/>
          <w:szCs w:val="30"/>
        </w:rPr>
      </w:pPr>
      <w:r w:rsidRPr="009C4248">
        <w:rPr>
          <w:b/>
          <w:szCs w:val="30"/>
        </w:rPr>
        <w:lastRenderedPageBreak/>
        <w:t>5.</w:t>
      </w:r>
      <w:r w:rsidRPr="009C4248">
        <w:rPr>
          <w:rFonts w:hint="eastAsia"/>
          <w:b/>
          <w:szCs w:val="30"/>
        </w:rPr>
        <w:t>2</w:t>
      </w:r>
      <w:r w:rsidRPr="009C4248">
        <w:rPr>
          <w:b/>
          <w:szCs w:val="30"/>
        </w:rPr>
        <w:t>.</w:t>
      </w:r>
      <w:r w:rsidRPr="009C4248">
        <w:rPr>
          <w:rFonts w:hint="eastAsia"/>
          <w:b/>
          <w:szCs w:val="30"/>
        </w:rPr>
        <w:t>3</w:t>
      </w:r>
      <w:r w:rsidRPr="009C4248">
        <w:rPr>
          <w:rFonts w:asciiTheme="minorEastAsia" w:eastAsiaTheme="minorEastAsia" w:hAnsiTheme="minorEastAsia" w:hint="eastAsia"/>
          <w:szCs w:val="30"/>
        </w:rPr>
        <w:t>早期建造的幕墙玻璃一般都为单片玻璃或普通中空玻璃，</w:t>
      </w:r>
      <w:r w:rsidR="00A51250" w:rsidRPr="009C4248">
        <w:rPr>
          <w:rFonts w:asciiTheme="minorEastAsia" w:eastAsiaTheme="minorEastAsia" w:hAnsiTheme="minorEastAsia" w:hint="eastAsia"/>
          <w:szCs w:val="30"/>
        </w:rPr>
        <w:t>传热系数</w:t>
      </w:r>
      <w:r w:rsidR="001206CF" w:rsidRPr="009C4248">
        <w:rPr>
          <w:rFonts w:asciiTheme="minorEastAsia" w:eastAsiaTheme="minorEastAsia" w:hAnsiTheme="minorEastAsia" w:hint="eastAsia"/>
          <w:szCs w:val="30"/>
        </w:rPr>
        <w:t>、遮阳系数都</w:t>
      </w:r>
      <w:r w:rsidR="00A51250" w:rsidRPr="009C4248">
        <w:rPr>
          <w:rFonts w:asciiTheme="minorEastAsia" w:eastAsiaTheme="minorEastAsia" w:hAnsiTheme="minorEastAsia" w:hint="eastAsia"/>
          <w:szCs w:val="30"/>
        </w:rPr>
        <w:t>较大，</w:t>
      </w:r>
      <w:r w:rsidRPr="009C4248">
        <w:rPr>
          <w:rFonts w:asciiTheme="minorEastAsia" w:eastAsiaTheme="minorEastAsia" w:hAnsiTheme="minorEastAsia" w:hint="eastAsia"/>
          <w:szCs w:val="30"/>
        </w:rPr>
        <w:t>节能效果较差</w:t>
      </w:r>
      <w:r w:rsidR="00A51250" w:rsidRPr="009C4248">
        <w:rPr>
          <w:rFonts w:asciiTheme="minorEastAsia" w:eastAsiaTheme="minorEastAsia" w:hAnsiTheme="minorEastAsia" w:hint="eastAsia"/>
          <w:szCs w:val="30"/>
        </w:rPr>
        <w:t>，为了改善节能效果，可以在室内侧增</w:t>
      </w:r>
      <w:r w:rsidR="001206CF" w:rsidRPr="009C4248">
        <w:rPr>
          <w:rFonts w:asciiTheme="minorEastAsia" w:eastAsiaTheme="minorEastAsia" w:hAnsiTheme="minorEastAsia" w:hint="eastAsia"/>
          <w:szCs w:val="30"/>
        </w:rPr>
        <w:t>设</w:t>
      </w:r>
      <w:r w:rsidR="00A51250" w:rsidRPr="009C4248">
        <w:rPr>
          <w:rFonts w:asciiTheme="minorEastAsia" w:eastAsiaTheme="minorEastAsia" w:hAnsiTheme="minorEastAsia" w:hint="eastAsia"/>
          <w:szCs w:val="30"/>
        </w:rPr>
        <w:t>低辐射中空玻璃，可以有效降低传热系数和遮阳系数，</w:t>
      </w:r>
      <w:r w:rsidR="00A01034" w:rsidRPr="009C4248">
        <w:rPr>
          <w:rFonts w:asciiTheme="minorEastAsia" w:eastAsiaTheme="minorEastAsia" w:hAnsiTheme="minorEastAsia" w:hint="eastAsia"/>
          <w:szCs w:val="30"/>
        </w:rPr>
        <w:t>能取得比较好的节能效果，施工影响相对较小，安全也有一定的保证</w:t>
      </w:r>
      <w:r w:rsidR="00A01034">
        <w:rPr>
          <w:rFonts w:asciiTheme="minorEastAsia" w:eastAsiaTheme="minorEastAsia" w:hAnsiTheme="minorEastAsia" w:hint="eastAsia"/>
          <w:szCs w:val="30"/>
        </w:rPr>
        <w:t>，</w:t>
      </w:r>
      <w:r w:rsidR="00A01034" w:rsidRPr="009C4248">
        <w:rPr>
          <w:rFonts w:asciiTheme="minorEastAsia" w:eastAsiaTheme="minorEastAsia" w:hAnsiTheme="minorEastAsia" w:hint="eastAsia"/>
          <w:szCs w:val="30"/>
        </w:rPr>
        <w:t>玻璃四周应与框架用结构密封胶粘结，并设置排气孔，否则应与外片玻璃组合计算结构受力，</w:t>
      </w:r>
      <w:r w:rsidR="00A01034">
        <w:rPr>
          <w:rFonts w:asciiTheme="minorEastAsia" w:eastAsiaTheme="minorEastAsia" w:hAnsiTheme="minorEastAsia" w:hint="eastAsia"/>
          <w:szCs w:val="30"/>
        </w:rPr>
        <w:t>并</w:t>
      </w:r>
      <w:r w:rsidR="00A01034" w:rsidRPr="009C4248">
        <w:rPr>
          <w:rFonts w:asciiTheme="minorEastAsia" w:eastAsiaTheme="minorEastAsia" w:hAnsiTheme="minorEastAsia" w:hint="eastAsia"/>
          <w:szCs w:val="30"/>
        </w:rPr>
        <w:t>满足设计要求。</w:t>
      </w:r>
      <w:r w:rsidR="00A51250" w:rsidRPr="009C4248">
        <w:rPr>
          <w:rFonts w:asciiTheme="minorEastAsia" w:eastAsiaTheme="minorEastAsia" w:hAnsiTheme="minorEastAsia" w:hint="eastAsia"/>
          <w:szCs w:val="30"/>
        </w:rPr>
        <w:t>在满足采光要求的前提下，在部分透明幕墙后面增设保温层，降低透明幕墙比例，也可以起到显著的节能效果。</w:t>
      </w:r>
      <w:r w:rsidR="001206CF" w:rsidRPr="009C4248">
        <w:rPr>
          <w:rFonts w:asciiTheme="minorEastAsia" w:eastAsiaTheme="minorEastAsia" w:hAnsiTheme="minorEastAsia" w:hint="eastAsia"/>
          <w:szCs w:val="30"/>
        </w:rPr>
        <w:t>把玻璃面板</w:t>
      </w:r>
      <w:r w:rsidR="00A51250" w:rsidRPr="009C4248">
        <w:rPr>
          <w:rFonts w:asciiTheme="minorEastAsia" w:eastAsiaTheme="minorEastAsia" w:hAnsiTheme="minorEastAsia" w:hint="eastAsia"/>
          <w:szCs w:val="30"/>
        </w:rPr>
        <w:t>更换为符合节能要求的中空L</w:t>
      </w:r>
      <w:r w:rsidR="001206CF" w:rsidRPr="009C4248">
        <w:rPr>
          <w:rFonts w:asciiTheme="minorEastAsia" w:eastAsiaTheme="minorEastAsia" w:hAnsiTheme="minorEastAsia" w:hint="eastAsia"/>
          <w:szCs w:val="30"/>
        </w:rPr>
        <w:t>ow</w:t>
      </w:r>
      <w:r w:rsidR="00A51250" w:rsidRPr="009C4248">
        <w:rPr>
          <w:rFonts w:asciiTheme="minorEastAsia" w:eastAsiaTheme="minorEastAsia" w:hAnsiTheme="minorEastAsia" w:hint="eastAsia"/>
          <w:szCs w:val="30"/>
        </w:rPr>
        <w:t>-</w:t>
      </w:r>
      <w:r w:rsidR="001206CF" w:rsidRPr="009C4248">
        <w:rPr>
          <w:rFonts w:asciiTheme="minorEastAsia" w:eastAsiaTheme="minorEastAsia" w:hAnsiTheme="minorEastAsia" w:hint="eastAsia"/>
          <w:szCs w:val="30"/>
        </w:rPr>
        <w:t>e</w:t>
      </w:r>
      <w:r w:rsidR="00A51250" w:rsidRPr="009C4248">
        <w:rPr>
          <w:rFonts w:asciiTheme="minorEastAsia" w:eastAsiaTheme="minorEastAsia" w:hAnsiTheme="minorEastAsia" w:hint="eastAsia"/>
          <w:szCs w:val="30"/>
        </w:rPr>
        <w:t>玻璃是最</w:t>
      </w:r>
      <w:r w:rsidR="001206CF" w:rsidRPr="009C4248">
        <w:rPr>
          <w:rFonts w:asciiTheme="minorEastAsia" w:eastAsiaTheme="minorEastAsia" w:hAnsiTheme="minorEastAsia" w:hint="eastAsia"/>
          <w:szCs w:val="30"/>
        </w:rPr>
        <w:t>直接</w:t>
      </w:r>
      <w:r w:rsidR="00A51250" w:rsidRPr="009C4248">
        <w:rPr>
          <w:rFonts w:asciiTheme="minorEastAsia" w:eastAsiaTheme="minorEastAsia" w:hAnsiTheme="minorEastAsia" w:hint="eastAsia"/>
          <w:szCs w:val="30"/>
        </w:rPr>
        <w:t>有效的方法，但是</w:t>
      </w:r>
      <w:r w:rsidR="009F5C30" w:rsidRPr="009C4248">
        <w:rPr>
          <w:rFonts w:asciiTheme="minorEastAsia" w:eastAsiaTheme="minorEastAsia" w:hAnsiTheme="minorEastAsia" w:hint="eastAsia"/>
          <w:szCs w:val="30"/>
        </w:rPr>
        <w:t>施工</w:t>
      </w:r>
      <w:r w:rsidR="00A51250" w:rsidRPr="009C4248">
        <w:rPr>
          <w:rFonts w:asciiTheme="minorEastAsia" w:eastAsiaTheme="minorEastAsia" w:hAnsiTheme="minorEastAsia" w:hint="eastAsia"/>
          <w:szCs w:val="30"/>
        </w:rPr>
        <w:t>影响较大。</w:t>
      </w:r>
    </w:p>
    <w:p w:rsidR="00F03F4B" w:rsidRDefault="00AE4386" w:rsidP="00A3617F">
      <w:pPr>
        <w:spacing w:beforeLines="50" w:before="120"/>
        <w:ind w:rightChars="9" w:right="27"/>
        <w:jc w:val="center"/>
        <w:outlineLvl w:val="3"/>
        <w:rPr>
          <w:rFonts w:asciiTheme="minorEastAsia" w:eastAsiaTheme="minorEastAsia" w:hAnsiTheme="minorEastAsia"/>
          <w:szCs w:val="30"/>
        </w:rPr>
      </w:pPr>
      <w:r>
        <w:rPr>
          <w:rFonts w:asciiTheme="minorEastAsia" w:eastAsiaTheme="minorEastAsia" w:hAnsiTheme="minorEastAsia"/>
          <w:noProof/>
          <w:szCs w:val="30"/>
        </w:rPr>
        <w:drawing>
          <wp:inline distT="0" distB="0" distL="0" distR="0">
            <wp:extent cx="3023056" cy="3170854"/>
            <wp:effectExtent l="19050" t="0" r="5894" b="0"/>
            <wp:docPr id="3" name="图片 2" descr="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png"/>
                    <pic:cNvPicPr/>
                  </pic:nvPicPr>
                  <pic:blipFill>
                    <a:blip r:embed="rId26"/>
                    <a:stretch>
                      <a:fillRect/>
                    </a:stretch>
                  </pic:blipFill>
                  <pic:spPr>
                    <a:xfrm>
                      <a:off x="0" y="0"/>
                      <a:ext cx="3029562" cy="3177678"/>
                    </a:xfrm>
                    <a:prstGeom prst="rect">
                      <a:avLst/>
                    </a:prstGeom>
                  </pic:spPr>
                </pic:pic>
              </a:graphicData>
            </a:graphic>
          </wp:inline>
        </w:drawing>
      </w:r>
    </w:p>
    <w:p w:rsidR="00AE4386" w:rsidRPr="00790370" w:rsidRDefault="00AE4386" w:rsidP="00A3617F">
      <w:pPr>
        <w:spacing w:beforeLines="50" w:before="120"/>
        <w:ind w:rightChars="9" w:right="27"/>
        <w:jc w:val="center"/>
        <w:outlineLvl w:val="3"/>
        <w:rPr>
          <w:rFonts w:asciiTheme="minorEastAsia" w:eastAsiaTheme="minorEastAsia" w:hAnsiTheme="minorEastAsia"/>
          <w:sz w:val="28"/>
          <w:szCs w:val="28"/>
        </w:rPr>
      </w:pPr>
      <w:r w:rsidRPr="00790370">
        <w:rPr>
          <w:rFonts w:asciiTheme="minorEastAsia" w:eastAsiaTheme="minorEastAsia" w:hAnsiTheme="minorEastAsia" w:hint="eastAsia"/>
          <w:sz w:val="28"/>
          <w:szCs w:val="28"/>
        </w:rPr>
        <w:t>图5.2.3</w:t>
      </w:r>
      <w:r w:rsidR="00790370">
        <w:rPr>
          <w:rFonts w:asciiTheme="minorEastAsia" w:eastAsiaTheme="minorEastAsia" w:hAnsiTheme="minorEastAsia" w:hint="eastAsia"/>
          <w:sz w:val="28"/>
          <w:szCs w:val="28"/>
        </w:rPr>
        <w:t>室内侧</w:t>
      </w:r>
      <w:r w:rsidR="00790370" w:rsidRPr="00790370">
        <w:rPr>
          <w:rFonts w:asciiTheme="minorEastAsia" w:eastAsiaTheme="minorEastAsia" w:hAnsiTheme="minorEastAsia" w:hint="eastAsia"/>
          <w:sz w:val="28"/>
          <w:szCs w:val="28"/>
        </w:rPr>
        <w:t>增设低辐射中空玻璃构造</w:t>
      </w:r>
      <w:r w:rsidR="00D242A0">
        <w:rPr>
          <w:rFonts w:asciiTheme="minorEastAsia" w:eastAsiaTheme="minorEastAsia" w:hAnsiTheme="minorEastAsia" w:hint="eastAsia"/>
          <w:sz w:val="28"/>
          <w:szCs w:val="28"/>
        </w:rPr>
        <w:t>示意</w:t>
      </w:r>
      <w:r w:rsidR="00790370" w:rsidRPr="00790370">
        <w:rPr>
          <w:rFonts w:asciiTheme="minorEastAsia" w:eastAsiaTheme="minorEastAsia" w:hAnsiTheme="minorEastAsia" w:hint="eastAsia"/>
          <w:sz w:val="28"/>
          <w:szCs w:val="28"/>
        </w:rPr>
        <w:t>图</w:t>
      </w:r>
    </w:p>
    <w:p w:rsidR="00C325AB" w:rsidRDefault="00C325AB" w:rsidP="00A3617F">
      <w:pPr>
        <w:spacing w:beforeLines="50" w:before="120"/>
        <w:ind w:rightChars="9" w:right="27"/>
        <w:jc w:val="center"/>
        <w:outlineLvl w:val="3"/>
        <w:rPr>
          <w:rFonts w:asciiTheme="minorEastAsia" w:eastAsiaTheme="minorEastAsia" w:hAnsiTheme="minorEastAsia"/>
          <w:sz w:val="24"/>
        </w:rPr>
      </w:pPr>
      <w:r w:rsidRPr="00C325AB">
        <w:rPr>
          <w:rFonts w:asciiTheme="minorEastAsia" w:eastAsiaTheme="minorEastAsia" w:hAnsiTheme="minorEastAsia" w:hint="eastAsia"/>
          <w:sz w:val="24"/>
        </w:rPr>
        <w:t>1立柱</w:t>
      </w:r>
      <w:r>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 xml:space="preserve"> 2横梁 </w:t>
      </w:r>
      <w:r>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3原玻璃</w:t>
      </w:r>
      <w:r>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 xml:space="preserve"> 4扣盖  5增设玻璃</w:t>
      </w:r>
      <w:r w:rsidR="00D242A0">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 xml:space="preserve">6间隔条 </w:t>
      </w:r>
      <w:r>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7硅酮结构胶  8Low-e膜</w:t>
      </w:r>
    </w:p>
    <w:p w:rsidR="00E70FD6" w:rsidRPr="009C4248" w:rsidRDefault="00F03F4B" w:rsidP="00A3617F">
      <w:pPr>
        <w:spacing w:beforeLines="50" w:before="120" w:line="400" w:lineRule="exact"/>
        <w:outlineLvl w:val="3"/>
        <w:rPr>
          <w:rFonts w:asciiTheme="minorEastAsia" w:eastAsiaTheme="minorEastAsia" w:hAnsiTheme="minorEastAsia"/>
          <w:szCs w:val="30"/>
        </w:rPr>
      </w:pPr>
      <w:r w:rsidRPr="009C4248">
        <w:rPr>
          <w:rFonts w:hint="eastAsia"/>
          <w:b/>
          <w:szCs w:val="30"/>
        </w:rPr>
        <w:t>5.2.4</w:t>
      </w:r>
      <w:r w:rsidR="007D6F46" w:rsidRPr="009C4248">
        <w:rPr>
          <w:rFonts w:asciiTheme="minorEastAsia" w:eastAsiaTheme="minorEastAsia" w:hAnsiTheme="minorEastAsia" w:hint="eastAsia"/>
          <w:szCs w:val="30"/>
        </w:rPr>
        <w:t>宁波属于夏热冬冷地区，建筑</w:t>
      </w:r>
      <w:r w:rsidR="001206CF" w:rsidRPr="009C4248">
        <w:rPr>
          <w:rFonts w:asciiTheme="minorEastAsia" w:eastAsiaTheme="minorEastAsia" w:hAnsiTheme="minorEastAsia" w:hint="eastAsia"/>
          <w:szCs w:val="30"/>
        </w:rPr>
        <w:t>夏季</w:t>
      </w:r>
      <w:r w:rsidR="007D6F46" w:rsidRPr="009C4248">
        <w:rPr>
          <w:rFonts w:asciiTheme="minorEastAsia" w:eastAsiaTheme="minorEastAsia" w:hAnsiTheme="minorEastAsia" w:hint="eastAsia"/>
          <w:szCs w:val="30"/>
        </w:rPr>
        <w:t>能耗较大，</w:t>
      </w:r>
      <w:r w:rsidR="001206CF" w:rsidRPr="009C4248">
        <w:rPr>
          <w:rFonts w:asciiTheme="minorEastAsia" w:eastAsiaTheme="minorEastAsia" w:hAnsiTheme="minorEastAsia" w:hint="eastAsia"/>
          <w:szCs w:val="30"/>
        </w:rPr>
        <w:t>影响玻璃幕墙节能效果的主要是玻璃的遮阳系数，</w:t>
      </w:r>
      <w:r w:rsidR="0037759C" w:rsidRPr="009C4248">
        <w:rPr>
          <w:rFonts w:asciiTheme="minorEastAsia" w:eastAsiaTheme="minorEastAsia" w:hAnsiTheme="minorEastAsia" w:hint="eastAsia"/>
          <w:szCs w:val="30"/>
        </w:rPr>
        <w:t>遮阳系数</w:t>
      </w:r>
      <w:r w:rsidR="001206CF" w:rsidRPr="009C4248">
        <w:rPr>
          <w:rFonts w:asciiTheme="minorEastAsia" w:eastAsiaTheme="minorEastAsia" w:hAnsiTheme="minorEastAsia" w:hint="eastAsia"/>
          <w:szCs w:val="30"/>
        </w:rPr>
        <w:t>较大</w:t>
      </w:r>
      <w:r w:rsidR="00C02CB3" w:rsidRPr="009C4248">
        <w:rPr>
          <w:rFonts w:asciiTheme="minorEastAsia" w:eastAsiaTheme="minorEastAsia" w:hAnsiTheme="minorEastAsia" w:hint="eastAsia"/>
          <w:szCs w:val="30"/>
        </w:rPr>
        <w:t>时</w:t>
      </w:r>
      <w:r w:rsidR="00E70FD6" w:rsidRPr="009C4248">
        <w:rPr>
          <w:rFonts w:asciiTheme="minorEastAsia" w:eastAsiaTheme="minorEastAsia" w:hAnsiTheme="minorEastAsia"/>
          <w:szCs w:val="30"/>
        </w:rPr>
        <w:t>，</w:t>
      </w:r>
      <w:r w:rsidR="00C02CB3" w:rsidRPr="009C4248">
        <w:rPr>
          <w:rFonts w:asciiTheme="minorEastAsia" w:eastAsiaTheme="minorEastAsia" w:hAnsiTheme="minorEastAsia" w:hint="eastAsia"/>
          <w:szCs w:val="30"/>
        </w:rPr>
        <w:t>可</w:t>
      </w:r>
      <w:r w:rsidR="00E70FD6" w:rsidRPr="009C4248">
        <w:rPr>
          <w:rFonts w:asciiTheme="minorEastAsia" w:eastAsiaTheme="minorEastAsia" w:hAnsiTheme="minorEastAsia"/>
          <w:szCs w:val="30"/>
        </w:rPr>
        <w:t>根据</w:t>
      </w:r>
      <w:r w:rsidR="00E70FD6" w:rsidRPr="009C4248">
        <w:rPr>
          <w:rFonts w:asciiTheme="minorEastAsia" w:eastAsiaTheme="minorEastAsia" w:hAnsiTheme="minorEastAsia" w:hint="eastAsia"/>
          <w:szCs w:val="30"/>
        </w:rPr>
        <w:t>工程</w:t>
      </w:r>
      <w:r w:rsidR="00C02CB3" w:rsidRPr="009C4248">
        <w:rPr>
          <w:rFonts w:asciiTheme="minorEastAsia" w:eastAsiaTheme="minorEastAsia" w:hAnsiTheme="minorEastAsia" w:hint="eastAsia"/>
          <w:szCs w:val="30"/>
        </w:rPr>
        <w:t>实际</w:t>
      </w:r>
      <w:r w:rsidR="00E70FD6" w:rsidRPr="009C4248">
        <w:rPr>
          <w:rFonts w:asciiTheme="minorEastAsia" w:eastAsiaTheme="minorEastAsia" w:hAnsiTheme="minorEastAsia"/>
          <w:szCs w:val="30"/>
        </w:rPr>
        <w:t>需要选择不同</w:t>
      </w:r>
      <w:r w:rsidR="001206CF" w:rsidRPr="009C4248">
        <w:rPr>
          <w:rFonts w:asciiTheme="minorEastAsia" w:eastAsiaTheme="minorEastAsia" w:hAnsiTheme="minorEastAsia" w:hint="eastAsia"/>
          <w:szCs w:val="30"/>
        </w:rPr>
        <w:t>的</w:t>
      </w:r>
      <w:r w:rsidR="001206CF" w:rsidRPr="00E31B76">
        <w:rPr>
          <w:rFonts w:asciiTheme="minorEastAsia" w:eastAsiaTheme="minorEastAsia" w:hAnsiTheme="minorEastAsia" w:hint="eastAsia"/>
          <w:szCs w:val="30"/>
        </w:rPr>
        <w:t>隔热膜</w:t>
      </w:r>
      <w:r w:rsidR="00C02CB3" w:rsidRPr="00E31B76">
        <w:rPr>
          <w:rFonts w:asciiTheme="minorEastAsia" w:eastAsiaTheme="minorEastAsia" w:hAnsiTheme="minorEastAsia" w:hint="eastAsia"/>
          <w:szCs w:val="30"/>
        </w:rPr>
        <w:t>、辐射膜等贴</w:t>
      </w:r>
      <w:r w:rsidR="00C02CB3" w:rsidRPr="009C4248">
        <w:rPr>
          <w:rFonts w:asciiTheme="minorEastAsia" w:eastAsiaTheme="minorEastAsia" w:hAnsiTheme="minorEastAsia" w:hint="eastAsia"/>
          <w:szCs w:val="30"/>
        </w:rPr>
        <w:t>膜，也可选用涂膜。</w:t>
      </w:r>
      <w:r w:rsidR="007D6F46" w:rsidRPr="009C4248">
        <w:rPr>
          <w:rFonts w:asciiTheme="minorEastAsia" w:eastAsiaTheme="minorEastAsia" w:hAnsiTheme="minorEastAsia" w:hint="eastAsia"/>
          <w:szCs w:val="30"/>
        </w:rPr>
        <w:t>使用贴膜时应考虑其对采光的影响，</w:t>
      </w:r>
      <w:r w:rsidR="001206CF" w:rsidRPr="009C4248">
        <w:rPr>
          <w:rFonts w:asciiTheme="minorEastAsia" w:eastAsiaTheme="minorEastAsia" w:hAnsiTheme="minorEastAsia" w:hint="eastAsia"/>
          <w:szCs w:val="30"/>
        </w:rPr>
        <w:t>计算</w:t>
      </w:r>
      <w:r w:rsidR="00E70FD6" w:rsidRPr="009C4248">
        <w:rPr>
          <w:rFonts w:asciiTheme="minorEastAsia" w:eastAsiaTheme="minorEastAsia" w:hAnsiTheme="minorEastAsia"/>
          <w:szCs w:val="30"/>
        </w:rPr>
        <w:t>贴膜后玻璃的传热系数</w:t>
      </w:r>
      <w:r w:rsidR="009F5C30" w:rsidRPr="009C4248">
        <w:rPr>
          <w:rFonts w:asciiTheme="minorEastAsia" w:eastAsiaTheme="minorEastAsia" w:hAnsiTheme="minorEastAsia" w:hint="eastAsia"/>
          <w:szCs w:val="30"/>
        </w:rPr>
        <w:t>、太阳能得热</w:t>
      </w:r>
      <w:r w:rsidR="00E70FD6" w:rsidRPr="009C4248">
        <w:rPr>
          <w:rFonts w:asciiTheme="minorEastAsia" w:eastAsiaTheme="minorEastAsia" w:hAnsiTheme="minorEastAsia"/>
          <w:szCs w:val="30"/>
        </w:rPr>
        <w:t>系数</w:t>
      </w:r>
      <w:r w:rsidR="00AD386B" w:rsidRPr="009C4248">
        <w:rPr>
          <w:rFonts w:asciiTheme="minorEastAsia" w:eastAsiaTheme="minorEastAsia" w:hAnsiTheme="minorEastAsia" w:hint="eastAsia"/>
          <w:szCs w:val="30"/>
        </w:rPr>
        <w:t>、可见光透射比、</w:t>
      </w:r>
      <w:r w:rsidR="009F5C30" w:rsidRPr="009C4248">
        <w:rPr>
          <w:rFonts w:asciiTheme="minorEastAsia" w:eastAsiaTheme="minorEastAsia" w:hAnsiTheme="minorEastAsia" w:hint="eastAsia"/>
          <w:szCs w:val="30"/>
        </w:rPr>
        <w:t>降低的能耗</w:t>
      </w:r>
      <w:r w:rsidR="00AD386B" w:rsidRPr="009C4248">
        <w:rPr>
          <w:rFonts w:asciiTheme="minorEastAsia" w:eastAsiaTheme="minorEastAsia" w:hAnsiTheme="minorEastAsia" w:hint="eastAsia"/>
          <w:szCs w:val="30"/>
        </w:rPr>
        <w:t>指标</w:t>
      </w:r>
      <w:r w:rsidR="003608E0" w:rsidRPr="009C4248">
        <w:rPr>
          <w:rFonts w:asciiTheme="minorEastAsia" w:eastAsiaTheme="minorEastAsia" w:hAnsiTheme="minorEastAsia" w:hint="eastAsia"/>
          <w:szCs w:val="30"/>
        </w:rPr>
        <w:t>等</w:t>
      </w:r>
      <w:r w:rsidR="007D6F46" w:rsidRPr="009C4248">
        <w:rPr>
          <w:rFonts w:asciiTheme="minorEastAsia" w:eastAsiaTheme="minorEastAsia" w:hAnsiTheme="minorEastAsia" w:hint="eastAsia"/>
          <w:szCs w:val="30"/>
        </w:rPr>
        <w:t>，并</w:t>
      </w:r>
      <w:r w:rsidR="003608E0" w:rsidRPr="009C4248">
        <w:rPr>
          <w:rFonts w:asciiTheme="minorEastAsia" w:eastAsiaTheme="minorEastAsia" w:hAnsiTheme="minorEastAsia" w:hint="eastAsia"/>
          <w:szCs w:val="30"/>
        </w:rPr>
        <w:t>应符合设计要求。</w:t>
      </w:r>
      <w:r w:rsidR="00E70FD6" w:rsidRPr="009C4248">
        <w:rPr>
          <w:rFonts w:asciiTheme="minorEastAsia" w:eastAsiaTheme="minorEastAsia" w:hAnsiTheme="minorEastAsia"/>
          <w:szCs w:val="30"/>
        </w:rPr>
        <w:t>玻璃</w:t>
      </w:r>
      <w:r w:rsidR="00AD386B" w:rsidRPr="009C4248">
        <w:rPr>
          <w:rFonts w:asciiTheme="minorEastAsia" w:eastAsiaTheme="minorEastAsia" w:hAnsiTheme="minorEastAsia" w:hint="eastAsia"/>
          <w:szCs w:val="30"/>
        </w:rPr>
        <w:t>贴</w:t>
      </w:r>
      <w:r w:rsidR="00E70FD6" w:rsidRPr="009C4248">
        <w:rPr>
          <w:rFonts w:asciiTheme="minorEastAsia" w:eastAsiaTheme="minorEastAsia" w:hAnsiTheme="minorEastAsia"/>
          <w:szCs w:val="30"/>
        </w:rPr>
        <w:t>膜</w:t>
      </w:r>
      <w:r w:rsidR="009F5C30" w:rsidRPr="009C4248">
        <w:rPr>
          <w:rFonts w:asciiTheme="minorEastAsia" w:eastAsiaTheme="minorEastAsia" w:hAnsiTheme="minorEastAsia" w:hint="eastAsia"/>
          <w:szCs w:val="30"/>
        </w:rPr>
        <w:t>宜</w:t>
      </w:r>
      <w:r w:rsidR="00E70FD6" w:rsidRPr="009C4248">
        <w:rPr>
          <w:rFonts w:asciiTheme="minorEastAsia" w:eastAsiaTheme="minorEastAsia" w:hAnsiTheme="minorEastAsia"/>
          <w:szCs w:val="30"/>
        </w:rPr>
        <w:t>用于室内</w:t>
      </w:r>
      <w:r w:rsidR="00E70FD6" w:rsidRPr="009C4248">
        <w:rPr>
          <w:rFonts w:asciiTheme="minorEastAsia" w:eastAsiaTheme="minorEastAsia" w:hAnsiTheme="minorEastAsia" w:hint="eastAsia"/>
          <w:szCs w:val="30"/>
        </w:rPr>
        <w:t>，</w:t>
      </w:r>
      <w:r w:rsidR="00AD386B" w:rsidRPr="009C4248">
        <w:rPr>
          <w:rFonts w:asciiTheme="minorEastAsia" w:eastAsiaTheme="minorEastAsia" w:hAnsiTheme="minorEastAsia" w:hint="eastAsia"/>
          <w:szCs w:val="30"/>
        </w:rPr>
        <w:t>涂膜宜用于室外，</w:t>
      </w:r>
      <w:r w:rsidR="00E70FD6" w:rsidRPr="009C4248">
        <w:rPr>
          <w:rFonts w:asciiTheme="minorEastAsia" w:eastAsiaTheme="minorEastAsia" w:hAnsiTheme="minorEastAsia"/>
          <w:szCs w:val="30"/>
        </w:rPr>
        <w:t>如外贴应选</w:t>
      </w:r>
      <w:r w:rsidR="00AD386B" w:rsidRPr="009C4248">
        <w:rPr>
          <w:rFonts w:asciiTheme="minorEastAsia" w:eastAsiaTheme="minorEastAsia" w:hAnsiTheme="minorEastAsia" w:hint="eastAsia"/>
          <w:szCs w:val="30"/>
        </w:rPr>
        <w:t>室</w:t>
      </w:r>
      <w:r w:rsidR="00E70FD6" w:rsidRPr="009C4248">
        <w:rPr>
          <w:rFonts w:asciiTheme="minorEastAsia" w:eastAsiaTheme="minorEastAsia" w:hAnsiTheme="minorEastAsia"/>
          <w:szCs w:val="30"/>
        </w:rPr>
        <w:t>外用膜</w:t>
      </w:r>
      <w:r w:rsidR="009F5C30" w:rsidRPr="009C4248">
        <w:rPr>
          <w:rFonts w:asciiTheme="minorEastAsia" w:eastAsiaTheme="minorEastAsia" w:hAnsiTheme="minorEastAsia" w:hint="eastAsia"/>
          <w:szCs w:val="30"/>
        </w:rPr>
        <w:t>，</w:t>
      </w:r>
      <w:r w:rsidR="003608E0" w:rsidRPr="009C4248">
        <w:rPr>
          <w:rFonts w:asciiTheme="minorEastAsia" w:eastAsiaTheme="minorEastAsia" w:hAnsiTheme="minorEastAsia" w:hint="eastAsia"/>
          <w:szCs w:val="30"/>
        </w:rPr>
        <w:t>耐久性及</w:t>
      </w:r>
      <w:r w:rsidR="009F5C30" w:rsidRPr="009C4248">
        <w:rPr>
          <w:rFonts w:asciiTheme="minorEastAsia" w:eastAsiaTheme="minorEastAsia" w:hAnsiTheme="minorEastAsia" w:hint="eastAsia"/>
          <w:szCs w:val="30"/>
        </w:rPr>
        <w:t>具体安装构造应符合</w:t>
      </w:r>
      <w:r w:rsidR="00AD386B" w:rsidRPr="009C4248">
        <w:rPr>
          <w:rFonts w:hint="eastAsia"/>
        </w:rPr>
        <w:t>《建筑玻璃膜应用技术规程》</w:t>
      </w:r>
      <w:r w:rsidR="00AD386B" w:rsidRPr="009C4248">
        <w:rPr>
          <w:rFonts w:hint="eastAsia"/>
        </w:rPr>
        <w:t>JGJ/T351</w:t>
      </w:r>
      <w:r w:rsidR="00AD386B" w:rsidRPr="009C4248">
        <w:rPr>
          <w:rFonts w:asciiTheme="minorEastAsia" w:eastAsiaTheme="minorEastAsia" w:hAnsiTheme="minorEastAsia" w:hint="eastAsia"/>
          <w:szCs w:val="30"/>
        </w:rPr>
        <w:t>等标准</w:t>
      </w:r>
      <w:r w:rsidR="00AD386B" w:rsidRPr="009C4248">
        <w:rPr>
          <w:rFonts w:hint="eastAsia"/>
        </w:rPr>
        <w:t>的</w:t>
      </w:r>
      <w:r w:rsidR="00AD386B" w:rsidRPr="009C4248">
        <w:rPr>
          <w:rFonts w:asciiTheme="minorEastAsia" w:eastAsiaTheme="minorEastAsia" w:hAnsiTheme="minorEastAsia" w:hint="eastAsia"/>
          <w:szCs w:val="30"/>
        </w:rPr>
        <w:t>安全</w:t>
      </w:r>
      <w:r w:rsidR="009F5C30" w:rsidRPr="009C4248">
        <w:rPr>
          <w:rFonts w:asciiTheme="minorEastAsia" w:eastAsiaTheme="minorEastAsia" w:hAnsiTheme="minorEastAsia" w:hint="eastAsia"/>
          <w:szCs w:val="30"/>
        </w:rPr>
        <w:t>要求</w:t>
      </w:r>
      <w:r w:rsidR="00E70FD6" w:rsidRPr="009C4248">
        <w:rPr>
          <w:rFonts w:asciiTheme="minorEastAsia" w:eastAsiaTheme="minorEastAsia" w:hAnsiTheme="minorEastAsia" w:hint="eastAsia"/>
          <w:szCs w:val="30"/>
        </w:rPr>
        <w:t>。</w:t>
      </w:r>
      <w:r w:rsidR="00A01034">
        <w:rPr>
          <w:rFonts w:asciiTheme="minorEastAsia" w:eastAsiaTheme="minorEastAsia" w:hAnsiTheme="minorEastAsia" w:hint="eastAsia"/>
          <w:szCs w:val="30"/>
        </w:rPr>
        <w:t>具体贴膜施工构造详见图</w:t>
      </w:r>
      <w:r w:rsidR="00A01034" w:rsidRPr="00790370">
        <w:rPr>
          <w:rFonts w:asciiTheme="minorEastAsia" w:eastAsiaTheme="minorEastAsia" w:hAnsiTheme="minorEastAsia" w:hint="eastAsia"/>
          <w:sz w:val="28"/>
          <w:szCs w:val="28"/>
        </w:rPr>
        <w:t>5.2.</w:t>
      </w:r>
      <w:r w:rsidR="00A01034">
        <w:rPr>
          <w:rFonts w:asciiTheme="minorEastAsia" w:eastAsiaTheme="minorEastAsia" w:hAnsiTheme="minorEastAsia" w:hint="eastAsia"/>
          <w:sz w:val="28"/>
          <w:szCs w:val="28"/>
        </w:rPr>
        <w:t>4-1、2要求。</w:t>
      </w:r>
      <w:r w:rsidR="00E300F7" w:rsidRPr="00CB6FAB">
        <w:rPr>
          <w:rFonts w:hint="eastAsia"/>
        </w:rPr>
        <w:t>对</w:t>
      </w:r>
      <w:r w:rsidR="00E300F7">
        <w:rPr>
          <w:rFonts w:hint="eastAsia"/>
        </w:rPr>
        <w:t>采用</w:t>
      </w:r>
      <w:r w:rsidR="00E300F7" w:rsidRPr="00CB6FAB">
        <w:rPr>
          <w:rFonts w:hint="eastAsia"/>
        </w:rPr>
        <w:t>尚无国家或行业标准的新型材料</w:t>
      </w:r>
      <w:r w:rsidR="00E300F7">
        <w:rPr>
          <w:rFonts w:hint="eastAsia"/>
        </w:rPr>
        <w:t>，</w:t>
      </w:r>
      <w:r w:rsidR="00E300F7" w:rsidRPr="00CB6FAB">
        <w:rPr>
          <w:rFonts w:hint="eastAsia"/>
        </w:rPr>
        <w:t>应符合国家和省市推广应用的相关规定</w:t>
      </w:r>
      <w:r w:rsidR="00E300F7">
        <w:rPr>
          <w:rFonts w:hint="eastAsia"/>
        </w:rPr>
        <w:t>，并组织相关专家对其节能效果、经济性、安全性及可行性进行论证</w:t>
      </w:r>
      <w:r w:rsidR="00E300F7" w:rsidRPr="00CB6FAB">
        <w:rPr>
          <w:rFonts w:hint="eastAsia"/>
        </w:rPr>
        <w:t>。</w:t>
      </w:r>
    </w:p>
    <w:p w:rsidR="009C4248" w:rsidRDefault="00AE4386" w:rsidP="00A3617F">
      <w:pPr>
        <w:spacing w:beforeLines="50" w:before="120"/>
        <w:ind w:rightChars="9" w:right="27"/>
        <w:jc w:val="center"/>
        <w:outlineLvl w:val="3"/>
        <w:rPr>
          <w:rFonts w:asciiTheme="minorEastAsia" w:eastAsiaTheme="minorEastAsia" w:hAnsiTheme="minorEastAsia"/>
          <w:szCs w:val="30"/>
          <w:highlight w:val="green"/>
        </w:rPr>
      </w:pPr>
      <w:r>
        <w:rPr>
          <w:rFonts w:asciiTheme="minorEastAsia" w:eastAsiaTheme="minorEastAsia" w:hAnsiTheme="minorEastAsia" w:hint="eastAsia"/>
          <w:noProof/>
          <w:szCs w:val="30"/>
        </w:rPr>
        <w:lastRenderedPageBreak/>
        <w:drawing>
          <wp:inline distT="0" distB="0" distL="0" distR="0">
            <wp:extent cx="3156668" cy="3450878"/>
            <wp:effectExtent l="19050" t="0" r="5632" b="0"/>
            <wp:docPr id="4" name="图片 3" descr="5.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4-1.png"/>
                    <pic:cNvPicPr/>
                  </pic:nvPicPr>
                  <pic:blipFill>
                    <a:blip r:embed="rId27"/>
                    <a:stretch>
                      <a:fillRect/>
                    </a:stretch>
                  </pic:blipFill>
                  <pic:spPr>
                    <a:xfrm>
                      <a:off x="0" y="0"/>
                      <a:ext cx="3168105" cy="3463381"/>
                    </a:xfrm>
                    <a:prstGeom prst="rect">
                      <a:avLst/>
                    </a:prstGeom>
                  </pic:spPr>
                </pic:pic>
              </a:graphicData>
            </a:graphic>
          </wp:inline>
        </w:drawing>
      </w:r>
    </w:p>
    <w:p w:rsidR="00AE4386" w:rsidRDefault="00C325AB" w:rsidP="00A3617F">
      <w:pPr>
        <w:spacing w:beforeLines="50" w:before="120"/>
        <w:ind w:rightChars="9" w:right="27"/>
        <w:jc w:val="center"/>
        <w:outlineLvl w:val="3"/>
        <w:rPr>
          <w:rFonts w:asciiTheme="minorEastAsia" w:eastAsiaTheme="minorEastAsia" w:hAnsiTheme="minorEastAsia"/>
          <w:sz w:val="28"/>
          <w:szCs w:val="28"/>
        </w:rPr>
      </w:pPr>
      <w:r w:rsidRPr="00790370">
        <w:rPr>
          <w:rFonts w:asciiTheme="minorEastAsia" w:eastAsiaTheme="minorEastAsia" w:hAnsiTheme="minorEastAsia" w:hint="eastAsia"/>
          <w:sz w:val="28"/>
          <w:szCs w:val="28"/>
        </w:rPr>
        <w:t>图5.2.</w:t>
      </w:r>
      <w:r>
        <w:rPr>
          <w:rFonts w:asciiTheme="minorEastAsia" w:eastAsiaTheme="minorEastAsia" w:hAnsiTheme="minorEastAsia" w:hint="eastAsia"/>
          <w:sz w:val="28"/>
          <w:szCs w:val="28"/>
        </w:rPr>
        <w:t>4-1室</w:t>
      </w:r>
      <w:r w:rsidR="00D242A0">
        <w:rPr>
          <w:rFonts w:asciiTheme="minorEastAsia" w:eastAsiaTheme="minorEastAsia" w:hAnsiTheme="minorEastAsia" w:hint="eastAsia"/>
          <w:sz w:val="28"/>
          <w:szCs w:val="28"/>
        </w:rPr>
        <w:t>外</w:t>
      </w:r>
      <w:r>
        <w:rPr>
          <w:rFonts w:asciiTheme="minorEastAsia" w:eastAsiaTheme="minorEastAsia" w:hAnsiTheme="minorEastAsia" w:hint="eastAsia"/>
          <w:sz w:val="28"/>
          <w:szCs w:val="28"/>
        </w:rPr>
        <w:t>侧</w:t>
      </w:r>
      <w:r w:rsidRPr="00790370">
        <w:rPr>
          <w:rFonts w:asciiTheme="minorEastAsia" w:eastAsiaTheme="minorEastAsia" w:hAnsiTheme="minorEastAsia" w:hint="eastAsia"/>
          <w:sz w:val="28"/>
          <w:szCs w:val="28"/>
        </w:rPr>
        <w:t>增设</w:t>
      </w:r>
      <w:r w:rsidR="00D242A0">
        <w:rPr>
          <w:rFonts w:asciiTheme="minorEastAsia" w:eastAsiaTheme="minorEastAsia" w:hAnsiTheme="minorEastAsia" w:hint="eastAsia"/>
          <w:sz w:val="28"/>
          <w:szCs w:val="28"/>
        </w:rPr>
        <w:t>隔热膜</w:t>
      </w:r>
      <w:r w:rsidRPr="00790370">
        <w:rPr>
          <w:rFonts w:asciiTheme="minorEastAsia" w:eastAsiaTheme="minorEastAsia" w:hAnsiTheme="minorEastAsia" w:hint="eastAsia"/>
          <w:sz w:val="28"/>
          <w:szCs w:val="28"/>
        </w:rPr>
        <w:t>构造</w:t>
      </w:r>
      <w:r w:rsidR="00D242A0">
        <w:rPr>
          <w:rFonts w:asciiTheme="minorEastAsia" w:eastAsiaTheme="minorEastAsia" w:hAnsiTheme="minorEastAsia" w:hint="eastAsia"/>
          <w:sz w:val="28"/>
          <w:szCs w:val="28"/>
        </w:rPr>
        <w:t>示意</w:t>
      </w:r>
      <w:r w:rsidRPr="00790370">
        <w:rPr>
          <w:rFonts w:asciiTheme="minorEastAsia" w:eastAsiaTheme="minorEastAsia" w:hAnsiTheme="minorEastAsia" w:hint="eastAsia"/>
          <w:sz w:val="28"/>
          <w:szCs w:val="28"/>
        </w:rPr>
        <w:t>图</w:t>
      </w:r>
    </w:p>
    <w:p w:rsidR="00D242A0" w:rsidRDefault="00D242A0" w:rsidP="00A3617F">
      <w:pPr>
        <w:spacing w:beforeLines="50" w:before="120"/>
        <w:ind w:rightChars="9" w:right="27"/>
        <w:jc w:val="center"/>
        <w:outlineLvl w:val="3"/>
        <w:rPr>
          <w:rFonts w:asciiTheme="minorEastAsia" w:eastAsiaTheme="minorEastAsia" w:hAnsiTheme="minorEastAsia"/>
          <w:szCs w:val="30"/>
          <w:highlight w:val="green"/>
        </w:rPr>
      </w:pPr>
    </w:p>
    <w:p w:rsidR="00D242A0" w:rsidRDefault="00D242A0" w:rsidP="00A3617F">
      <w:pPr>
        <w:spacing w:beforeLines="50" w:before="120"/>
        <w:ind w:rightChars="9" w:right="27"/>
        <w:jc w:val="center"/>
        <w:outlineLvl w:val="3"/>
        <w:rPr>
          <w:rFonts w:asciiTheme="minorEastAsia" w:eastAsiaTheme="minorEastAsia" w:hAnsiTheme="minorEastAsia"/>
          <w:sz w:val="24"/>
        </w:rPr>
      </w:pPr>
      <w:r>
        <w:rPr>
          <w:rFonts w:asciiTheme="minorEastAsia" w:eastAsiaTheme="minorEastAsia" w:hAnsiTheme="minorEastAsia" w:hint="eastAsia"/>
          <w:noProof/>
          <w:sz w:val="24"/>
        </w:rPr>
        <w:drawing>
          <wp:inline distT="0" distB="0" distL="0" distR="0">
            <wp:extent cx="3163073" cy="3677836"/>
            <wp:effectExtent l="19050" t="0" r="0" b="0"/>
            <wp:docPr id="6" name="图片 5" descr="5.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4-2.png"/>
                    <pic:cNvPicPr/>
                  </pic:nvPicPr>
                  <pic:blipFill>
                    <a:blip r:embed="rId28"/>
                    <a:stretch>
                      <a:fillRect/>
                    </a:stretch>
                  </pic:blipFill>
                  <pic:spPr>
                    <a:xfrm>
                      <a:off x="0" y="0"/>
                      <a:ext cx="3162961" cy="3677706"/>
                    </a:xfrm>
                    <a:prstGeom prst="rect">
                      <a:avLst/>
                    </a:prstGeom>
                  </pic:spPr>
                </pic:pic>
              </a:graphicData>
            </a:graphic>
          </wp:inline>
        </w:drawing>
      </w:r>
    </w:p>
    <w:p w:rsidR="00D242A0" w:rsidRDefault="00D242A0" w:rsidP="00A3617F">
      <w:pPr>
        <w:spacing w:beforeLines="50" w:before="120"/>
        <w:ind w:rightChars="9" w:right="27"/>
        <w:jc w:val="center"/>
        <w:outlineLvl w:val="3"/>
        <w:rPr>
          <w:rFonts w:asciiTheme="minorEastAsia" w:eastAsiaTheme="minorEastAsia" w:hAnsiTheme="minorEastAsia"/>
          <w:sz w:val="24"/>
        </w:rPr>
      </w:pPr>
      <w:r w:rsidRPr="00790370">
        <w:rPr>
          <w:rFonts w:asciiTheme="minorEastAsia" w:eastAsiaTheme="minorEastAsia" w:hAnsiTheme="minorEastAsia" w:hint="eastAsia"/>
          <w:sz w:val="28"/>
          <w:szCs w:val="28"/>
        </w:rPr>
        <w:t>图5.2.</w:t>
      </w:r>
      <w:r>
        <w:rPr>
          <w:rFonts w:asciiTheme="minorEastAsia" w:eastAsiaTheme="minorEastAsia" w:hAnsiTheme="minorEastAsia" w:hint="eastAsia"/>
          <w:sz w:val="28"/>
          <w:szCs w:val="28"/>
        </w:rPr>
        <w:t>4-2室内侧</w:t>
      </w:r>
      <w:r w:rsidRPr="00790370">
        <w:rPr>
          <w:rFonts w:asciiTheme="minorEastAsia" w:eastAsiaTheme="minorEastAsia" w:hAnsiTheme="minorEastAsia" w:hint="eastAsia"/>
          <w:sz w:val="28"/>
          <w:szCs w:val="28"/>
        </w:rPr>
        <w:t>增设</w:t>
      </w:r>
      <w:r>
        <w:rPr>
          <w:rFonts w:asciiTheme="minorEastAsia" w:eastAsiaTheme="minorEastAsia" w:hAnsiTheme="minorEastAsia" w:hint="eastAsia"/>
          <w:sz w:val="28"/>
          <w:szCs w:val="28"/>
        </w:rPr>
        <w:t>隔热膜</w:t>
      </w:r>
      <w:r w:rsidRPr="00790370">
        <w:rPr>
          <w:rFonts w:asciiTheme="minorEastAsia" w:eastAsiaTheme="minorEastAsia" w:hAnsiTheme="minorEastAsia" w:hint="eastAsia"/>
          <w:sz w:val="28"/>
          <w:szCs w:val="28"/>
        </w:rPr>
        <w:t>构造</w:t>
      </w:r>
      <w:r>
        <w:rPr>
          <w:rFonts w:asciiTheme="minorEastAsia" w:eastAsiaTheme="minorEastAsia" w:hAnsiTheme="minorEastAsia" w:hint="eastAsia"/>
          <w:sz w:val="28"/>
          <w:szCs w:val="28"/>
        </w:rPr>
        <w:t>示意</w:t>
      </w:r>
      <w:r w:rsidRPr="00790370">
        <w:rPr>
          <w:rFonts w:asciiTheme="minorEastAsia" w:eastAsiaTheme="minorEastAsia" w:hAnsiTheme="minorEastAsia" w:hint="eastAsia"/>
          <w:sz w:val="28"/>
          <w:szCs w:val="28"/>
        </w:rPr>
        <w:t>图</w:t>
      </w:r>
    </w:p>
    <w:p w:rsidR="00C325AB" w:rsidRPr="00C325AB" w:rsidRDefault="00C325AB" w:rsidP="00A3617F">
      <w:pPr>
        <w:spacing w:beforeLines="50" w:before="120"/>
        <w:ind w:rightChars="9" w:right="27"/>
        <w:jc w:val="center"/>
        <w:outlineLvl w:val="3"/>
        <w:rPr>
          <w:rFonts w:asciiTheme="minorEastAsia" w:eastAsiaTheme="minorEastAsia" w:hAnsiTheme="minorEastAsia"/>
          <w:szCs w:val="30"/>
        </w:rPr>
      </w:pPr>
      <w:r w:rsidRPr="00C325AB">
        <w:rPr>
          <w:rFonts w:asciiTheme="minorEastAsia" w:eastAsiaTheme="minorEastAsia" w:hAnsiTheme="minorEastAsia" w:hint="eastAsia"/>
          <w:sz w:val="24"/>
        </w:rPr>
        <w:t>1立柱</w:t>
      </w:r>
      <w:r>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 xml:space="preserve"> 2横梁 </w:t>
      </w:r>
      <w:r>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3</w:t>
      </w:r>
      <w:r w:rsidR="00D242A0">
        <w:rPr>
          <w:rFonts w:asciiTheme="minorEastAsia" w:eastAsiaTheme="minorEastAsia" w:hAnsiTheme="minorEastAsia" w:hint="eastAsia"/>
          <w:sz w:val="24"/>
        </w:rPr>
        <w:t>中空</w:t>
      </w:r>
      <w:r w:rsidRPr="00C325AB">
        <w:rPr>
          <w:rFonts w:asciiTheme="minorEastAsia" w:eastAsiaTheme="minorEastAsia" w:hAnsiTheme="minorEastAsia" w:hint="eastAsia"/>
          <w:sz w:val="24"/>
        </w:rPr>
        <w:t>玻璃</w:t>
      </w:r>
      <w:r>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 xml:space="preserve"> 4室外扣盖 5</w:t>
      </w:r>
      <w:r w:rsidR="00D242A0">
        <w:rPr>
          <w:rFonts w:asciiTheme="minorEastAsia" w:eastAsiaTheme="minorEastAsia" w:hAnsiTheme="minorEastAsia" w:hint="eastAsia"/>
          <w:sz w:val="24"/>
        </w:rPr>
        <w:t xml:space="preserve">胶条   </w:t>
      </w:r>
      <w:r w:rsidRPr="00C325AB">
        <w:rPr>
          <w:rFonts w:asciiTheme="minorEastAsia" w:eastAsiaTheme="minorEastAsia" w:hAnsiTheme="minorEastAsia" w:hint="eastAsia"/>
          <w:sz w:val="24"/>
        </w:rPr>
        <w:t>6</w:t>
      </w:r>
      <w:r w:rsidR="00D242A0">
        <w:rPr>
          <w:rFonts w:asciiTheme="minorEastAsia" w:eastAsiaTheme="minorEastAsia" w:hAnsiTheme="minorEastAsia" w:hint="eastAsia"/>
          <w:sz w:val="24"/>
        </w:rPr>
        <w:t>隔热膜</w:t>
      </w:r>
      <w:r w:rsidRPr="00C325AB">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C325AB">
        <w:rPr>
          <w:rFonts w:asciiTheme="minorEastAsia" w:eastAsiaTheme="minorEastAsia" w:hAnsiTheme="minorEastAsia" w:hint="eastAsia"/>
          <w:sz w:val="24"/>
        </w:rPr>
        <w:t xml:space="preserve">7硅酮结构胶 </w:t>
      </w:r>
    </w:p>
    <w:p w:rsidR="00465ABB" w:rsidRPr="00707FDF" w:rsidRDefault="00465ABB" w:rsidP="00A3617F">
      <w:pPr>
        <w:spacing w:beforeLines="50" w:before="120" w:line="400" w:lineRule="exact"/>
        <w:outlineLvl w:val="3"/>
        <w:rPr>
          <w:rFonts w:asciiTheme="minorEastAsia" w:eastAsiaTheme="minorEastAsia" w:hAnsiTheme="minorEastAsia"/>
          <w:szCs w:val="30"/>
        </w:rPr>
      </w:pPr>
      <w:r w:rsidRPr="009C4248">
        <w:rPr>
          <w:b/>
          <w:szCs w:val="30"/>
        </w:rPr>
        <w:t>5.</w:t>
      </w:r>
      <w:r w:rsidRPr="009C4248">
        <w:rPr>
          <w:rFonts w:hint="eastAsia"/>
          <w:b/>
          <w:szCs w:val="30"/>
        </w:rPr>
        <w:t>2</w:t>
      </w:r>
      <w:r w:rsidRPr="009C4248">
        <w:rPr>
          <w:b/>
          <w:szCs w:val="30"/>
        </w:rPr>
        <w:t>.</w:t>
      </w:r>
      <w:r w:rsidRPr="009C4248">
        <w:rPr>
          <w:rFonts w:hint="eastAsia"/>
          <w:b/>
          <w:szCs w:val="30"/>
        </w:rPr>
        <w:t>5</w:t>
      </w:r>
      <w:r w:rsidRPr="009C4248">
        <w:rPr>
          <w:rFonts w:hint="eastAsia"/>
        </w:rPr>
        <w:t>残余抗风压强度与膜层</w:t>
      </w:r>
      <w:r w:rsidR="003608E0" w:rsidRPr="009C4248">
        <w:rPr>
          <w:rFonts w:hint="eastAsia"/>
        </w:rPr>
        <w:t>厚度、</w:t>
      </w:r>
      <w:r w:rsidRPr="009C4248">
        <w:rPr>
          <w:rFonts w:hint="eastAsia"/>
        </w:rPr>
        <w:t>性能、</w:t>
      </w:r>
      <w:r w:rsidR="0037759C" w:rsidRPr="009C4248">
        <w:rPr>
          <w:rFonts w:hint="eastAsia"/>
        </w:rPr>
        <w:t>膜层边部</w:t>
      </w:r>
      <w:r w:rsidRPr="009C4248">
        <w:rPr>
          <w:rFonts w:hint="eastAsia"/>
        </w:rPr>
        <w:t>安装构造密切相关，</w:t>
      </w:r>
      <w:r w:rsidRPr="009C4248">
        <w:rPr>
          <w:rFonts w:hint="eastAsia"/>
        </w:rPr>
        <w:lastRenderedPageBreak/>
        <w:t>为防止</w:t>
      </w:r>
      <w:r w:rsidR="003608E0" w:rsidRPr="009C4248">
        <w:rPr>
          <w:rFonts w:hint="eastAsia"/>
        </w:rPr>
        <w:t>使用室外贴膜后</w:t>
      </w:r>
      <w:r w:rsidRPr="009C4248">
        <w:rPr>
          <w:rFonts w:hint="eastAsia"/>
        </w:rPr>
        <w:t>玻璃破损</w:t>
      </w:r>
      <w:r w:rsidR="003608E0" w:rsidRPr="009C4248">
        <w:rPr>
          <w:rFonts w:hint="eastAsia"/>
        </w:rPr>
        <w:t>会</w:t>
      </w:r>
      <w:r w:rsidRPr="009C4248">
        <w:rPr>
          <w:rFonts w:hint="eastAsia"/>
        </w:rPr>
        <w:t>“不定时”脱落，因此</w:t>
      </w:r>
      <w:r w:rsidR="003608E0" w:rsidRPr="009C4248">
        <w:rPr>
          <w:rFonts w:hint="eastAsia"/>
        </w:rPr>
        <w:t>应</w:t>
      </w:r>
      <w:r w:rsidRPr="009C4248">
        <w:rPr>
          <w:rFonts w:hint="eastAsia"/>
        </w:rPr>
        <w:t>对</w:t>
      </w:r>
      <w:r w:rsidR="0037759C" w:rsidRPr="009C4248">
        <w:rPr>
          <w:rFonts w:hint="eastAsia"/>
        </w:rPr>
        <w:t>破损后</w:t>
      </w:r>
      <w:r w:rsidRPr="009C4248">
        <w:rPr>
          <w:rFonts w:hint="eastAsia"/>
        </w:rPr>
        <w:t>的抗风压强度有一定的要求，以保证贴膜后破损玻璃</w:t>
      </w:r>
      <w:r w:rsidR="003608E0" w:rsidRPr="009C4248">
        <w:rPr>
          <w:rFonts w:hint="eastAsia"/>
        </w:rPr>
        <w:t>在</w:t>
      </w:r>
      <w:r w:rsidRPr="009C4248">
        <w:rPr>
          <w:rFonts w:hint="eastAsia"/>
        </w:rPr>
        <w:t>建筑立面上尚可保持一定时间。</w:t>
      </w:r>
      <w:r w:rsidR="0037759C" w:rsidRPr="009C4248">
        <w:rPr>
          <w:rFonts w:hint="eastAsia"/>
        </w:rPr>
        <w:t>残余抗风压强度试验方法参见《建筑玻璃膜应用技术规程》</w:t>
      </w:r>
      <w:r w:rsidR="0037759C" w:rsidRPr="009C4248">
        <w:rPr>
          <w:rFonts w:hint="eastAsia"/>
        </w:rPr>
        <w:t>JGJ/T351</w:t>
      </w:r>
      <w:r w:rsidR="0037759C" w:rsidRPr="009C4248">
        <w:rPr>
          <w:rFonts w:hint="eastAsia"/>
        </w:rPr>
        <w:t>附录</w:t>
      </w:r>
      <w:r w:rsidR="0037759C" w:rsidRPr="009C4248">
        <w:rPr>
          <w:rFonts w:hint="eastAsia"/>
        </w:rPr>
        <w:t>A</w:t>
      </w:r>
      <w:r w:rsidR="0037759C" w:rsidRPr="009C4248">
        <w:rPr>
          <w:rFonts w:hint="eastAsia"/>
        </w:rPr>
        <w:t>。</w:t>
      </w:r>
    </w:p>
    <w:p w:rsidR="00E70FD6" w:rsidRPr="00BF3BEF" w:rsidRDefault="00E70FD6" w:rsidP="00A3617F">
      <w:pPr>
        <w:spacing w:beforeLines="50" w:before="120" w:line="400" w:lineRule="exact"/>
        <w:outlineLvl w:val="3"/>
        <w:rPr>
          <w:szCs w:val="30"/>
        </w:rPr>
      </w:pPr>
      <w:r w:rsidRPr="00BF3BEF">
        <w:rPr>
          <w:rFonts w:hint="eastAsia"/>
          <w:b/>
          <w:szCs w:val="30"/>
        </w:rPr>
        <w:t>5.2.6</w:t>
      </w:r>
      <w:r w:rsidRPr="00707FDF">
        <w:rPr>
          <w:rFonts w:asciiTheme="minorEastAsia" w:eastAsiaTheme="minorEastAsia" w:hAnsiTheme="minorEastAsia" w:hint="eastAsia"/>
          <w:szCs w:val="30"/>
        </w:rPr>
        <w:t>当隐框玻璃幕墙结构胶承载力不足或者其检测强度降低到设计值以下时，需要对玻璃幕墙进行加固，加固措施包括但不限于增加横向托板、压板、压块等措施，在构造满足现行规范的基础上，外观形式可灵活调整，尽量与原有幕墙效果保持一致。</w:t>
      </w:r>
    </w:p>
    <w:p w:rsidR="00E70FD6" w:rsidRPr="00BF3BEF" w:rsidRDefault="00E70FD6" w:rsidP="00A3617F">
      <w:pPr>
        <w:spacing w:beforeLines="50" w:before="120" w:line="400" w:lineRule="exact"/>
        <w:outlineLvl w:val="3"/>
        <w:rPr>
          <w:szCs w:val="30"/>
        </w:rPr>
      </w:pPr>
      <w:r w:rsidRPr="00BF3BEF">
        <w:rPr>
          <w:rFonts w:hint="eastAsia"/>
          <w:b/>
          <w:szCs w:val="30"/>
        </w:rPr>
        <w:t>5.2.7</w:t>
      </w:r>
      <w:r w:rsidRPr="00707FDF">
        <w:rPr>
          <w:rFonts w:asciiTheme="minorEastAsia" w:eastAsiaTheme="minorEastAsia" w:hAnsiTheme="minorEastAsia" w:hint="eastAsia"/>
          <w:szCs w:val="30"/>
        </w:rPr>
        <w:t>硅酮结构密封胶承受永久荷载的能力很低，不仅强度设计限值较低，而且有明显的变形，所以隐框玻璃</w:t>
      </w:r>
      <w:r w:rsidR="00CF22A7">
        <w:rPr>
          <w:rFonts w:asciiTheme="minorEastAsia" w:eastAsiaTheme="minorEastAsia" w:hAnsiTheme="minorEastAsia" w:hint="eastAsia"/>
          <w:szCs w:val="30"/>
        </w:rPr>
        <w:t>幕墙和隐框</w:t>
      </w:r>
      <w:r w:rsidRPr="00707FDF">
        <w:rPr>
          <w:rFonts w:asciiTheme="minorEastAsia" w:eastAsiaTheme="minorEastAsia" w:hAnsiTheme="minorEastAsia" w:hint="eastAsia"/>
          <w:szCs w:val="30"/>
        </w:rPr>
        <w:t>开启扇应在底部设置玻璃托条承受重力，并且玻璃托条需要与</w:t>
      </w:r>
      <w:r w:rsidR="00CF22A7">
        <w:rPr>
          <w:rFonts w:asciiTheme="minorEastAsia" w:eastAsiaTheme="minorEastAsia" w:hAnsiTheme="minorEastAsia" w:hint="eastAsia"/>
          <w:szCs w:val="30"/>
        </w:rPr>
        <w:t>框料或</w:t>
      </w:r>
      <w:r w:rsidRPr="00707FDF">
        <w:rPr>
          <w:rFonts w:asciiTheme="minorEastAsia" w:eastAsiaTheme="minorEastAsia" w:hAnsiTheme="minorEastAsia" w:hint="eastAsia"/>
          <w:szCs w:val="30"/>
        </w:rPr>
        <w:t>开启扇扇料可靠连接，能有效传递玻璃的重力荷载。</w:t>
      </w:r>
    </w:p>
    <w:p w:rsidR="00E70FD6" w:rsidRPr="00751AC0" w:rsidRDefault="00E70FD6" w:rsidP="00A3617F">
      <w:pPr>
        <w:spacing w:beforeLines="50" w:before="120" w:line="400" w:lineRule="exact"/>
        <w:outlineLvl w:val="3"/>
        <w:rPr>
          <w:rFonts w:ascii="宋体" w:eastAsia="仿宋"/>
          <w:szCs w:val="30"/>
          <w:highlight w:val="yellow"/>
          <w:u w:val="single"/>
        </w:rPr>
      </w:pPr>
      <w:r w:rsidRPr="00BF3BEF">
        <w:rPr>
          <w:rFonts w:hint="eastAsia"/>
          <w:b/>
          <w:szCs w:val="30"/>
        </w:rPr>
        <w:t>5.2.8</w:t>
      </w:r>
      <w:r w:rsidRPr="00707FDF">
        <w:rPr>
          <w:rFonts w:asciiTheme="minorEastAsia" w:eastAsiaTheme="minorEastAsia" w:hAnsiTheme="minorEastAsia"/>
          <w:szCs w:val="30"/>
        </w:rPr>
        <w:t>大量的实际工程案例</w:t>
      </w:r>
      <w:r w:rsidRPr="00707FDF">
        <w:rPr>
          <w:rFonts w:asciiTheme="minorEastAsia" w:eastAsiaTheme="minorEastAsia" w:hAnsiTheme="minorEastAsia" w:hint="eastAsia"/>
          <w:szCs w:val="30"/>
        </w:rPr>
        <w:t>表明</w:t>
      </w:r>
      <w:r w:rsidRPr="00707FDF">
        <w:rPr>
          <w:rFonts w:asciiTheme="minorEastAsia" w:eastAsiaTheme="minorEastAsia" w:hAnsiTheme="minorEastAsia"/>
          <w:szCs w:val="30"/>
        </w:rPr>
        <w:t>，</w:t>
      </w:r>
      <w:r w:rsidRPr="00707FDF">
        <w:rPr>
          <w:rFonts w:asciiTheme="minorEastAsia" w:eastAsiaTheme="minorEastAsia" w:hAnsiTheme="minorEastAsia" w:hint="eastAsia"/>
          <w:szCs w:val="30"/>
        </w:rPr>
        <w:t>采用挂钩的形式设计上悬窗时，由于设计、加工、安装等原因有</w:t>
      </w:r>
      <w:r w:rsidR="000F2CFB">
        <w:rPr>
          <w:rFonts w:asciiTheme="minorEastAsia" w:eastAsiaTheme="minorEastAsia" w:hAnsiTheme="minorEastAsia" w:hint="eastAsia"/>
          <w:szCs w:val="30"/>
        </w:rPr>
        <w:t>一定的</w:t>
      </w:r>
      <w:r w:rsidRPr="00707FDF">
        <w:rPr>
          <w:rFonts w:asciiTheme="minorEastAsia" w:eastAsiaTheme="minorEastAsia" w:hAnsiTheme="minorEastAsia" w:hint="eastAsia"/>
          <w:szCs w:val="30"/>
        </w:rPr>
        <w:t>安全风险。中华人民共和国建设部公告第659号《建设事业“十一五”推广应用和限制禁止使用技术（第一批）公告》之“建筑门窗节能技术”中有“断热铝型材中空玻璃平开窗的房屋建筑，其中外平开窗仅适用于多层建筑”的规定。根据建质[2009]124号文件，即《全国民用建筑技术措施》（2009年版）第198页：第10.42条“多层居住建筑（小于或等于6层）常采用外平开或推拉窗；高层建筑不应采用外平开窗。当采用外平开窗或推拉窗时，应有加强牢固窗扇、防止脱落的措施”，两个技术文件里都对外平开窗的使用进行了限制。根据以上规定，针对挂钩式开启扇、外平开窗这两种开启方式，设置防脱落装置是必要的。</w:t>
      </w:r>
    </w:p>
    <w:p w:rsidR="00E70FD6" w:rsidRPr="00BF3BEF" w:rsidRDefault="00E70FD6" w:rsidP="00A3617F">
      <w:pPr>
        <w:spacing w:beforeLines="50" w:before="120" w:line="400" w:lineRule="exact"/>
        <w:outlineLvl w:val="3"/>
        <w:rPr>
          <w:szCs w:val="30"/>
        </w:rPr>
      </w:pPr>
      <w:r w:rsidRPr="00BF3BEF">
        <w:rPr>
          <w:rFonts w:hint="eastAsia"/>
          <w:b/>
          <w:szCs w:val="30"/>
        </w:rPr>
        <w:t>5.2.14</w:t>
      </w:r>
      <w:r w:rsidRPr="00707FDF">
        <w:rPr>
          <w:rFonts w:asciiTheme="minorEastAsia" w:eastAsiaTheme="minorEastAsia" w:hAnsiTheme="minorEastAsia" w:hint="eastAsia"/>
          <w:szCs w:val="30"/>
        </w:rPr>
        <w:t>开启扇变形、松动是造成刮擦、启闭困难的主要原因。对挂钩形式的上悬窗来说，当启闭困难时，使用人员为开启方便会用较大力气上抬或者外推窗扇，有可能会造成开启扇的脱钩；关闭不严或者不贴合，会造成漏气漏水。故需对有故障开启扇做好使用交底，及时更换损坏的五金甚至窗扇。</w:t>
      </w:r>
    </w:p>
    <w:p w:rsidR="00E70FD6" w:rsidRPr="00BF3BEF" w:rsidRDefault="00E70FD6" w:rsidP="00A3617F">
      <w:pPr>
        <w:spacing w:beforeLines="50" w:before="120" w:line="400" w:lineRule="exact"/>
        <w:outlineLvl w:val="3"/>
        <w:rPr>
          <w:szCs w:val="30"/>
        </w:rPr>
      </w:pPr>
      <w:r w:rsidRPr="00BF3BEF">
        <w:rPr>
          <w:rFonts w:hint="eastAsia"/>
          <w:b/>
          <w:szCs w:val="30"/>
        </w:rPr>
        <w:t>5.2.15</w:t>
      </w:r>
      <w:r w:rsidRPr="00707FDF">
        <w:rPr>
          <w:rFonts w:asciiTheme="minorEastAsia" w:eastAsiaTheme="minorEastAsia" w:hAnsiTheme="minorEastAsia" w:hint="eastAsia"/>
          <w:szCs w:val="30"/>
        </w:rPr>
        <w:t>如果对锈蚀的连接件进行更换时，应对更换的支承体系先进行临时加固，更换完毕再拆除临时加固措施。</w:t>
      </w:r>
    </w:p>
    <w:p w:rsidR="00E70FD6" w:rsidRPr="00707FDF" w:rsidRDefault="00E70FD6" w:rsidP="00A3617F">
      <w:pPr>
        <w:spacing w:beforeLines="50" w:before="120" w:line="400" w:lineRule="exact"/>
        <w:outlineLvl w:val="3"/>
        <w:rPr>
          <w:rFonts w:asciiTheme="minorEastAsia" w:eastAsiaTheme="minorEastAsia" w:hAnsiTheme="minorEastAsia"/>
          <w:szCs w:val="30"/>
        </w:rPr>
      </w:pPr>
      <w:r w:rsidRPr="00BF3BEF">
        <w:rPr>
          <w:rFonts w:hint="eastAsia"/>
          <w:b/>
          <w:szCs w:val="30"/>
        </w:rPr>
        <w:t>5.2.16</w:t>
      </w:r>
      <w:r w:rsidRPr="00707FDF">
        <w:rPr>
          <w:rFonts w:asciiTheme="minorEastAsia" w:eastAsiaTheme="minorEastAsia" w:hAnsiTheme="minorEastAsia" w:hint="eastAsia"/>
          <w:szCs w:val="30"/>
        </w:rPr>
        <w:t>维修或者加固设计时，应避免与幕墙原有的防火分区冲突，亦应避免对幕墙原有的防火封堵造成影响，如果影响到了防火封堵，应及时修复。如果检测结果表明防火封堵缺失或者不完整，应及时维修</w:t>
      </w:r>
      <w:r w:rsidRPr="00707FDF">
        <w:rPr>
          <w:rFonts w:asciiTheme="minorEastAsia" w:eastAsiaTheme="minorEastAsia" w:hAnsiTheme="minorEastAsia" w:hint="eastAsia"/>
          <w:szCs w:val="30"/>
        </w:rPr>
        <w:lastRenderedPageBreak/>
        <w:t>完整。</w:t>
      </w:r>
    </w:p>
    <w:p w:rsidR="00E70FD6" w:rsidRPr="00707FDF" w:rsidRDefault="00E70FD6" w:rsidP="00A3617F">
      <w:pPr>
        <w:spacing w:beforeLines="50" w:before="120" w:line="400" w:lineRule="exact"/>
        <w:outlineLvl w:val="3"/>
        <w:rPr>
          <w:rFonts w:asciiTheme="minorEastAsia" w:eastAsiaTheme="minorEastAsia" w:hAnsiTheme="minorEastAsia"/>
          <w:szCs w:val="30"/>
        </w:rPr>
      </w:pPr>
      <w:r w:rsidRPr="00BF3BEF">
        <w:rPr>
          <w:rFonts w:hint="eastAsia"/>
          <w:b/>
          <w:szCs w:val="30"/>
        </w:rPr>
        <w:t>5.2.18</w:t>
      </w:r>
      <w:r w:rsidRPr="00707FDF">
        <w:rPr>
          <w:rFonts w:asciiTheme="minorEastAsia" w:eastAsiaTheme="minorEastAsia" w:hAnsiTheme="minorEastAsia" w:hint="eastAsia"/>
          <w:szCs w:val="30"/>
        </w:rPr>
        <w:t>建筑幕墙高度超过50m 时，设置清洗及维护设施有利于减少清洗及幕墙维护安全事故的发生，有利于提高清洗及幕墙维护的效率。</w:t>
      </w:r>
    </w:p>
    <w:p w:rsidR="00E70FD6" w:rsidRPr="00AB4EE9" w:rsidRDefault="00E70FD6" w:rsidP="00F24DC3">
      <w:pPr>
        <w:pStyle w:val="4"/>
        <w:spacing w:beforeLines="0" w:line="400" w:lineRule="exact"/>
        <w:jc w:val="both"/>
        <w:rPr>
          <w:b w:val="0"/>
        </w:rPr>
      </w:pPr>
    </w:p>
    <w:p w:rsidR="00E70FD6" w:rsidRPr="00BF3BEF" w:rsidRDefault="00E70FD6" w:rsidP="007455FB">
      <w:pPr>
        <w:pStyle w:val="3"/>
        <w:spacing w:before="600" w:line="400" w:lineRule="exact"/>
        <w:ind w:rightChars="9" w:right="27"/>
        <w:rPr>
          <w:snapToGrid w:val="0"/>
        </w:rPr>
      </w:pPr>
      <w:r w:rsidRPr="00BF3BEF">
        <w:rPr>
          <w:rFonts w:hint="eastAsia"/>
        </w:rPr>
        <w:t>5.3</w:t>
      </w:r>
      <w:r w:rsidRPr="00707FDF">
        <w:rPr>
          <w:rFonts w:asciiTheme="majorEastAsia" w:eastAsiaTheme="majorEastAsia" w:hAnsiTheme="majorEastAsia" w:hint="eastAsia"/>
          <w:snapToGrid w:val="0"/>
        </w:rPr>
        <w:t>加固设计</w:t>
      </w:r>
    </w:p>
    <w:p w:rsidR="00E70FD6" w:rsidRPr="00F347B2" w:rsidRDefault="00E70FD6" w:rsidP="00F24DC3">
      <w:pPr>
        <w:pStyle w:val="4"/>
        <w:spacing w:before="120" w:line="400" w:lineRule="exact"/>
        <w:rPr>
          <w:rFonts w:ascii="宋体" w:eastAsia="仿宋"/>
          <w:b w:val="0"/>
          <w:u w:val="single"/>
        </w:rPr>
      </w:pPr>
      <w:r w:rsidRPr="00BF3BEF">
        <w:t>5.</w:t>
      </w:r>
      <w:r w:rsidRPr="00BF3BEF">
        <w:rPr>
          <w:rFonts w:hint="eastAsia"/>
        </w:rPr>
        <w:t>3</w:t>
      </w:r>
      <w:r w:rsidRPr="00BF3BEF">
        <w:t>.</w:t>
      </w:r>
      <w:r w:rsidRPr="00BF3BEF">
        <w:rPr>
          <w:rFonts w:hint="eastAsia"/>
        </w:rPr>
        <w:t>1</w:t>
      </w:r>
      <w:r w:rsidRPr="00707FDF">
        <w:rPr>
          <w:rFonts w:asciiTheme="minorEastAsia" w:eastAsiaTheme="minorEastAsia" w:hAnsiTheme="minorEastAsia" w:hint="eastAsia"/>
          <w:b w:val="0"/>
          <w:bCs w:val="0"/>
        </w:rPr>
        <w:t>幕墙加固方案设计应遵循国家、行业现行相关标准，并应充分考虑加固施工对原幕墙结构以及主体结构的影响。因旧建筑在</w:t>
      </w:r>
      <w:r w:rsidR="00572BB6" w:rsidRPr="00707FDF">
        <w:rPr>
          <w:rFonts w:asciiTheme="minorEastAsia" w:eastAsiaTheme="minorEastAsia" w:hAnsiTheme="minorEastAsia" w:hint="eastAsia"/>
          <w:b w:val="0"/>
          <w:bCs w:val="0"/>
        </w:rPr>
        <w:t>立项</w:t>
      </w:r>
      <w:r w:rsidR="00572BB6">
        <w:rPr>
          <w:rFonts w:asciiTheme="minorEastAsia" w:eastAsiaTheme="minorEastAsia" w:hAnsiTheme="minorEastAsia" w:hint="eastAsia"/>
          <w:b w:val="0"/>
          <w:bCs w:val="0"/>
        </w:rPr>
        <w:t>新建</w:t>
      </w:r>
      <w:r w:rsidRPr="00707FDF">
        <w:rPr>
          <w:rFonts w:asciiTheme="minorEastAsia" w:eastAsiaTheme="minorEastAsia" w:hAnsiTheme="minorEastAsia" w:hint="eastAsia"/>
          <w:b w:val="0"/>
          <w:bCs w:val="0"/>
        </w:rPr>
        <w:t>时到维修加固时周围环境可能发生重大变化，会直接影响幕墙荷载的取值，故应考虑建筑周围环境变化引起的影响。</w:t>
      </w:r>
    </w:p>
    <w:p w:rsidR="00E70FD6" w:rsidRPr="00707FDF" w:rsidRDefault="00E70FD6" w:rsidP="00F24DC3">
      <w:pPr>
        <w:pStyle w:val="4"/>
        <w:spacing w:before="120" w:line="400" w:lineRule="exact"/>
        <w:rPr>
          <w:rFonts w:asciiTheme="minorEastAsia" w:eastAsiaTheme="minorEastAsia" w:hAnsiTheme="minorEastAsia"/>
          <w:b w:val="0"/>
          <w:bCs w:val="0"/>
        </w:rPr>
      </w:pPr>
      <w:r w:rsidRPr="00BF3BEF">
        <w:rPr>
          <w:rFonts w:hAnsi="Times New Roman" w:hint="eastAsia"/>
          <w:bCs w:val="0"/>
        </w:rPr>
        <w:t>5.3.2</w:t>
      </w:r>
      <w:r w:rsidRPr="00707FDF">
        <w:rPr>
          <w:rFonts w:asciiTheme="minorEastAsia" w:eastAsiaTheme="minorEastAsia" w:hAnsiTheme="minorEastAsia" w:hint="eastAsia"/>
          <w:b w:val="0"/>
          <w:bCs w:val="0"/>
        </w:rPr>
        <w:t>幕墙加固设计方案内容应完整全面，应包含但不限于加固方案说明、设计图、计算书、目标使用年限、施工要求及使用维护注意事项。</w:t>
      </w:r>
    </w:p>
    <w:p w:rsidR="00E70FD6" w:rsidRPr="00707FDF" w:rsidRDefault="00E70FD6" w:rsidP="00F24DC3">
      <w:pPr>
        <w:pStyle w:val="4"/>
        <w:spacing w:before="120" w:line="400" w:lineRule="exact"/>
        <w:rPr>
          <w:rFonts w:asciiTheme="minorEastAsia" w:eastAsiaTheme="minorEastAsia" w:hAnsiTheme="minorEastAsia"/>
          <w:b w:val="0"/>
          <w:bCs w:val="0"/>
        </w:rPr>
      </w:pPr>
      <w:r w:rsidRPr="00BF3BEF">
        <w:rPr>
          <w:rFonts w:hAnsi="Times New Roman" w:hint="eastAsia"/>
          <w:bCs w:val="0"/>
        </w:rPr>
        <w:t>5.3.3</w:t>
      </w:r>
      <w:r w:rsidRPr="00707FDF">
        <w:rPr>
          <w:rFonts w:asciiTheme="minorEastAsia" w:eastAsiaTheme="minorEastAsia" w:hAnsiTheme="minorEastAsia" w:hint="eastAsia"/>
          <w:b w:val="0"/>
          <w:bCs w:val="0"/>
        </w:rPr>
        <w:t>加固设计方案宜优先考虑采用与原有建筑一致的幕墙类型和幕墙分格，便于外立面效果的协调统一和主要幕墙材料的回收再利用。</w:t>
      </w:r>
    </w:p>
    <w:p w:rsidR="00E70FD6" w:rsidRPr="0082205A" w:rsidRDefault="00E70FD6" w:rsidP="00F24DC3">
      <w:pPr>
        <w:pStyle w:val="4"/>
        <w:spacing w:before="120" w:line="400" w:lineRule="exact"/>
        <w:rPr>
          <w:rFonts w:ascii="宋体" w:eastAsia="仿宋"/>
          <w:u w:val="single"/>
        </w:rPr>
      </w:pPr>
      <w:r w:rsidRPr="00BF3BEF">
        <w:rPr>
          <w:rFonts w:hAnsi="Times New Roman"/>
          <w:bCs w:val="0"/>
        </w:rPr>
        <w:t>5.</w:t>
      </w:r>
      <w:r w:rsidRPr="00BF3BEF">
        <w:rPr>
          <w:rFonts w:hAnsi="Times New Roman" w:hint="eastAsia"/>
          <w:bCs w:val="0"/>
        </w:rPr>
        <w:t>3</w:t>
      </w:r>
      <w:r w:rsidRPr="00BF3BEF">
        <w:rPr>
          <w:rFonts w:hAnsi="Times New Roman"/>
          <w:bCs w:val="0"/>
        </w:rPr>
        <w:t>.</w:t>
      </w:r>
      <w:r w:rsidRPr="00BF3BEF">
        <w:rPr>
          <w:rFonts w:hAnsi="Times New Roman" w:hint="eastAsia"/>
          <w:bCs w:val="0"/>
        </w:rPr>
        <w:t>4</w:t>
      </w:r>
      <w:r w:rsidRPr="00707FDF">
        <w:rPr>
          <w:rFonts w:asciiTheme="minorEastAsia" w:eastAsiaTheme="minorEastAsia" w:hAnsiTheme="minorEastAsia" w:hint="eastAsia"/>
          <w:b w:val="0"/>
          <w:bCs w:val="0"/>
        </w:rPr>
        <w:t>加固应考虑采用轻量化</w:t>
      </w:r>
      <w:r w:rsidR="004265C2">
        <w:rPr>
          <w:rFonts w:asciiTheme="minorEastAsia" w:eastAsiaTheme="minorEastAsia" w:hAnsiTheme="minorEastAsia" w:hint="eastAsia"/>
          <w:b w:val="0"/>
          <w:bCs w:val="0"/>
        </w:rPr>
        <w:t>的</w:t>
      </w:r>
      <w:r w:rsidRPr="00707FDF">
        <w:rPr>
          <w:rFonts w:asciiTheme="minorEastAsia" w:eastAsiaTheme="minorEastAsia" w:hAnsiTheme="minorEastAsia" w:hint="eastAsia"/>
          <w:b w:val="0"/>
          <w:bCs w:val="0"/>
        </w:rPr>
        <w:t>设计</w:t>
      </w:r>
      <w:r w:rsidR="004265C2">
        <w:rPr>
          <w:rFonts w:asciiTheme="minorEastAsia" w:eastAsiaTheme="minorEastAsia" w:hAnsiTheme="minorEastAsia" w:hint="eastAsia"/>
          <w:b w:val="0"/>
          <w:bCs w:val="0"/>
        </w:rPr>
        <w:t>方案</w:t>
      </w:r>
      <w:r w:rsidRPr="00707FDF">
        <w:rPr>
          <w:rFonts w:asciiTheme="minorEastAsia" w:eastAsiaTheme="minorEastAsia" w:hAnsiTheme="minorEastAsia" w:hint="eastAsia"/>
          <w:b w:val="0"/>
          <w:bCs w:val="0"/>
        </w:rPr>
        <w:t>，即在满足幕墙各项性能要求的前提下，尽量方便幕墙的制作、安装以及后期维护保养。</w:t>
      </w:r>
    </w:p>
    <w:p w:rsidR="00E70FD6" w:rsidRPr="00F347B2" w:rsidRDefault="00E70FD6" w:rsidP="00F24DC3">
      <w:pPr>
        <w:pStyle w:val="4"/>
        <w:spacing w:before="120" w:line="400" w:lineRule="exact"/>
      </w:pPr>
      <w:r w:rsidRPr="00BF3BEF">
        <w:rPr>
          <w:rFonts w:hAnsi="Times New Roman" w:hint="eastAsia"/>
          <w:bCs w:val="0"/>
        </w:rPr>
        <w:t>5.3.5</w:t>
      </w:r>
      <w:r w:rsidRPr="00707FDF">
        <w:rPr>
          <w:rFonts w:asciiTheme="minorEastAsia" w:eastAsiaTheme="minorEastAsia" w:hAnsiTheme="minorEastAsia" w:hint="eastAsia"/>
          <w:b w:val="0"/>
          <w:bCs w:val="0"/>
        </w:rPr>
        <w:t>加固</w:t>
      </w:r>
      <w:r w:rsidR="004265C2">
        <w:rPr>
          <w:rFonts w:asciiTheme="minorEastAsia" w:eastAsiaTheme="minorEastAsia" w:hAnsiTheme="minorEastAsia" w:hint="eastAsia"/>
          <w:b w:val="0"/>
          <w:bCs w:val="0"/>
        </w:rPr>
        <w:t>设计</w:t>
      </w:r>
      <w:r w:rsidRPr="00707FDF">
        <w:rPr>
          <w:rFonts w:asciiTheme="minorEastAsia" w:eastAsiaTheme="minorEastAsia" w:hAnsiTheme="minorEastAsia" w:hint="eastAsia"/>
          <w:b w:val="0"/>
          <w:bCs w:val="0"/>
        </w:rPr>
        <w:t>时应根据建筑物的性质及加固要求，优先考虑采用原有建筑上的幕墙类型，便于主要幕墙材料的回收利用；并积极采用满足节能环保和绿色建筑的新材料、新技术、新工艺、新设备等。</w:t>
      </w:r>
    </w:p>
    <w:p w:rsidR="00E70FD6" w:rsidRPr="0060429F" w:rsidRDefault="00E70FD6" w:rsidP="00F24DC3">
      <w:pPr>
        <w:pStyle w:val="4"/>
        <w:spacing w:before="120" w:line="400" w:lineRule="exact"/>
        <w:rPr>
          <w:rFonts w:ascii="宋体" w:eastAsia="仿宋"/>
          <w:b w:val="0"/>
          <w:u w:val="single"/>
        </w:rPr>
      </w:pPr>
      <w:r w:rsidRPr="00BF3BEF">
        <w:rPr>
          <w:rFonts w:hAnsi="Times New Roman" w:hint="eastAsia"/>
          <w:bCs w:val="0"/>
        </w:rPr>
        <w:t>5.3.6</w:t>
      </w:r>
      <w:r w:rsidRPr="00707FDF">
        <w:rPr>
          <w:rFonts w:asciiTheme="minorEastAsia" w:eastAsiaTheme="minorEastAsia" w:hAnsiTheme="minorEastAsia" w:hint="eastAsia"/>
          <w:b w:val="0"/>
          <w:bCs w:val="0"/>
        </w:rPr>
        <w:t>加固设计应注意与原幕墙交接部位的衔接设计，确保防火、隔热、密封等构造的连续性和完整性。</w:t>
      </w:r>
    </w:p>
    <w:p w:rsidR="00E70FD6" w:rsidRPr="00110733" w:rsidRDefault="00E70FD6" w:rsidP="00F24DC3">
      <w:pPr>
        <w:pStyle w:val="4"/>
        <w:spacing w:before="120" w:line="400" w:lineRule="exact"/>
      </w:pPr>
      <w:r w:rsidRPr="00BF3BEF">
        <w:rPr>
          <w:rFonts w:hAnsi="Times New Roman"/>
          <w:bCs w:val="0"/>
        </w:rPr>
        <w:t>5.</w:t>
      </w:r>
      <w:r w:rsidRPr="00BF3BEF">
        <w:rPr>
          <w:rFonts w:hAnsi="Times New Roman" w:hint="eastAsia"/>
          <w:bCs w:val="0"/>
        </w:rPr>
        <w:t>3</w:t>
      </w:r>
      <w:r w:rsidRPr="00BF3BEF">
        <w:rPr>
          <w:rFonts w:hAnsi="Times New Roman"/>
          <w:bCs w:val="0"/>
        </w:rPr>
        <w:t>.</w:t>
      </w:r>
      <w:r w:rsidRPr="00BF3BEF">
        <w:rPr>
          <w:rFonts w:hAnsi="Times New Roman" w:hint="eastAsia"/>
          <w:bCs w:val="0"/>
        </w:rPr>
        <w:t>7</w:t>
      </w:r>
      <w:r w:rsidRPr="00707FDF">
        <w:rPr>
          <w:rFonts w:asciiTheme="minorEastAsia" w:eastAsiaTheme="minorEastAsia" w:hAnsiTheme="minorEastAsia" w:hint="eastAsia"/>
          <w:b w:val="0"/>
          <w:bCs w:val="0"/>
        </w:rPr>
        <w:t>加固应尽量避免对主体结构带来二次损伤，优先采用原幕墙预埋件。对于新增的主体结构应避免使用后置埋件。</w:t>
      </w:r>
    </w:p>
    <w:p w:rsidR="00E70FD6" w:rsidRPr="004402B0" w:rsidRDefault="00E70FD6" w:rsidP="00F24DC3">
      <w:pPr>
        <w:pStyle w:val="4"/>
        <w:spacing w:before="120" w:line="400" w:lineRule="exact"/>
      </w:pPr>
      <w:r w:rsidRPr="00BF3BEF">
        <w:rPr>
          <w:rFonts w:hAnsi="Times New Roman"/>
          <w:bCs w:val="0"/>
        </w:rPr>
        <w:t>5.</w:t>
      </w:r>
      <w:r w:rsidRPr="00BF3BEF">
        <w:rPr>
          <w:rFonts w:hAnsi="Times New Roman" w:hint="eastAsia"/>
          <w:bCs w:val="0"/>
        </w:rPr>
        <w:t>3</w:t>
      </w:r>
      <w:r w:rsidRPr="00BF3BEF">
        <w:rPr>
          <w:rFonts w:hAnsi="Times New Roman"/>
          <w:bCs w:val="0"/>
        </w:rPr>
        <w:t>.</w:t>
      </w:r>
      <w:r w:rsidRPr="00BF3BEF">
        <w:rPr>
          <w:rFonts w:hAnsi="Times New Roman" w:hint="eastAsia"/>
          <w:bCs w:val="0"/>
        </w:rPr>
        <w:t>8</w:t>
      </w:r>
      <w:r w:rsidRPr="00707FDF">
        <w:rPr>
          <w:rFonts w:asciiTheme="minorEastAsia" w:eastAsiaTheme="minorEastAsia" w:hAnsiTheme="minorEastAsia" w:hint="eastAsia"/>
          <w:b w:val="0"/>
          <w:bCs w:val="0"/>
        </w:rPr>
        <w:t>非结构构件不得作为幕墙的支承结构。施工时应尽量减少工作面动火电</w:t>
      </w:r>
      <w:r w:rsidR="0008773D">
        <w:rPr>
          <w:rFonts w:asciiTheme="minorEastAsia" w:eastAsiaTheme="minorEastAsia" w:hAnsiTheme="minorEastAsia" w:hint="eastAsia"/>
          <w:b w:val="0"/>
          <w:bCs w:val="0"/>
        </w:rPr>
        <w:t>焊</w:t>
      </w:r>
      <w:r w:rsidRPr="00707FDF">
        <w:rPr>
          <w:rFonts w:asciiTheme="minorEastAsia" w:eastAsiaTheme="minorEastAsia" w:hAnsiTheme="minorEastAsia" w:hint="eastAsia"/>
          <w:b w:val="0"/>
          <w:bCs w:val="0"/>
        </w:rPr>
        <w:t>，提倡装配式工艺施工。</w:t>
      </w:r>
    </w:p>
    <w:p w:rsidR="00E70FD6" w:rsidRPr="00707FDF" w:rsidRDefault="00E70FD6" w:rsidP="00F24DC3">
      <w:pPr>
        <w:pStyle w:val="4"/>
        <w:spacing w:before="120" w:line="400" w:lineRule="exact"/>
        <w:rPr>
          <w:rFonts w:asciiTheme="minorEastAsia" w:eastAsiaTheme="minorEastAsia" w:hAnsiTheme="minorEastAsia"/>
          <w:b w:val="0"/>
          <w:bCs w:val="0"/>
        </w:rPr>
      </w:pPr>
      <w:r w:rsidRPr="00BF3BEF">
        <w:rPr>
          <w:rFonts w:hAnsi="Times New Roman"/>
          <w:bCs w:val="0"/>
        </w:rPr>
        <w:t>5.</w:t>
      </w:r>
      <w:r w:rsidRPr="00BF3BEF">
        <w:rPr>
          <w:rFonts w:hAnsi="Times New Roman" w:hint="eastAsia"/>
          <w:bCs w:val="0"/>
        </w:rPr>
        <w:t>3</w:t>
      </w:r>
      <w:r w:rsidRPr="00BF3BEF">
        <w:rPr>
          <w:rFonts w:hAnsi="Times New Roman"/>
          <w:bCs w:val="0"/>
        </w:rPr>
        <w:t>.</w:t>
      </w:r>
      <w:r w:rsidRPr="00BF3BEF">
        <w:rPr>
          <w:rFonts w:hAnsi="Times New Roman" w:hint="eastAsia"/>
          <w:bCs w:val="0"/>
        </w:rPr>
        <w:t>9</w:t>
      </w:r>
      <w:r w:rsidRPr="00707FDF">
        <w:rPr>
          <w:rFonts w:asciiTheme="minorEastAsia" w:eastAsiaTheme="minorEastAsia" w:hAnsiTheme="minorEastAsia" w:hint="eastAsia"/>
          <w:b w:val="0"/>
          <w:bCs w:val="0"/>
        </w:rPr>
        <w:t>幕墙面板跨越主体结构变形缝时会因主体结构的变形使幕墙面板很快损坏，因此幕墙面板在主体结构变形缝位置要特殊设计满足主体结构的变形要求。</w:t>
      </w:r>
    </w:p>
    <w:p w:rsidR="00E70FD6" w:rsidRPr="00BF397A" w:rsidRDefault="00E70FD6" w:rsidP="00F24DC3">
      <w:pPr>
        <w:pStyle w:val="4"/>
        <w:spacing w:before="120" w:line="400" w:lineRule="exact"/>
        <w:rPr>
          <w:rFonts w:ascii="宋体" w:eastAsia="仿宋"/>
          <w:u w:val="single"/>
        </w:rPr>
      </w:pPr>
      <w:r w:rsidRPr="00BF3BEF">
        <w:rPr>
          <w:rFonts w:hAnsi="Times New Roman"/>
          <w:bCs w:val="0"/>
        </w:rPr>
        <w:t>5.</w:t>
      </w:r>
      <w:r w:rsidRPr="00BF3BEF">
        <w:rPr>
          <w:rFonts w:hAnsi="Times New Roman" w:hint="eastAsia"/>
          <w:bCs w:val="0"/>
        </w:rPr>
        <w:t>3</w:t>
      </w:r>
      <w:r w:rsidRPr="00BF3BEF">
        <w:rPr>
          <w:rFonts w:hAnsi="Times New Roman"/>
          <w:bCs w:val="0"/>
        </w:rPr>
        <w:t>.</w:t>
      </w:r>
      <w:r w:rsidRPr="00BF3BEF">
        <w:rPr>
          <w:rFonts w:hAnsi="Times New Roman" w:hint="eastAsia"/>
          <w:bCs w:val="0"/>
        </w:rPr>
        <w:t>10</w:t>
      </w:r>
      <w:r w:rsidRPr="00707FDF">
        <w:rPr>
          <w:rFonts w:asciiTheme="minorEastAsia" w:eastAsiaTheme="minorEastAsia" w:hAnsiTheme="minorEastAsia" w:hint="eastAsia"/>
          <w:b w:val="0"/>
          <w:bCs w:val="0"/>
        </w:rPr>
        <w:t>考虑新增构件的应力滞后，原幕墙与加固部分衔接部位宜采用独立的受力体系，以保证各自系统的安全。</w:t>
      </w:r>
    </w:p>
    <w:p w:rsidR="00E70FD6" w:rsidRPr="00707FDF" w:rsidRDefault="00E70FD6" w:rsidP="00F24DC3">
      <w:pPr>
        <w:pStyle w:val="4"/>
        <w:spacing w:before="120" w:line="400" w:lineRule="exact"/>
        <w:rPr>
          <w:rFonts w:asciiTheme="minorEastAsia" w:eastAsiaTheme="minorEastAsia" w:hAnsiTheme="minorEastAsia"/>
          <w:b w:val="0"/>
          <w:bCs w:val="0"/>
        </w:rPr>
      </w:pPr>
      <w:r w:rsidRPr="00BF3BEF">
        <w:rPr>
          <w:rFonts w:hAnsi="Times New Roman" w:hint="eastAsia"/>
          <w:bCs w:val="0"/>
        </w:rPr>
        <w:lastRenderedPageBreak/>
        <w:t>5.3.11</w:t>
      </w:r>
      <w:r w:rsidRPr="00707FDF">
        <w:rPr>
          <w:rFonts w:asciiTheme="minorEastAsia" w:eastAsiaTheme="minorEastAsia" w:hAnsiTheme="minorEastAsia" w:hint="eastAsia"/>
          <w:b w:val="0"/>
          <w:bCs w:val="0"/>
        </w:rPr>
        <w:t>当幕墙荷载对主体结构影响较大时，应通过原主体结构设计单位或具有相应资质的设计单位复核确认。</w:t>
      </w:r>
    </w:p>
    <w:p w:rsidR="00E70FD6" w:rsidRPr="00707FDF" w:rsidRDefault="00E70FD6" w:rsidP="00F24DC3">
      <w:pPr>
        <w:pStyle w:val="4"/>
        <w:spacing w:before="120" w:line="400" w:lineRule="exact"/>
        <w:rPr>
          <w:rFonts w:asciiTheme="minorEastAsia" w:eastAsiaTheme="minorEastAsia" w:hAnsiTheme="minorEastAsia"/>
          <w:b w:val="0"/>
          <w:bCs w:val="0"/>
        </w:rPr>
      </w:pPr>
      <w:r w:rsidRPr="00BF3BEF">
        <w:rPr>
          <w:rFonts w:hAnsi="Times New Roman" w:hint="eastAsia"/>
          <w:bCs w:val="0"/>
        </w:rPr>
        <w:t>5.3.12</w:t>
      </w:r>
      <w:r w:rsidRPr="00707FDF">
        <w:rPr>
          <w:rFonts w:asciiTheme="minorEastAsia" w:eastAsiaTheme="minorEastAsia" w:hAnsiTheme="minorEastAsia" w:hint="eastAsia"/>
          <w:b w:val="0"/>
          <w:bCs w:val="0"/>
        </w:rPr>
        <w:t>根据幕墙面板加固需要，选择合适的加固措施，使面板满足受力和变形的要求。</w:t>
      </w:r>
    </w:p>
    <w:p w:rsidR="00E70FD6" w:rsidRPr="00DB2E1B" w:rsidRDefault="00E70FD6" w:rsidP="00F24DC3">
      <w:pPr>
        <w:pStyle w:val="4"/>
        <w:spacing w:before="120" w:line="400" w:lineRule="exact"/>
      </w:pPr>
      <w:r w:rsidRPr="00BF3BEF">
        <w:rPr>
          <w:rFonts w:hAnsi="Times New Roman" w:hint="eastAsia"/>
          <w:bCs w:val="0"/>
        </w:rPr>
        <w:t>5.3.13</w:t>
      </w:r>
      <w:r w:rsidRPr="00707FDF">
        <w:rPr>
          <w:rFonts w:asciiTheme="minorEastAsia" w:eastAsiaTheme="minorEastAsia" w:hAnsiTheme="minorEastAsia" w:hint="eastAsia"/>
          <w:b w:val="0"/>
          <w:bCs w:val="0"/>
        </w:rPr>
        <w:t>根据幕墙支承结构加固需要，选择合适的加固措施，使支承结构满足受力和变形的要求。</w:t>
      </w:r>
    </w:p>
    <w:p w:rsidR="00E70FD6" w:rsidRPr="00707FDF" w:rsidRDefault="00E70FD6" w:rsidP="00F24DC3">
      <w:pPr>
        <w:pStyle w:val="4"/>
        <w:spacing w:before="120" w:line="400" w:lineRule="exact"/>
        <w:rPr>
          <w:rFonts w:asciiTheme="minorEastAsia" w:eastAsiaTheme="minorEastAsia" w:hAnsiTheme="minorEastAsia"/>
          <w:b w:val="0"/>
          <w:bCs w:val="0"/>
        </w:rPr>
      </w:pPr>
      <w:r w:rsidRPr="00BF3BEF">
        <w:rPr>
          <w:rFonts w:hAnsi="Times New Roman" w:hint="eastAsia"/>
          <w:bCs w:val="0"/>
        </w:rPr>
        <w:t>5.3.14</w:t>
      </w:r>
      <w:r w:rsidRPr="00707FDF">
        <w:rPr>
          <w:rFonts w:asciiTheme="minorEastAsia" w:eastAsiaTheme="minorEastAsia" w:hAnsiTheme="minorEastAsia" w:hint="eastAsia"/>
          <w:b w:val="0"/>
          <w:bCs w:val="0"/>
        </w:rPr>
        <w:t>根据连接加固需要，选择合适的加固措施，使幕墙连接可靠，受力合理。</w:t>
      </w:r>
    </w:p>
    <w:p w:rsidR="00CB6FAB" w:rsidRDefault="00CB6FAB" w:rsidP="00061769">
      <w:pPr>
        <w:spacing w:line="360" w:lineRule="auto"/>
        <w:ind w:rightChars="9" w:right="27"/>
        <w:rPr>
          <w:rFonts w:hAnsi="宋体"/>
          <w:szCs w:val="30"/>
        </w:rPr>
      </w:pPr>
    </w:p>
    <w:p w:rsidR="00E70FD6" w:rsidRDefault="00E70FD6" w:rsidP="00061769">
      <w:pPr>
        <w:spacing w:line="360" w:lineRule="auto"/>
        <w:ind w:rightChars="9" w:right="27"/>
        <w:rPr>
          <w:rFonts w:hAnsi="宋体"/>
          <w:szCs w:val="30"/>
        </w:rPr>
      </w:pPr>
    </w:p>
    <w:p w:rsidR="007477D3" w:rsidRDefault="007477D3" w:rsidP="00061769">
      <w:pPr>
        <w:spacing w:line="360" w:lineRule="auto"/>
        <w:ind w:rightChars="9" w:right="27"/>
        <w:rPr>
          <w:rFonts w:hAnsi="宋体"/>
          <w:szCs w:val="30"/>
        </w:rPr>
      </w:pPr>
    </w:p>
    <w:p w:rsidR="007477D3" w:rsidRDefault="007477D3" w:rsidP="00061769">
      <w:pPr>
        <w:spacing w:line="360" w:lineRule="auto"/>
        <w:ind w:rightChars="9" w:right="27"/>
        <w:rPr>
          <w:rFonts w:hAnsi="宋体"/>
          <w:szCs w:val="30"/>
        </w:rPr>
      </w:pPr>
    </w:p>
    <w:p w:rsidR="007477D3" w:rsidRDefault="007477D3" w:rsidP="00061769">
      <w:pPr>
        <w:spacing w:line="360" w:lineRule="auto"/>
        <w:ind w:rightChars="9" w:right="27"/>
        <w:rPr>
          <w:rFonts w:hAnsi="宋体"/>
          <w:szCs w:val="30"/>
        </w:rPr>
      </w:pPr>
    </w:p>
    <w:p w:rsidR="007477D3" w:rsidRDefault="007477D3" w:rsidP="00061769">
      <w:pPr>
        <w:spacing w:line="360" w:lineRule="auto"/>
        <w:ind w:rightChars="9" w:right="27"/>
        <w:rPr>
          <w:rFonts w:hAnsi="宋体"/>
          <w:szCs w:val="30"/>
        </w:rPr>
      </w:pPr>
    </w:p>
    <w:p w:rsidR="004265C2" w:rsidRDefault="004265C2" w:rsidP="00B4286F">
      <w:pPr>
        <w:spacing w:line="360" w:lineRule="auto"/>
        <w:rPr>
          <w:rFonts w:hAnsi="宋体"/>
          <w:szCs w:val="30"/>
        </w:rPr>
      </w:pPr>
    </w:p>
    <w:p w:rsidR="00D242A0" w:rsidRDefault="00D242A0" w:rsidP="00B4286F">
      <w:pPr>
        <w:spacing w:line="360" w:lineRule="auto"/>
        <w:rPr>
          <w:rFonts w:hAnsi="宋体"/>
          <w:szCs w:val="30"/>
        </w:rPr>
      </w:pPr>
    </w:p>
    <w:p w:rsidR="00D242A0" w:rsidRDefault="00D242A0" w:rsidP="00B4286F">
      <w:pPr>
        <w:spacing w:line="360" w:lineRule="auto"/>
        <w:rPr>
          <w:rFonts w:hAnsi="宋体"/>
          <w:szCs w:val="30"/>
        </w:rPr>
      </w:pPr>
    </w:p>
    <w:p w:rsidR="00D242A0" w:rsidRDefault="00D242A0" w:rsidP="00B4286F">
      <w:pPr>
        <w:spacing w:line="360" w:lineRule="auto"/>
        <w:rPr>
          <w:rFonts w:hAnsi="宋体"/>
          <w:szCs w:val="30"/>
        </w:rPr>
      </w:pPr>
    </w:p>
    <w:p w:rsidR="00D242A0" w:rsidRDefault="00D242A0" w:rsidP="00B4286F">
      <w:pPr>
        <w:spacing w:line="360" w:lineRule="auto"/>
        <w:rPr>
          <w:rFonts w:hAnsi="宋体"/>
          <w:szCs w:val="30"/>
        </w:rPr>
      </w:pPr>
    </w:p>
    <w:p w:rsidR="00D242A0" w:rsidRDefault="00D242A0" w:rsidP="00B4286F">
      <w:pPr>
        <w:spacing w:line="360" w:lineRule="auto"/>
        <w:rPr>
          <w:rFonts w:hAnsi="宋体"/>
          <w:szCs w:val="30"/>
        </w:rPr>
      </w:pPr>
    </w:p>
    <w:p w:rsidR="00D242A0" w:rsidRDefault="00D242A0" w:rsidP="00B4286F">
      <w:pPr>
        <w:spacing w:line="360" w:lineRule="auto"/>
        <w:rPr>
          <w:rFonts w:hAnsi="宋体"/>
          <w:szCs w:val="30"/>
        </w:rPr>
      </w:pPr>
    </w:p>
    <w:p w:rsidR="00D242A0" w:rsidRDefault="00D242A0" w:rsidP="00B4286F">
      <w:pPr>
        <w:spacing w:line="360" w:lineRule="auto"/>
        <w:rPr>
          <w:rFonts w:hAnsi="宋体"/>
          <w:szCs w:val="30"/>
        </w:rPr>
      </w:pPr>
    </w:p>
    <w:p w:rsidR="00D242A0" w:rsidRDefault="00D242A0" w:rsidP="00B4286F">
      <w:pPr>
        <w:spacing w:line="360" w:lineRule="auto"/>
        <w:rPr>
          <w:rFonts w:hAnsi="宋体"/>
          <w:szCs w:val="30"/>
        </w:rPr>
      </w:pPr>
    </w:p>
    <w:p w:rsidR="004265C2" w:rsidRDefault="004265C2" w:rsidP="00B4286F">
      <w:pPr>
        <w:spacing w:line="360" w:lineRule="auto"/>
        <w:rPr>
          <w:rFonts w:hAnsi="宋体"/>
          <w:szCs w:val="30"/>
        </w:rPr>
      </w:pPr>
    </w:p>
    <w:p w:rsidR="00AC4418" w:rsidRPr="007477D3" w:rsidRDefault="007477D3" w:rsidP="007455FB">
      <w:pPr>
        <w:pStyle w:val="1"/>
        <w:spacing w:before="260" w:after="600" w:line="400" w:lineRule="exact"/>
        <w:ind w:left="432" w:hanging="432"/>
        <w:jc w:val="center"/>
        <w:rPr>
          <w:rFonts w:ascii="宋体" w:hAnsi="宋体"/>
          <w:sz w:val="32"/>
          <w:szCs w:val="32"/>
        </w:rPr>
      </w:pPr>
      <w:r>
        <w:rPr>
          <w:rFonts w:hint="eastAsia"/>
          <w:sz w:val="32"/>
        </w:rPr>
        <w:lastRenderedPageBreak/>
        <w:t>6</w:t>
      </w:r>
      <w:r w:rsidR="00AC4418" w:rsidRPr="007477D3">
        <w:rPr>
          <w:rFonts w:ascii="宋体" w:hAnsi="宋体" w:hint="eastAsia"/>
          <w:sz w:val="32"/>
          <w:szCs w:val="32"/>
        </w:rPr>
        <w:t>施</w:t>
      </w:r>
      <w:r>
        <w:rPr>
          <w:rFonts w:ascii="宋体" w:hAnsi="宋体" w:hint="eastAsia"/>
          <w:sz w:val="32"/>
          <w:szCs w:val="32"/>
        </w:rPr>
        <w:t xml:space="preserve">  </w:t>
      </w:r>
      <w:r w:rsidR="00AC4418" w:rsidRPr="007477D3">
        <w:rPr>
          <w:rFonts w:ascii="宋体" w:hAnsi="宋体" w:hint="eastAsia"/>
          <w:sz w:val="32"/>
          <w:szCs w:val="32"/>
        </w:rPr>
        <w:t>工</w:t>
      </w:r>
    </w:p>
    <w:p w:rsidR="00AC4418" w:rsidRPr="007477D3" w:rsidRDefault="007477D3" w:rsidP="007455FB">
      <w:pPr>
        <w:pStyle w:val="2"/>
        <w:spacing w:before="600" w:after="60" w:line="400" w:lineRule="exact"/>
        <w:ind w:left="578" w:hanging="578"/>
        <w:jc w:val="center"/>
        <w:rPr>
          <w:rFonts w:asciiTheme="majorEastAsia" w:eastAsiaTheme="majorEastAsia" w:hAnsiTheme="majorEastAsia" w:cs="黑体"/>
          <w:bCs w:val="0"/>
          <w:sz w:val="30"/>
          <w:szCs w:val="30"/>
        </w:rPr>
      </w:pPr>
      <w:r w:rsidRPr="007477D3">
        <w:rPr>
          <w:rFonts w:ascii="Times New Roman" w:eastAsiaTheme="majorEastAsia" w:hAnsi="Times New Roman" w:hint="eastAsia"/>
          <w:spacing w:val="10"/>
          <w:sz w:val="30"/>
          <w:szCs w:val="30"/>
        </w:rPr>
        <w:t>6</w:t>
      </w:r>
      <w:r w:rsidRPr="007477D3">
        <w:rPr>
          <w:rFonts w:ascii="Times New Roman" w:eastAsiaTheme="majorEastAsia" w:hAnsi="Times New Roman"/>
          <w:spacing w:val="10"/>
          <w:sz w:val="30"/>
          <w:szCs w:val="30"/>
        </w:rPr>
        <w:t>.1</w:t>
      </w:r>
      <w:r w:rsidR="00AC4418" w:rsidRPr="007477D3">
        <w:rPr>
          <w:rFonts w:asciiTheme="majorEastAsia" w:eastAsiaTheme="majorEastAsia" w:hAnsiTheme="majorEastAsia" w:cs="黑体" w:hint="eastAsia"/>
          <w:sz w:val="30"/>
          <w:szCs w:val="30"/>
        </w:rPr>
        <w:t>一般规定</w:t>
      </w:r>
    </w:p>
    <w:p w:rsidR="00AC4418" w:rsidRDefault="00AC4418" w:rsidP="00A3617F">
      <w:pPr>
        <w:spacing w:beforeLines="50" w:before="120" w:line="400" w:lineRule="exact"/>
        <w:outlineLvl w:val="3"/>
        <w:rPr>
          <w:rFonts w:ascii="Calibri" w:hAnsi="Calibri"/>
          <w:bCs/>
          <w:szCs w:val="21"/>
        </w:rPr>
      </w:pPr>
      <w:r w:rsidRPr="007477D3">
        <w:rPr>
          <w:rFonts w:hint="eastAsia"/>
          <w:b/>
          <w:szCs w:val="30"/>
        </w:rPr>
        <w:t>6</w:t>
      </w:r>
      <w:r w:rsidRPr="007477D3">
        <w:rPr>
          <w:b/>
          <w:szCs w:val="30"/>
        </w:rPr>
        <w:t>.1.</w:t>
      </w:r>
      <w:r w:rsidRPr="007477D3">
        <w:rPr>
          <w:rFonts w:hint="eastAsia"/>
          <w:b/>
          <w:szCs w:val="30"/>
        </w:rPr>
        <w:t>1</w:t>
      </w:r>
      <w:r>
        <w:rPr>
          <w:rFonts w:ascii="Calibri" w:hAnsi="Calibri" w:hint="eastAsia"/>
          <w:bCs/>
          <w:szCs w:val="21"/>
        </w:rPr>
        <w:t>房屋安全维护责任人应向施工单位提供尽可能全面的原始资料，以便施工更有针对性的制定施工方案。</w:t>
      </w:r>
    </w:p>
    <w:p w:rsidR="00AC4418" w:rsidRDefault="00AC4418" w:rsidP="00A3617F">
      <w:pPr>
        <w:spacing w:beforeLines="50" w:before="120" w:line="400" w:lineRule="exact"/>
        <w:outlineLvl w:val="3"/>
        <w:rPr>
          <w:rFonts w:ascii="Calibri" w:hAnsi="Calibri"/>
          <w:bCs/>
          <w:szCs w:val="21"/>
        </w:rPr>
      </w:pPr>
      <w:r w:rsidRPr="007477D3">
        <w:rPr>
          <w:rFonts w:hint="eastAsia"/>
          <w:b/>
          <w:szCs w:val="30"/>
        </w:rPr>
        <w:t>6</w:t>
      </w:r>
      <w:r w:rsidRPr="007477D3">
        <w:rPr>
          <w:b/>
          <w:szCs w:val="30"/>
        </w:rPr>
        <w:t>.1.</w:t>
      </w:r>
      <w:r w:rsidRPr="007477D3">
        <w:rPr>
          <w:rFonts w:hint="eastAsia"/>
          <w:b/>
          <w:szCs w:val="30"/>
        </w:rPr>
        <w:t>2-6.1.13</w:t>
      </w:r>
      <w:r>
        <w:rPr>
          <w:rFonts w:ascii="Calibri" w:hAnsi="Calibri"/>
          <w:bCs/>
          <w:szCs w:val="21"/>
        </w:rPr>
        <w:t>幕墙</w:t>
      </w:r>
      <w:r>
        <w:rPr>
          <w:rFonts w:ascii="Calibri" w:hAnsi="Calibri" w:hint="eastAsia"/>
          <w:bCs/>
          <w:szCs w:val="21"/>
        </w:rPr>
        <w:t>维修施工</w:t>
      </w:r>
      <w:r>
        <w:rPr>
          <w:rFonts w:ascii="Calibri" w:hAnsi="Calibri"/>
          <w:bCs/>
          <w:szCs w:val="21"/>
        </w:rPr>
        <w:t>的方案、工艺流程和施工组织设计</w:t>
      </w:r>
      <w:r>
        <w:rPr>
          <w:rFonts w:ascii="Calibri" w:hAnsi="Calibri" w:hint="eastAsia"/>
          <w:bCs/>
          <w:szCs w:val="21"/>
        </w:rPr>
        <w:t>与新建</w:t>
      </w:r>
      <w:r>
        <w:rPr>
          <w:rFonts w:ascii="Calibri" w:hAnsi="Calibri"/>
          <w:bCs/>
          <w:szCs w:val="21"/>
        </w:rPr>
        <w:t>幕墙</w:t>
      </w:r>
      <w:r>
        <w:rPr>
          <w:rFonts w:ascii="Calibri" w:hAnsi="Calibri" w:hint="eastAsia"/>
          <w:bCs/>
          <w:szCs w:val="21"/>
        </w:rPr>
        <w:t>不同，为了摸清</w:t>
      </w:r>
      <w:r>
        <w:rPr>
          <w:rFonts w:ascii="Calibri" w:hAnsi="Calibri"/>
          <w:bCs/>
          <w:szCs w:val="21"/>
        </w:rPr>
        <w:t>幕墙</w:t>
      </w:r>
      <w:r>
        <w:rPr>
          <w:rFonts w:ascii="Calibri" w:hAnsi="Calibri" w:hint="eastAsia"/>
          <w:bCs/>
          <w:szCs w:val="21"/>
        </w:rPr>
        <w:t>需修理的范围、损坏情况和周围施工环境。本条规定在修理前应到现场勘查，以便制定出切合实际的修理</w:t>
      </w:r>
      <w:r>
        <w:rPr>
          <w:rFonts w:ascii="Calibri" w:hAnsi="Calibri"/>
          <w:bCs/>
          <w:szCs w:val="21"/>
        </w:rPr>
        <w:t>方案、工艺流程和施工组织设计</w:t>
      </w:r>
      <w:r>
        <w:rPr>
          <w:rFonts w:ascii="Calibri" w:hAnsi="Calibri" w:hint="eastAsia"/>
          <w:bCs/>
          <w:szCs w:val="21"/>
        </w:rPr>
        <w:t>。</w:t>
      </w:r>
      <w:r>
        <w:rPr>
          <w:rFonts w:ascii="Calibri" w:hAnsi="Calibri"/>
          <w:bCs/>
          <w:szCs w:val="21"/>
        </w:rPr>
        <w:t>办理相关审批手续，</w:t>
      </w:r>
      <w:r>
        <w:rPr>
          <w:rFonts w:ascii="Calibri" w:hAnsi="Calibri" w:hint="eastAsia"/>
          <w:bCs/>
          <w:szCs w:val="21"/>
        </w:rPr>
        <w:t>并经委托人确认。</w:t>
      </w:r>
    </w:p>
    <w:p w:rsidR="007477D3" w:rsidRDefault="00AC4418" w:rsidP="00A3617F">
      <w:pPr>
        <w:spacing w:beforeLines="50" w:before="120" w:line="400" w:lineRule="exact"/>
        <w:outlineLvl w:val="3"/>
        <w:rPr>
          <w:rFonts w:ascii="Calibri" w:hAnsi="Calibri"/>
          <w:bCs/>
          <w:szCs w:val="21"/>
        </w:rPr>
      </w:pPr>
      <w:r w:rsidRPr="007477D3">
        <w:rPr>
          <w:rFonts w:hint="eastAsia"/>
          <w:b/>
          <w:szCs w:val="30"/>
        </w:rPr>
        <w:t>6.1.7</w:t>
      </w:r>
      <w:r>
        <w:rPr>
          <w:rFonts w:ascii="Calibri" w:hAnsi="Calibri"/>
          <w:bCs/>
          <w:szCs w:val="21"/>
        </w:rPr>
        <w:t>在</w:t>
      </w:r>
      <w:r w:rsidR="00FD69E2">
        <w:rPr>
          <w:rFonts w:ascii="Calibri" w:hAnsi="Calibri" w:hint="eastAsia"/>
          <w:bCs/>
          <w:szCs w:val="21"/>
        </w:rPr>
        <w:t>幕墙维修加固</w:t>
      </w:r>
      <w:r>
        <w:rPr>
          <w:rFonts w:ascii="Calibri" w:hAnsi="Calibri"/>
          <w:bCs/>
          <w:szCs w:val="21"/>
        </w:rPr>
        <w:t>施工过程中往往施工现场实际状况与施工图或更换构件不一致，当出现此种情况时，不得擅自处理，应</w:t>
      </w:r>
      <w:r w:rsidR="00FD69E2">
        <w:rPr>
          <w:rFonts w:ascii="Calibri" w:hAnsi="Calibri" w:hint="eastAsia"/>
          <w:bCs/>
          <w:szCs w:val="21"/>
        </w:rPr>
        <w:t>通知设计单位</w:t>
      </w:r>
      <w:r>
        <w:rPr>
          <w:rFonts w:ascii="Calibri" w:hAnsi="Calibri"/>
          <w:bCs/>
          <w:szCs w:val="21"/>
        </w:rPr>
        <w:t>办理设计变更手续，如施工图经审图的还应办理审图手续，特别涉及结构安全的更应注意。</w:t>
      </w:r>
    </w:p>
    <w:p w:rsidR="007477D3" w:rsidRPr="005A0BF5" w:rsidRDefault="007477D3" w:rsidP="00A3617F">
      <w:pPr>
        <w:spacing w:beforeLines="50" w:before="120" w:line="400" w:lineRule="exact"/>
        <w:ind w:rightChars="9" w:right="27"/>
        <w:outlineLvl w:val="3"/>
        <w:rPr>
          <w:rStyle w:val="a3"/>
        </w:rPr>
      </w:pPr>
    </w:p>
    <w:p w:rsidR="007477D3" w:rsidRPr="00DE0C4A" w:rsidRDefault="00D55D53" w:rsidP="007455FB">
      <w:pPr>
        <w:pStyle w:val="2"/>
        <w:spacing w:before="600" w:line="400" w:lineRule="exact"/>
        <w:ind w:rightChars="9" w:right="27"/>
        <w:jc w:val="center"/>
        <w:rPr>
          <w:rFonts w:ascii="Times New Roman" w:eastAsiaTheme="majorEastAsia" w:hAnsi="Times New Roman"/>
          <w:spacing w:val="10"/>
          <w:sz w:val="30"/>
          <w:szCs w:val="30"/>
        </w:rPr>
      </w:pPr>
      <w:r w:rsidRPr="007477D3">
        <w:rPr>
          <w:rFonts w:ascii="Times New Roman" w:eastAsiaTheme="majorEastAsia" w:hAnsi="Times New Roman" w:hint="eastAsia"/>
          <w:spacing w:val="10"/>
          <w:sz w:val="30"/>
          <w:szCs w:val="30"/>
        </w:rPr>
        <w:t>6</w:t>
      </w:r>
      <w:r w:rsidRPr="007477D3">
        <w:rPr>
          <w:rFonts w:ascii="Times New Roman" w:eastAsiaTheme="majorEastAsia" w:hAnsi="Times New Roman"/>
          <w:spacing w:val="10"/>
          <w:sz w:val="30"/>
          <w:szCs w:val="30"/>
        </w:rPr>
        <w:t>.</w:t>
      </w:r>
      <w:r w:rsidR="00AC4418" w:rsidRPr="00DE0C4A">
        <w:rPr>
          <w:rFonts w:ascii="Times New Roman" w:eastAsiaTheme="majorEastAsia" w:hAnsi="Times New Roman" w:hint="eastAsia"/>
          <w:spacing w:val="10"/>
          <w:sz w:val="30"/>
          <w:szCs w:val="30"/>
        </w:rPr>
        <w:t>2</w:t>
      </w:r>
      <w:r w:rsidR="00DE0C4A">
        <w:rPr>
          <w:rFonts w:ascii="Times New Roman" w:eastAsiaTheme="majorEastAsia" w:hAnsi="Times New Roman" w:hint="eastAsia"/>
          <w:spacing w:val="10"/>
          <w:sz w:val="30"/>
          <w:szCs w:val="30"/>
        </w:rPr>
        <w:t xml:space="preserve"> </w:t>
      </w:r>
      <w:r w:rsidR="00AC4418" w:rsidRPr="00DE0C4A">
        <w:rPr>
          <w:rFonts w:ascii="Times New Roman" w:eastAsiaTheme="majorEastAsia" w:hAnsi="Times New Roman" w:hint="eastAsia"/>
          <w:spacing w:val="10"/>
          <w:sz w:val="30"/>
          <w:szCs w:val="30"/>
        </w:rPr>
        <w:t>拆</w:t>
      </w:r>
      <w:r w:rsidR="007477D3" w:rsidRPr="00DE0C4A">
        <w:rPr>
          <w:rFonts w:ascii="Times New Roman" w:eastAsiaTheme="majorEastAsia" w:hAnsi="Times New Roman" w:hint="eastAsia"/>
          <w:spacing w:val="10"/>
          <w:sz w:val="30"/>
          <w:szCs w:val="30"/>
        </w:rPr>
        <w:t xml:space="preserve"> </w:t>
      </w:r>
      <w:r w:rsidR="00AC4418" w:rsidRPr="00DE0C4A">
        <w:rPr>
          <w:rFonts w:ascii="Times New Roman" w:eastAsiaTheme="majorEastAsia" w:hAnsi="Times New Roman" w:hint="eastAsia"/>
          <w:spacing w:val="10"/>
          <w:sz w:val="30"/>
          <w:szCs w:val="30"/>
        </w:rPr>
        <w:t>除</w:t>
      </w:r>
    </w:p>
    <w:p w:rsidR="007477D3" w:rsidRDefault="007477D3" w:rsidP="00A3617F">
      <w:pPr>
        <w:spacing w:beforeLines="50" w:before="120" w:line="400" w:lineRule="exact"/>
        <w:outlineLvl w:val="3"/>
      </w:pPr>
      <w:r w:rsidRPr="007477D3">
        <w:rPr>
          <w:rFonts w:hint="eastAsia"/>
          <w:b/>
          <w:szCs w:val="30"/>
        </w:rPr>
        <w:t>6.</w:t>
      </w:r>
      <w:r>
        <w:rPr>
          <w:rFonts w:hint="eastAsia"/>
          <w:b/>
          <w:szCs w:val="30"/>
        </w:rPr>
        <w:t>2</w:t>
      </w:r>
      <w:r w:rsidRPr="007477D3">
        <w:rPr>
          <w:rFonts w:hint="eastAsia"/>
          <w:b/>
          <w:szCs w:val="30"/>
        </w:rPr>
        <w:t>.</w:t>
      </w:r>
      <w:r>
        <w:rPr>
          <w:rFonts w:hint="eastAsia"/>
          <w:b/>
          <w:szCs w:val="30"/>
        </w:rPr>
        <w:t>1</w:t>
      </w:r>
      <w:r w:rsidR="00AC4418">
        <w:rPr>
          <w:rFonts w:hint="eastAsia"/>
        </w:rPr>
        <w:t>既有建筑幕墙的拆除是维修加固施工环节中至关重要的一点，施工工艺的质量直接影响</w:t>
      </w:r>
      <w:r w:rsidR="00FD69E2">
        <w:rPr>
          <w:rFonts w:hint="eastAsia"/>
        </w:rPr>
        <w:t>后面</w:t>
      </w:r>
      <w:r w:rsidR="00AC4418">
        <w:rPr>
          <w:rFonts w:hint="eastAsia"/>
        </w:rPr>
        <w:t>维修加固的效果，因此应得到房屋安全维护责任人的重视，现场施工应严格管控。</w:t>
      </w:r>
    </w:p>
    <w:p w:rsidR="00AC4418" w:rsidRDefault="00AC4418" w:rsidP="00A3617F">
      <w:pPr>
        <w:spacing w:beforeLines="50" w:before="120" w:line="400" w:lineRule="exact"/>
        <w:outlineLvl w:val="3"/>
        <w:rPr>
          <w:rFonts w:ascii="Calibri" w:hAnsi="Calibri"/>
        </w:rPr>
      </w:pPr>
      <w:r w:rsidRPr="00F60512">
        <w:rPr>
          <w:rFonts w:hint="eastAsia"/>
          <w:b/>
        </w:rPr>
        <w:t xml:space="preserve">6.2.14 </w:t>
      </w:r>
      <w:r>
        <w:rPr>
          <w:rFonts w:ascii="Calibri" w:hAnsi="Calibri"/>
          <w:szCs w:val="21"/>
        </w:rPr>
        <w:t>玻璃面板破损必须及时拆</w:t>
      </w:r>
      <w:r>
        <w:rPr>
          <w:rFonts w:ascii="Calibri" w:hAnsi="Calibri" w:hint="eastAsia"/>
          <w:szCs w:val="21"/>
        </w:rPr>
        <w:t>卸</w:t>
      </w:r>
      <w:r>
        <w:rPr>
          <w:rFonts w:ascii="Calibri" w:hAnsi="Calibri"/>
          <w:szCs w:val="21"/>
        </w:rPr>
        <w:t>更换。本条对各类玻璃面板的拆</w:t>
      </w:r>
      <w:r>
        <w:rPr>
          <w:rFonts w:ascii="Calibri" w:hAnsi="Calibri" w:hint="eastAsia"/>
          <w:szCs w:val="21"/>
        </w:rPr>
        <w:t>卸</w:t>
      </w:r>
      <w:r>
        <w:rPr>
          <w:rFonts w:ascii="Calibri" w:hAnsi="Calibri"/>
          <w:szCs w:val="21"/>
        </w:rPr>
        <w:t>作了规定。</w:t>
      </w:r>
      <w:r>
        <w:rPr>
          <w:rFonts w:ascii="Calibri" w:hAnsi="Calibri" w:hint="eastAsia"/>
          <w:szCs w:val="21"/>
        </w:rPr>
        <w:t>施工环节必须</w:t>
      </w:r>
      <w:r>
        <w:rPr>
          <w:rFonts w:ascii="Calibri" w:hAnsi="Calibri"/>
          <w:szCs w:val="21"/>
        </w:rPr>
        <w:t>确保安全，对拆</w:t>
      </w:r>
      <w:r>
        <w:rPr>
          <w:rFonts w:ascii="Calibri" w:hAnsi="Calibri" w:hint="eastAsia"/>
          <w:szCs w:val="21"/>
        </w:rPr>
        <w:t>卸</w:t>
      </w:r>
      <w:r>
        <w:rPr>
          <w:rFonts w:ascii="Calibri" w:hAnsi="Calibri"/>
          <w:szCs w:val="21"/>
        </w:rPr>
        <w:t>将影响到周边面板的稳固及玻璃碎渣或其他物件可能掉落应有充分的预估，并采取有效</w:t>
      </w:r>
      <w:r>
        <w:rPr>
          <w:rFonts w:ascii="Calibri" w:hAnsi="Calibri" w:hint="eastAsia"/>
          <w:szCs w:val="21"/>
        </w:rPr>
        <w:t>防散落</w:t>
      </w:r>
      <w:r>
        <w:rPr>
          <w:rFonts w:ascii="Calibri" w:hAnsi="Calibri"/>
          <w:szCs w:val="21"/>
        </w:rPr>
        <w:t>措施应对。</w:t>
      </w:r>
      <w:r>
        <w:rPr>
          <w:rFonts w:ascii="Calibri" w:hAnsi="Calibri" w:hint="eastAsia"/>
          <w:szCs w:val="21"/>
        </w:rPr>
        <w:t>拆除的玻璃面板</w:t>
      </w:r>
      <w:r>
        <w:rPr>
          <w:rFonts w:ascii="Calibri" w:hAnsi="Calibri"/>
          <w:szCs w:val="21"/>
        </w:rPr>
        <w:t>应有利于以后更换的玻璃面板的加工和安装，因此规定将破损玻璃面板四周的硅酮密封胶清除干净，</w:t>
      </w:r>
      <w:r>
        <w:rPr>
          <w:rFonts w:ascii="Calibri" w:hAnsi="Calibri" w:hint="eastAsia"/>
          <w:szCs w:val="21"/>
        </w:rPr>
        <w:t>如有附框时应</w:t>
      </w:r>
      <w:r>
        <w:rPr>
          <w:rFonts w:ascii="Calibri" w:hAnsi="Calibri"/>
          <w:szCs w:val="21"/>
        </w:rPr>
        <w:t>将铝合金副框一起拆</w:t>
      </w:r>
      <w:r>
        <w:rPr>
          <w:rFonts w:ascii="Calibri" w:hAnsi="Calibri" w:hint="eastAsia"/>
          <w:szCs w:val="21"/>
        </w:rPr>
        <w:t>卸</w:t>
      </w:r>
      <w:r>
        <w:rPr>
          <w:rFonts w:ascii="Calibri" w:hAnsi="Calibri"/>
          <w:szCs w:val="21"/>
        </w:rPr>
        <w:t>，不损伤吊夹装置和镶嵌槽等。</w:t>
      </w:r>
    </w:p>
    <w:p w:rsidR="00AC4418" w:rsidRDefault="00AC4418" w:rsidP="00F24DC3">
      <w:pPr>
        <w:spacing w:before="50" w:line="400" w:lineRule="exact"/>
        <w:outlineLvl w:val="3"/>
        <w:rPr>
          <w:rFonts w:ascii="Calibri" w:hAnsi="Calibri"/>
          <w:szCs w:val="21"/>
        </w:rPr>
      </w:pPr>
      <w:r w:rsidRPr="00F60512">
        <w:rPr>
          <w:rFonts w:hint="eastAsia"/>
          <w:b/>
        </w:rPr>
        <w:t>6.2.15</w:t>
      </w:r>
      <w:r>
        <w:rPr>
          <w:rFonts w:asciiTheme="minorHAnsi" w:hint="eastAsia"/>
        </w:rPr>
        <w:t>石材、陶板、</w:t>
      </w:r>
      <w:r>
        <w:rPr>
          <w:rFonts w:asciiTheme="minorHAnsi" w:hint="eastAsia"/>
        </w:rPr>
        <w:t>GRC</w:t>
      </w:r>
      <w:r>
        <w:rPr>
          <w:rFonts w:asciiTheme="minorHAnsi" w:hint="eastAsia"/>
        </w:rPr>
        <w:t>板等拆卸时</w:t>
      </w:r>
      <w:r>
        <w:rPr>
          <w:rFonts w:ascii="Calibri" w:hAnsi="Calibri"/>
          <w:szCs w:val="21"/>
        </w:rPr>
        <w:t>应先搞清楚其具体的连接固定形式，制定切实可行的拆</w:t>
      </w:r>
      <w:r>
        <w:rPr>
          <w:rFonts w:ascii="Calibri" w:hAnsi="Calibri" w:hint="eastAsia"/>
          <w:szCs w:val="21"/>
        </w:rPr>
        <w:t>卸</w:t>
      </w:r>
      <w:r>
        <w:rPr>
          <w:rFonts w:ascii="Calibri" w:hAnsi="Calibri"/>
          <w:szCs w:val="21"/>
        </w:rPr>
        <w:t>方案。尽量少拆卸不需更换的面板、连接件和挂件，可对破损的石材面板进行分解，分解时不应撞击和损坏面板背后的支承立柱、横梁及周边相邻面板，并应防止碎块、碎渣坠落。</w:t>
      </w:r>
    </w:p>
    <w:p w:rsidR="00AC4418" w:rsidRDefault="00AC4418" w:rsidP="00F24DC3">
      <w:pPr>
        <w:spacing w:before="50" w:line="400" w:lineRule="exact"/>
        <w:outlineLvl w:val="3"/>
        <w:rPr>
          <w:rFonts w:ascii="Calibri" w:hAnsi="Calibri"/>
          <w:szCs w:val="21"/>
        </w:rPr>
      </w:pPr>
      <w:r>
        <w:rPr>
          <w:rFonts w:hint="eastAsia"/>
          <w:b/>
          <w:bCs/>
        </w:rPr>
        <w:t>6.2.16</w:t>
      </w:r>
      <w:r>
        <w:rPr>
          <w:rFonts w:ascii="Calibri" w:hAnsi="Calibri"/>
          <w:szCs w:val="21"/>
        </w:rPr>
        <w:t>金属面板的连接固定有多种形式，拆除时应先查清具体的连接固定形式，采取有针对性的方法，使拆</w:t>
      </w:r>
      <w:r>
        <w:rPr>
          <w:rFonts w:ascii="Calibri" w:hAnsi="Calibri" w:hint="eastAsia"/>
          <w:szCs w:val="21"/>
        </w:rPr>
        <w:t>卸</w:t>
      </w:r>
      <w:r>
        <w:rPr>
          <w:rFonts w:ascii="Calibri" w:hAnsi="Calibri"/>
          <w:szCs w:val="21"/>
        </w:rPr>
        <w:t>达到本条提出的基本要求。</w:t>
      </w:r>
    </w:p>
    <w:p w:rsidR="007477D3" w:rsidRPr="007477D3" w:rsidRDefault="00DE0C4A" w:rsidP="007455FB">
      <w:pPr>
        <w:pStyle w:val="2"/>
        <w:spacing w:before="600" w:line="400" w:lineRule="exact"/>
        <w:ind w:rightChars="9" w:right="27"/>
        <w:jc w:val="center"/>
        <w:rPr>
          <w:rFonts w:eastAsiaTheme="majorEastAsia"/>
          <w:b w:val="0"/>
          <w:spacing w:val="10"/>
          <w:szCs w:val="30"/>
        </w:rPr>
      </w:pPr>
      <w:r w:rsidRPr="007477D3">
        <w:rPr>
          <w:rFonts w:ascii="Times New Roman" w:eastAsiaTheme="majorEastAsia" w:hAnsi="Times New Roman" w:hint="eastAsia"/>
          <w:spacing w:val="10"/>
          <w:sz w:val="30"/>
          <w:szCs w:val="30"/>
        </w:rPr>
        <w:lastRenderedPageBreak/>
        <w:t>6</w:t>
      </w:r>
      <w:r w:rsidRPr="007477D3">
        <w:rPr>
          <w:rFonts w:ascii="Times New Roman" w:eastAsiaTheme="majorEastAsia" w:hAnsi="Times New Roman"/>
          <w:spacing w:val="10"/>
          <w:sz w:val="30"/>
          <w:szCs w:val="30"/>
        </w:rPr>
        <w:t>.</w:t>
      </w:r>
      <w:r>
        <w:rPr>
          <w:rFonts w:ascii="Times New Roman" w:eastAsiaTheme="majorEastAsia" w:hAnsi="Times New Roman" w:hint="eastAsia"/>
          <w:spacing w:val="10"/>
          <w:sz w:val="30"/>
          <w:szCs w:val="30"/>
        </w:rPr>
        <w:t>3</w:t>
      </w:r>
      <w:r w:rsidRPr="00DE0C4A">
        <w:rPr>
          <w:rFonts w:ascii="Times New Roman" w:eastAsiaTheme="majorEastAsia" w:hAnsi="Times New Roman" w:hint="eastAsia"/>
          <w:spacing w:val="10"/>
          <w:sz w:val="30"/>
          <w:szCs w:val="30"/>
        </w:rPr>
        <w:t>维修加固施</w:t>
      </w:r>
      <w:r w:rsidRPr="007477D3">
        <w:rPr>
          <w:rFonts w:eastAsiaTheme="majorEastAsia"/>
          <w:b w:val="0"/>
          <w:spacing w:val="10"/>
          <w:szCs w:val="30"/>
        </w:rPr>
        <w:t xml:space="preserve"> </w:t>
      </w:r>
    </w:p>
    <w:p w:rsidR="00AC4418" w:rsidRDefault="00AC4418" w:rsidP="00A3617F">
      <w:pPr>
        <w:spacing w:beforeLines="50" w:before="120" w:line="400" w:lineRule="exact"/>
        <w:outlineLvl w:val="3"/>
        <w:rPr>
          <w:rFonts w:ascii="Calibri" w:hAnsi="Calibri"/>
          <w:szCs w:val="21"/>
        </w:rPr>
      </w:pPr>
      <w:r>
        <w:rPr>
          <w:rFonts w:hAnsi="宋体" w:hint="eastAsia"/>
          <w:b/>
          <w:szCs w:val="30"/>
        </w:rPr>
        <w:t>6.3.5</w:t>
      </w:r>
      <w:r>
        <w:rPr>
          <w:rFonts w:hint="eastAsia"/>
        </w:rPr>
        <w:t>幕墙单元板块的维修加固</w:t>
      </w:r>
      <w:r>
        <w:rPr>
          <w:rFonts w:ascii="Calibri" w:hAnsi="Calibri"/>
          <w:szCs w:val="21"/>
        </w:rPr>
        <w:t>比较复杂</w:t>
      </w:r>
      <w:r w:rsidR="00771304">
        <w:rPr>
          <w:rFonts w:ascii="Calibri" w:hAnsi="Calibri" w:hint="eastAsia"/>
          <w:szCs w:val="21"/>
        </w:rPr>
        <w:t>，</w:t>
      </w:r>
      <w:r>
        <w:rPr>
          <w:rFonts w:ascii="Calibri" w:hAnsi="Calibri"/>
          <w:szCs w:val="21"/>
        </w:rPr>
        <w:t>要做比较多的准备工作，</w:t>
      </w:r>
      <w:r>
        <w:rPr>
          <w:rFonts w:ascii="Calibri" w:hAnsi="Calibri" w:hint="eastAsia"/>
          <w:szCs w:val="21"/>
        </w:rPr>
        <w:t>对于需</w:t>
      </w:r>
      <w:r>
        <w:rPr>
          <w:rFonts w:ascii="Calibri" w:hAnsi="Calibri"/>
          <w:szCs w:val="21"/>
        </w:rPr>
        <w:t>修理</w:t>
      </w:r>
      <w:r>
        <w:rPr>
          <w:rFonts w:ascii="Calibri" w:hAnsi="Calibri" w:hint="eastAsia"/>
          <w:szCs w:val="21"/>
        </w:rPr>
        <w:t>或</w:t>
      </w:r>
      <w:r>
        <w:rPr>
          <w:rFonts w:ascii="Calibri" w:hAnsi="Calibri"/>
          <w:szCs w:val="21"/>
        </w:rPr>
        <w:t>更换</w:t>
      </w:r>
      <w:r>
        <w:rPr>
          <w:rFonts w:ascii="Calibri" w:hAnsi="Calibri" w:hint="eastAsia"/>
          <w:szCs w:val="21"/>
        </w:rPr>
        <w:t>的</w:t>
      </w:r>
      <w:r>
        <w:rPr>
          <w:rFonts w:ascii="Calibri" w:hAnsi="Calibri"/>
          <w:szCs w:val="21"/>
        </w:rPr>
        <w:t>单元板</w:t>
      </w:r>
      <w:r>
        <w:rPr>
          <w:rFonts w:ascii="Calibri" w:hAnsi="Calibri" w:hint="eastAsia"/>
          <w:szCs w:val="21"/>
        </w:rPr>
        <w:t>应对其构造进行专门设计</w:t>
      </w:r>
      <w:r w:rsidR="00771304">
        <w:rPr>
          <w:rFonts w:ascii="Calibri" w:hAnsi="Calibri" w:hint="eastAsia"/>
          <w:szCs w:val="21"/>
        </w:rPr>
        <w:t>和</w:t>
      </w:r>
      <w:r>
        <w:rPr>
          <w:rFonts w:ascii="Calibri" w:hAnsi="Calibri" w:hint="eastAsia"/>
          <w:szCs w:val="21"/>
        </w:rPr>
        <w:t>计算，</w:t>
      </w:r>
      <w:r>
        <w:rPr>
          <w:rFonts w:ascii="Calibri" w:hAnsi="Calibri"/>
          <w:szCs w:val="21"/>
        </w:rPr>
        <w:t>绘制加工、安装图，</w:t>
      </w:r>
      <w:r>
        <w:rPr>
          <w:rFonts w:ascii="Calibri" w:hAnsi="Calibri"/>
          <w:szCs w:val="21"/>
        </w:rPr>
        <w:t xml:space="preserve"> </w:t>
      </w:r>
      <w:r>
        <w:rPr>
          <w:rFonts w:ascii="Calibri" w:hAnsi="Calibri"/>
          <w:szCs w:val="21"/>
        </w:rPr>
        <w:t>编制工艺流程</w:t>
      </w:r>
      <w:r>
        <w:rPr>
          <w:rFonts w:ascii="Calibri" w:hAnsi="Calibri" w:hint="eastAsia"/>
          <w:szCs w:val="21"/>
        </w:rPr>
        <w:t>，</w:t>
      </w:r>
      <w:r>
        <w:rPr>
          <w:rFonts w:ascii="Calibri" w:hAnsi="Calibri"/>
          <w:szCs w:val="21"/>
        </w:rPr>
        <w:t>制定详细施工方案</w:t>
      </w:r>
      <w:r>
        <w:rPr>
          <w:rFonts w:ascii="Calibri" w:hAnsi="Calibri" w:hint="eastAsia"/>
          <w:szCs w:val="21"/>
        </w:rPr>
        <w:t>。</w:t>
      </w:r>
      <w:r>
        <w:rPr>
          <w:rFonts w:ascii="Calibri" w:hAnsi="Calibri"/>
          <w:szCs w:val="21"/>
        </w:rPr>
        <w:t>破损面板有坠落危险时，应先及时拆除或采取有效措施防止坠落。</w:t>
      </w:r>
    </w:p>
    <w:p w:rsidR="00AC4418" w:rsidRDefault="00AC4418" w:rsidP="00A3617F">
      <w:pPr>
        <w:spacing w:beforeLines="50" w:before="120" w:line="400" w:lineRule="exact"/>
        <w:ind w:firstLineChars="200" w:firstLine="600"/>
        <w:outlineLvl w:val="3"/>
        <w:rPr>
          <w:rFonts w:ascii="Calibri" w:hAnsi="Calibri"/>
          <w:szCs w:val="21"/>
        </w:rPr>
      </w:pPr>
      <w:r>
        <w:rPr>
          <w:rFonts w:ascii="Calibri" w:hAnsi="Calibri"/>
          <w:szCs w:val="21"/>
        </w:rPr>
        <w:t>单元板块的修理与更换可不按照原来的形式进行板块的整体拆除、加工和安装。如只是面板损坏，可不拆除板块的立柱和横梁，而只对面板进行修理与更换；如整个板块损坏，需拆除进行修理与更换，则宜不移动周边完好的板块，而对损坏的板块进行必要的结构分解。</w:t>
      </w:r>
    </w:p>
    <w:p w:rsidR="00AC4418" w:rsidRDefault="00AC4418" w:rsidP="00A3617F">
      <w:pPr>
        <w:spacing w:beforeLines="50" w:before="120" w:line="400" w:lineRule="exact"/>
        <w:ind w:firstLineChars="200" w:firstLine="600"/>
        <w:outlineLvl w:val="3"/>
        <w:rPr>
          <w:rFonts w:ascii="Calibri" w:hAnsi="Calibri"/>
          <w:szCs w:val="21"/>
        </w:rPr>
      </w:pPr>
      <w:r>
        <w:rPr>
          <w:rFonts w:ascii="Calibri" w:hAnsi="Calibri"/>
          <w:szCs w:val="21"/>
        </w:rPr>
        <w:t>单元板块都是工厂注胶组装，现场安装，而修理与更换单元板块，往往不可能整体安装单元板块，而是在工厂加工制作构件，现场安装，这样对于需要打结构胶的工作只能如全玻璃幕墙那样安装时现场打胶，所以本条提出</w:t>
      </w:r>
      <w:r>
        <w:rPr>
          <w:rFonts w:ascii="Calibri" w:hAnsi="Calibri" w:hint="eastAsia"/>
          <w:szCs w:val="21"/>
        </w:rPr>
        <w:t>注胶前</w:t>
      </w:r>
      <w:r>
        <w:rPr>
          <w:rFonts w:ascii="Calibri" w:hAnsi="Calibri"/>
          <w:szCs w:val="21"/>
        </w:rPr>
        <w:t>应按净化规定处理，并采取措施防止结构胶固化阶段受到外力影响。</w:t>
      </w:r>
    </w:p>
    <w:p w:rsidR="00AC4418" w:rsidRDefault="00AC4418" w:rsidP="00A3617F">
      <w:pPr>
        <w:spacing w:beforeLines="50" w:before="120" w:line="400" w:lineRule="exact"/>
        <w:outlineLvl w:val="3"/>
        <w:rPr>
          <w:rFonts w:ascii="Calibri" w:hAnsi="Calibri"/>
          <w:szCs w:val="21"/>
        </w:rPr>
      </w:pPr>
      <w:r>
        <w:rPr>
          <w:rFonts w:hint="eastAsia"/>
          <w:b/>
          <w:bCs/>
        </w:rPr>
        <w:t>6.3.6</w:t>
      </w:r>
      <w:r>
        <w:rPr>
          <w:rFonts w:hint="eastAsia"/>
        </w:rPr>
        <w:t>点支承玻璃幕墙维修加固</w:t>
      </w:r>
      <w:r>
        <w:rPr>
          <w:rFonts w:ascii="Calibri" w:hAnsi="Calibri"/>
          <w:szCs w:val="21"/>
        </w:rPr>
        <w:t>应采用与原来相同品牌的零配件。为了使整幅点支承玻璃幕墙的外观和受力不受影响，因此规定更换的驳接头的规格尺寸、材质、色泽应与原驳接头一致。维修时应视具体情况，对驳接头进行整体更换，或只对损坏部分进行更换与修理。</w:t>
      </w:r>
    </w:p>
    <w:p w:rsidR="00AC4418" w:rsidRDefault="00AC4418" w:rsidP="00A3617F">
      <w:pPr>
        <w:spacing w:beforeLines="50" w:before="120" w:line="400" w:lineRule="exact"/>
        <w:outlineLvl w:val="3"/>
        <w:rPr>
          <w:rFonts w:ascii="Calibri" w:hAnsi="Calibri"/>
          <w:szCs w:val="21"/>
        </w:rPr>
      </w:pPr>
      <w:r>
        <w:rPr>
          <w:rFonts w:hint="eastAsia"/>
          <w:b/>
          <w:bCs/>
        </w:rPr>
        <w:t>6.3.7</w:t>
      </w:r>
      <w:r>
        <w:rPr>
          <w:rFonts w:hint="eastAsia"/>
        </w:rPr>
        <w:t>全玻璃幕墙维修加固</w:t>
      </w:r>
      <w:r>
        <w:rPr>
          <w:rFonts w:ascii="Calibri" w:hAnsi="Calibri"/>
          <w:szCs w:val="21"/>
        </w:rPr>
        <w:t>需拆除玻璃面板或玻璃肋时，将会影响到邻近玻璃面板的稳定，修理人员应对此</w:t>
      </w:r>
      <w:r w:rsidR="00501015">
        <w:rPr>
          <w:rFonts w:ascii="Calibri" w:hAnsi="Calibri" w:hint="eastAsia"/>
          <w:szCs w:val="21"/>
        </w:rPr>
        <w:t>做</w:t>
      </w:r>
      <w:r>
        <w:rPr>
          <w:rFonts w:ascii="Calibri" w:hAnsi="Calibri"/>
          <w:szCs w:val="21"/>
        </w:rPr>
        <w:t>出正确的预判，并对邻近玻璃面板采取临时加固措施，确保其稳定安全。采用吊夹具的玻璃板块应待胶粘剂固化后安装。</w:t>
      </w:r>
    </w:p>
    <w:p w:rsidR="00AC4418" w:rsidRDefault="00AC4418" w:rsidP="00A3617F">
      <w:pPr>
        <w:spacing w:beforeLines="50" w:before="120" w:line="400" w:lineRule="exact"/>
        <w:outlineLvl w:val="3"/>
        <w:rPr>
          <w:rFonts w:ascii="Calibri" w:hAnsi="Calibri"/>
          <w:szCs w:val="21"/>
        </w:rPr>
      </w:pPr>
      <w:r>
        <w:rPr>
          <w:rFonts w:hint="eastAsia"/>
          <w:b/>
          <w:bCs/>
        </w:rPr>
        <w:t>6</w:t>
      </w:r>
      <w:r>
        <w:rPr>
          <w:b/>
          <w:bCs/>
        </w:rPr>
        <w:t>.</w:t>
      </w:r>
      <w:r>
        <w:rPr>
          <w:rFonts w:hint="eastAsia"/>
          <w:b/>
          <w:bCs/>
        </w:rPr>
        <w:t>3</w:t>
      </w:r>
      <w:r>
        <w:rPr>
          <w:b/>
          <w:bCs/>
        </w:rPr>
        <w:t>.</w:t>
      </w:r>
      <w:r>
        <w:rPr>
          <w:rFonts w:hint="eastAsia"/>
          <w:b/>
          <w:bCs/>
        </w:rPr>
        <w:t>8</w:t>
      </w:r>
      <w:r>
        <w:rPr>
          <w:rFonts w:hint="eastAsia"/>
        </w:rPr>
        <w:t>预应力拉杆、</w:t>
      </w:r>
      <w:r w:rsidR="00771304">
        <w:rPr>
          <w:rFonts w:ascii="Calibri" w:hAnsi="Calibri"/>
          <w:szCs w:val="21"/>
        </w:rPr>
        <w:t>索网</w:t>
      </w:r>
      <w:r>
        <w:rPr>
          <w:rFonts w:hint="eastAsia"/>
        </w:rPr>
        <w:t>结构体系幕墙维修加固</w:t>
      </w:r>
      <w:r w:rsidR="00771304">
        <w:rPr>
          <w:rFonts w:ascii="Calibri" w:hAnsi="Calibri" w:hint="eastAsia"/>
          <w:szCs w:val="21"/>
        </w:rPr>
        <w:t>，</w:t>
      </w:r>
      <w:r>
        <w:rPr>
          <w:rFonts w:ascii="Calibri" w:hAnsi="Calibri"/>
          <w:szCs w:val="21"/>
        </w:rPr>
        <w:t>零配件的规格尺寸目前尚无统一标准，不同厂商提供的零配件难以互换，因此在修理与更换时宜选用与原来品牌相同的零配件。</w:t>
      </w:r>
    </w:p>
    <w:p w:rsidR="00AC4418" w:rsidRDefault="00AC4418" w:rsidP="00A3617F">
      <w:pPr>
        <w:spacing w:beforeLines="50" w:before="120" w:line="400" w:lineRule="exact"/>
        <w:ind w:firstLineChars="189" w:firstLine="567"/>
        <w:outlineLvl w:val="3"/>
        <w:rPr>
          <w:rFonts w:ascii="Calibri" w:hAnsi="Calibri"/>
          <w:szCs w:val="21"/>
        </w:rPr>
      </w:pPr>
      <w:r>
        <w:rPr>
          <w:rFonts w:ascii="Calibri" w:hAnsi="Calibri"/>
          <w:szCs w:val="21"/>
        </w:rPr>
        <w:t>索网构</w:t>
      </w:r>
      <w:r w:rsidR="00771304">
        <w:rPr>
          <w:rFonts w:ascii="Calibri" w:hAnsi="Calibri" w:hint="eastAsia"/>
          <w:szCs w:val="21"/>
        </w:rPr>
        <w:t>件</w:t>
      </w:r>
      <w:r>
        <w:rPr>
          <w:rFonts w:ascii="Calibri" w:hAnsi="Calibri"/>
          <w:szCs w:val="21"/>
        </w:rPr>
        <w:t>中任一拉杆、拉索、支撑杆、索锚具及驳接爪的变动都会对支承体系产生影响，因此修理与更换宜采用逐件随拆随修随换的方式，同时采取临时张拉或支撑加固措施，确保支承体系和玻璃面板稳定安全。</w:t>
      </w:r>
    </w:p>
    <w:p w:rsidR="00AC4418" w:rsidRDefault="00AC4418" w:rsidP="00A3617F">
      <w:pPr>
        <w:spacing w:beforeLines="50" w:before="120" w:line="400" w:lineRule="exact"/>
        <w:outlineLvl w:val="3"/>
        <w:rPr>
          <w:rFonts w:ascii="Calibri" w:hAnsi="Calibri"/>
          <w:szCs w:val="21"/>
        </w:rPr>
      </w:pPr>
      <w:r>
        <w:rPr>
          <w:rFonts w:hAnsi="宋体" w:hint="eastAsia"/>
          <w:b/>
          <w:szCs w:val="30"/>
        </w:rPr>
        <w:t>6.3.9</w:t>
      </w:r>
      <w:r>
        <w:rPr>
          <w:rFonts w:hAnsi="宋体" w:hint="eastAsia"/>
          <w:szCs w:val="30"/>
        </w:rPr>
        <w:t>玻璃面板维修更换</w:t>
      </w:r>
      <w:r>
        <w:rPr>
          <w:rFonts w:ascii="Calibri" w:hAnsi="Calibri"/>
          <w:szCs w:val="21"/>
        </w:rPr>
        <w:t>过程中面板的安装必须在外观上达到设计要求，并使业主满意。其表面如有污渍，安装完毕后有的将很难甚至无法清洗，将会影响外观，因此面板安装前应进行内外表面的清洁。面</w:t>
      </w:r>
      <w:r>
        <w:rPr>
          <w:rFonts w:ascii="Calibri" w:hAnsi="Calibri"/>
          <w:szCs w:val="21"/>
        </w:rPr>
        <w:lastRenderedPageBreak/>
        <w:t>板安装必须牢固，符合设计要求。如原有安装螺孔失效或错位，应另钻螺孔，不得减少安装螺钉数量。</w:t>
      </w:r>
    </w:p>
    <w:p w:rsidR="00AC4418" w:rsidRDefault="00AC4418" w:rsidP="00A3617F">
      <w:pPr>
        <w:spacing w:beforeLines="50" w:before="120" w:line="400" w:lineRule="exact"/>
        <w:outlineLvl w:val="3"/>
        <w:rPr>
          <w:rFonts w:ascii="Calibri" w:hAnsi="Calibri"/>
          <w:szCs w:val="21"/>
        </w:rPr>
      </w:pPr>
      <w:r>
        <w:rPr>
          <w:rFonts w:hint="eastAsia"/>
          <w:b/>
          <w:bCs/>
        </w:rPr>
        <w:t>6</w:t>
      </w:r>
      <w:r>
        <w:rPr>
          <w:b/>
          <w:bCs/>
        </w:rPr>
        <w:t>.</w:t>
      </w:r>
      <w:r>
        <w:rPr>
          <w:rFonts w:hint="eastAsia"/>
          <w:b/>
          <w:bCs/>
        </w:rPr>
        <w:t>3</w:t>
      </w:r>
      <w:r>
        <w:rPr>
          <w:b/>
          <w:bCs/>
        </w:rPr>
        <w:t>.</w:t>
      </w:r>
      <w:r>
        <w:rPr>
          <w:rFonts w:hint="eastAsia"/>
          <w:b/>
          <w:bCs/>
        </w:rPr>
        <w:t>10</w:t>
      </w:r>
      <w:r>
        <w:rPr>
          <w:rFonts w:ascii="Calibri" w:hAnsi="Calibri" w:hint="eastAsia"/>
          <w:szCs w:val="21"/>
        </w:rPr>
        <w:t xml:space="preserve"> </w:t>
      </w:r>
      <w:r>
        <w:rPr>
          <w:rFonts w:ascii="Calibri" w:hAnsi="Calibri" w:hint="eastAsia"/>
          <w:szCs w:val="21"/>
        </w:rPr>
        <w:t>门窗开启承重、传动、锁闭等五金件</w:t>
      </w:r>
      <w:r>
        <w:rPr>
          <w:rFonts w:ascii="Calibri" w:hAnsi="Calibri"/>
          <w:szCs w:val="21"/>
        </w:rPr>
        <w:t>是建筑幕墙上比较容易损坏和产生安全隐患的部分，在进行幕墙维修时应重点关注。当开启门、窗的五金件出现变形、锈蚀、卡死、缺损等情况时，应及时更换。</w:t>
      </w:r>
    </w:p>
    <w:p w:rsidR="00AC4418" w:rsidRDefault="00AC4418" w:rsidP="00A3617F">
      <w:pPr>
        <w:spacing w:beforeLines="50" w:before="120" w:line="400" w:lineRule="exact"/>
        <w:ind w:firstLineChars="200" w:firstLine="600"/>
        <w:outlineLvl w:val="3"/>
        <w:rPr>
          <w:rFonts w:ascii="Calibri" w:hAnsi="Calibri"/>
          <w:szCs w:val="21"/>
        </w:rPr>
      </w:pPr>
      <w:r>
        <w:rPr>
          <w:rFonts w:ascii="Calibri" w:hAnsi="Calibri"/>
          <w:szCs w:val="21"/>
        </w:rPr>
        <w:t>开启门、窗框或扇的型材变形</w:t>
      </w:r>
      <w:r w:rsidR="0023278C">
        <w:rPr>
          <w:rFonts w:ascii="Calibri" w:hAnsi="Calibri" w:hint="eastAsia"/>
          <w:szCs w:val="21"/>
        </w:rPr>
        <w:t>时会</w:t>
      </w:r>
      <w:r>
        <w:rPr>
          <w:rFonts w:ascii="Calibri" w:hAnsi="Calibri"/>
          <w:szCs w:val="21"/>
        </w:rPr>
        <w:t>出现启闭门、窗扇时有阻滞，周边缝隙不均等现象，应及时更换开启门、窗。</w:t>
      </w:r>
    </w:p>
    <w:p w:rsidR="00AC4418" w:rsidRDefault="00AC4418" w:rsidP="00A3617F">
      <w:pPr>
        <w:spacing w:beforeLines="50" w:before="120" w:line="400" w:lineRule="exact"/>
        <w:ind w:firstLineChars="200" w:firstLine="600"/>
        <w:outlineLvl w:val="3"/>
        <w:rPr>
          <w:rFonts w:ascii="Calibri" w:hAnsi="Calibri"/>
          <w:szCs w:val="21"/>
        </w:rPr>
      </w:pPr>
      <w:r>
        <w:rPr>
          <w:rFonts w:ascii="Calibri" w:hAnsi="Calibri"/>
          <w:szCs w:val="21"/>
        </w:rPr>
        <w:t>开启扇启闭时门、窗扇抖动，受风压或用手推拉出现门、窗扇变形大、晃动等现象</w:t>
      </w:r>
      <w:r w:rsidR="0023278C">
        <w:rPr>
          <w:rFonts w:ascii="Calibri" w:hAnsi="Calibri" w:hint="eastAsia"/>
          <w:szCs w:val="21"/>
        </w:rPr>
        <w:t>时</w:t>
      </w:r>
      <w:r>
        <w:rPr>
          <w:rFonts w:ascii="Calibri" w:hAnsi="Calibri"/>
          <w:szCs w:val="21"/>
        </w:rPr>
        <w:t>，需检查连接部位和五金件的规格质量</w:t>
      </w:r>
      <w:r w:rsidR="0023278C">
        <w:rPr>
          <w:rFonts w:ascii="Calibri" w:hAnsi="Calibri" w:hint="eastAsia"/>
          <w:szCs w:val="21"/>
        </w:rPr>
        <w:t>，</w:t>
      </w:r>
      <w:r>
        <w:rPr>
          <w:rFonts w:ascii="Calibri" w:hAnsi="Calibri"/>
          <w:szCs w:val="21"/>
        </w:rPr>
        <w:t>验算开启门、窗型材的承载力。</w:t>
      </w:r>
      <w:r w:rsidR="0023278C">
        <w:rPr>
          <w:rFonts w:ascii="Calibri" w:hAnsi="Calibri" w:hint="eastAsia"/>
          <w:szCs w:val="21"/>
        </w:rPr>
        <w:t>如果</w:t>
      </w:r>
      <w:r>
        <w:rPr>
          <w:rFonts w:ascii="Calibri" w:hAnsi="Calibri"/>
          <w:szCs w:val="21"/>
        </w:rPr>
        <w:t>承载力不够，应更换开启门、窗和五金系统。</w:t>
      </w:r>
    </w:p>
    <w:p w:rsidR="00AC4418" w:rsidRDefault="00AC4418" w:rsidP="00A3617F">
      <w:pPr>
        <w:spacing w:beforeLines="50" w:before="120" w:line="400" w:lineRule="exact"/>
        <w:outlineLvl w:val="3"/>
        <w:rPr>
          <w:rFonts w:ascii="Calibri" w:hAnsi="Calibri"/>
          <w:szCs w:val="21"/>
        </w:rPr>
      </w:pPr>
      <w:r>
        <w:rPr>
          <w:rFonts w:hint="eastAsia"/>
          <w:b/>
          <w:bCs/>
        </w:rPr>
        <w:t>6</w:t>
      </w:r>
      <w:r>
        <w:rPr>
          <w:b/>
          <w:bCs/>
        </w:rPr>
        <w:t>.</w:t>
      </w:r>
      <w:r>
        <w:rPr>
          <w:rFonts w:hint="eastAsia"/>
          <w:b/>
          <w:bCs/>
        </w:rPr>
        <w:t>3</w:t>
      </w:r>
      <w:r>
        <w:rPr>
          <w:b/>
          <w:bCs/>
        </w:rPr>
        <w:t>.</w:t>
      </w:r>
      <w:r>
        <w:rPr>
          <w:rFonts w:hint="eastAsia"/>
          <w:b/>
          <w:bCs/>
        </w:rPr>
        <w:t>17</w:t>
      </w:r>
      <w:r>
        <w:rPr>
          <w:rFonts w:ascii="Calibri" w:hAnsi="Calibri"/>
          <w:szCs w:val="21"/>
        </w:rPr>
        <w:t>紧固件发生损坏或严重锈蚀，应予以更换。更换前应对原设计进行复核，并进行必要的计算，然后确定更换方案。原设计符合现行标准时，可按原设计要求进行更换，也可按高于原设计的要求进行更换；原设计不符合现行标准时，则应按现行标准制定更换方案。</w:t>
      </w:r>
      <w:r>
        <w:rPr>
          <w:rFonts w:ascii="Calibri" w:hAnsi="Calibri"/>
          <w:szCs w:val="21"/>
        </w:rPr>
        <w:t xml:space="preserve"> </w:t>
      </w:r>
    </w:p>
    <w:p w:rsidR="00AC4418" w:rsidRDefault="00AC4418" w:rsidP="00A3617F">
      <w:pPr>
        <w:spacing w:beforeLines="50" w:before="120" w:line="400" w:lineRule="exact"/>
        <w:outlineLvl w:val="3"/>
        <w:rPr>
          <w:rFonts w:ascii="Calibri" w:hAnsi="Calibri"/>
          <w:szCs w:val="21"/>
        </w:rPr>
      </w:pPr>
      <w:r>
        <w:rPr>
          <w:rFonts w:hAnsi="宋体" w:hint="eastAsia"/>
          <w:b/>
          <w:szCs w:val="30"/>
        </w:rPr>
        <w:t>6.3.18</w:t>
      </w:r>
      <w:r>
        <w:rPr>
          <w:rFonts w:hAnsi="宋体" w:hint="eastAsia"/>
          <w:szCs w:val="30"/>
        </w:rPr>
        <w:t>密封胶维修更换</w:t>
      </w:r>
      <w:r>
        <w:rPr>
          <w:rFonts w:ascii="Calibri" w:hAnsi="Calibri"/>
          <w:szCs w:val="21"/>
        </w:rPr>
        <w:t>可视具体情形而定，对已硬化、粉化和开裂的变质密封胶应予以清除，不得留用，并重新打胶；对并未变质，由于其他原因而导致密封效果达不到设计要求的密封胶，可以留用，并用相同品牌和颜色的密封胶进行修补</w:t>
      </w:r>
    </w:p>
    <w:p w:rsidR="00AC4418" w:rsidRDefault="00AC4418" w:rsidP="00A3617F">
      <w:pPr>
        <w:spacing w:beforeLines="50" w:before="120" w:line="400" w:lineRule="exact"/>
        <w:outlineLvl w:val="3"/>
        <w:rPr>
          <w:rFonts w:ascii="Calibri" w:hAnsi="Calibri"/>
          <w:szCs w:val="21"/>
        </w:rPr>
      </w:pPr>
      <w:r>
        <w:rPr>
          <w:rFonts w:hAnsi="宋体" w:hint="eastAsia"/>
          <w:b/>
          <w:szCs w:val="30"/>
        </w:rPr>
        <w:t>6.3.19</w:t>
      </w:r>
      <w:r>
        <w:rPr>
          <w:rFonts w:ascii="Calibri" w:hAnsi="Calibri"/>
          <w:szCs w:val="21"/>
        </w:rPr>
        <w:t>老化、硬化的密封胶条应予以更换。如密封胶条尚未老化、硬化，但密封效果达不到设计要求，出现渗漏，可用符合相容性要求的硅酮密封胶进行修补，使建筑幕墙的水密性能和气密性能达到设计要求。</w:t>
      </w:r>
    </w:p>
    <w:p w:rsidR="00AC4418" w:rsidRDefault="00AC4418" w:rsidP="00A3617F">
      <w:pPr>
        <w:spacing w:beforeLines="50" w:before="120" w:line="400" w:lineRule="exact"/>
        <w:ind w:firstLineChars="189" w:firstLine="567"/>
        <w:outlineLvl w:val="3"/>
        <w:rPr>
          <w:rFonts w:ascii="Calibri" w:hAnsi="Calibri"/>
          <w:szCs w:val="21"/>
        </w:rPr>
      </w:pPr>
      <w:r>
        <w:rPr>
          <w:rFonts w:ascii="Calibri" w:hAnsi="Calibri"/>
          <w:szCs w:val="21"/>
        </w:rPr>
        <w:t>考虑到胶条的收缩率，夏天与冬天温差较大，应根据当时的气温确定新更换胶条的长度余量</w:t>
      </w:r>
      <w:r>
        <w:rPr>
          <w:rFonts w:ascii="Calibri" w:hAnsi="Calibri" w:hint="eastAsia"/>
          <w:szCs w:val="21"/>
        </w:rPr>
        <w:t>，</w:t>
      </w:r>
      <w:r>
        <w:rPr>
          <w:rFonts w:ascii="Calibri" w:hAnsi="Calibri"/>
          <w:szCs w:val="21"/>
        </w:rPr>
        <w:t>更换紧压玻璃面板的胶条时，为确保玻璃面板稳定安全，宜采用逐条即拆即换的方式。</w:t>
      </w:r>
    </w:p>
    <w:p w:rsidR="00857C07" w:rsidRDefault="00AC4418" w:rsidP="00A3617F">
      <w:pPr>
        <w:spacing w:beforeLines="50" w:before="120" w:line="400" w:lineRule="exact"/>
        <w:outlineLvl w:val="3"/>
        <w:rPr>
          <w:rFonts w:hAnsi="宋体"/>
          <w:szCs w:val="30"/>
        </w:rPr>
      </w:pPr>
      <w:r>
        <w:rPr>
          <w:rFonts w:hint="eastAsia"/>
          <w:b/>
          <w:bCs/>
        </w:rPr>
        <w:t>6</w:t>
      </w:r>
      <w:r>
        <w:rPr>
          <w:b/>
          <w:bCs/>
        </w:rPr>
        <w:t>.</w:t>
      </w:r>
      <w:r>
        <w:rPr>
          <w:rFonts w:hint="eastAsia"/>
          <w:b/>
          <w:bCs/>
        </w:rPr>
        <w:t>3</w:t>
      </w:r>
      <w:r>
        <w:rPr>
          <w:b/>
          <w:bCs/>
        </w:rPr>
        <w:t>.</w:t>
      </w:r>
      <w:r>
        <w:rPr>
          <w:rFonts w:hint="eastAsia"/>
          <w:b/>
          <w:bCs/>
        </w:rPr>
        <w:t>20</w:t>
      </w:r>
      <w:r>
        <w:rPr>
          <w:rFonts w:hint="eastAsia"/>
        </w:rPr>
        <w:t>幕墙</w:t>
      </w:r>
      <w:r w:rsidR="0023278C">
        <w:rPr>
          <w:rFonts w:hint="eastAsia"/>
        </w:rPr>
        <w:t>渗漏时</w:t>
      </w:r>
      <w:r>
        <w:rPr>
          <w:rFonts w:ascii="Calibri" w:hAnsi="Calibri"/>
          <w:szCs w:val="21"/>
        </w:rPr>
        <w:t>应查清原因，找渗漏点是关键，找不到渗漏源头</w:t>
      </w:r>
      <w:r w:rsidR="0023278C">
        <w:rPr>
          <w:rFonts w:ascii="Calibri" w:hAnsi="Calibri" w:hint="eastAsia"/>
          <w:szCs w:val="21"/>
        </w:rPr>
        <w:t>的</w:t>
      </w:r>
      <w:r>
        <w:rPr>
          <w:rFonts w:ascii="Calibri" w:hAnsi="Calibri"/>
          <w:szCs w:val="21"/>
        </w:rPr>
        <w:t>不宜盲目施工。渗漏点往往远离室内明显可见的渗漏部位，比较难找，修理人员应到现场仔细观察分析，由室外至室内寻找渗漏源头，制定正确合理的修理方案，从根本上解决幕墙雨水渗漏问题。</w:t>
      </w:r>
    </w:p>
    <w:p w:rsidR="00AC4418" w:rsidRDefault="00AC4418" w:rsidP="00A3617F">
      <w:pPr>
        <w:spacing w:beforeLines="50" w:before="120" w:line="400" w:lineRule="exact"/>
        <w:outlineLvl w:val="3"/>
        <w:rPr>
          <w:rFonts w:ascii="Calibri" w:hAnsi="Calibri"/>
          <w:szCs w:val="21"/>
        </w:rPr>
      </w:pPr>
      <w:r>
        <w:rPr>
          <w:rFonts w:hint="eastAsia"/>
          <w:b/>
          <w:bCs/>
        </w:rPr>
        <w:t>6</w:t>
      </w:r>
      <w:r>
        <w:rPr>
          <w:b/>
          <w:bCs/>
        </w:rPr>
        <w:t>.</w:t>
      </w:r>
      <w:r>
        <w:rPr>
          <w:rFonts w:hint="eastAsia"/>
          <w:b/>
          <w:bCs/>
        </w:rPr>
        <w:t>3</w:t>
      </w:r>
      <w:r>
        <w:rPr>
          <w:b/>
          <w:bCs/>
        </w:rPr>
        <w:t>.</w:t>
      </w:r>
      <w:r>
        <w:rPr>
          <w:rFonts w:hint="eastAsia"/>
          <w:b/>
          <w:bCs/>
        </w:rPr>
        <w:t>21~6.3.22</w:t>
      </w:r>
      <w:r>
        <w:rPr>
          <w:rFonts w:hint="eastAsia"/>
        </w:rPr>
        <w:t>幕墙防火构造的</w:t>
      </w:r>
      <w:r>
        <w:rPr>
          <w:rFonts w:ascii="Calibri" w:hAnsi="Calibri"/>
          <w:szCs w:val="21"/>
        </w:rPr>
        <w:t>各项物理性能符合设计要求是确保幕墙安全使用和正常使用的必要条件，因此绝不能因维修而破坏或降低幕</w:t>
      </w:r>
      <w:r>
        <w:rPr>
          <w:rFonts w:ascii="Calibri" w:hAnsi="Calibri"/>
          <w:szCs w:val="21"/>
        </w:rPr>
        <w:lastRenderedPageBreak/>
        <w:t>墙原有的防火、防雷功能和各项物理性能。</w:t>
      </w:r>
    </w:p>
    <w:p w:rsidR="00AC4418" w:rsidRDefault="00AC4418" w:rsidP="00061769">
      <w:pPr>
        <w:spacing w:before="50" w:line="400" w:lineRule="exact"/>
        <w:ind w:rightChars="9" w:right="27"/>
        <w:outlineLvl w:val="3"/>
        <w:rPr>
          <w:rFonts w:hAnsi="宋体"/>
          <w:szCs w:val="30"/>
        </w:rPr>
      </w:pPr>
    </w:p>
    <w:p w:rsidR="00DE0C4A" w:rsidRDefault="00DE0C4A" w:rsidP="007455FB">
      <w:pPr>
        <w:pStyle w:val="2"/>
        <w:spacing w:before="600" w:line="400" w:lineRule="exact"/>
        <w:ind w:rightChars="9" w:right="27"/>
        <w:jc w:val="center"/>
        <w:rPr>
          <w:rFonts w:ascii="Times New Roman" w:eastAsia="宋体" w:hAnsi="Times New Roman"/>
          <w:sz w:val="30"/>
          <w:szCs w:val="30"/>
        </w:rPr>
      </w:pPr>
      <w:r>
        <w:rPr>
          <w:rFonts w:ascii="Times New Roman" w:eastAsia="宋体" w:hAnsi="Times New Roman" w:hint="eastAsia"/>
          <w:sz w:val="30"/>
          <w:szCs w:val="30"/>
        </w:rPr>
        <w:t>6.4</w:t>
      </w:r>
      <w:r w:rsidRPr="007067FD">
        <w:rPr>
          <w:rFonts w:asciiTheme="majorEastAsia" w:eastAsiaTheme="majorEastAsia" w:hAnsiTheme="majorEastAsia" w:hint="eastAsia"/>
          <w:sz w:val="30"/>
          <w:szCs w:val="30"/>
        </w:rPr>
        <w:t>安全与围护</w:t>
      </w:r>
    </w:p>
    <w:p w:rsidR="00AC4418" w:rsidRDefault="007477D3" w:rsidP="00A3617F">
      <w:pPr>
        <w:spacing w:beforeLines="50" w:before="120" w:line="400" w:lineRule="exact"/>
        <w:outlineLvl w:val="3"/>
      </w:pPr>
      <w:r w:rsidRPr="008A2876">
        <w:rPr>
          <w:rFonts w:hint="eastAsia"/>
          <w:b/>
        </w:rPr>
        <w:t>6.4.1</w:t>
      </w:r>
      <w:r w:rsidR="00532DE2">
        <w:rPr>
          <w:rFonts w:hint="eastAsia"/>
        </w:rPr>
        <w:t>建筑</w:t>
      </w:r>
      <w:r w:rsidR="00AC4418">
        <w:t>幕墙安装施工应根据国家有关劳动安全、卫生法规和技术标准的规定，结合工程实际情况，制定详细的安全操作守则，确保施工安全</w:t>
      </w:r>
      <w:r w:rsidR="00AC4418">
        <w:rPr>
          <w:rFonts w:hint="eastAsia"/>
        </w:rPr>
        <w:t>。</w:t>
      </w:r>
    </w:p>
    <w:p w:rsidR="00AC4418" w:rsidRDefault="00AC4418" w:rsidP="00A3617F">
      <w:pPr>
        <w:autoSpaceDE w:val="0"/>
        <w:autoSpaceDN w:val="0"/>
        <w:adjustRightInd w:val="0"/>
        <w:spacing w:beforeLines="50" w:before="120" w:line="400" w:lineRule="exact"/>
        <w:ind w:firstLineChars="200" w:firstLine="600"/>
        <w:outlineLvl w:val="3"/>
      </w:pPr>
      <w:r>
        <w:rPr>
          <w:rFonts w:hint="eastAsia"/>
        </w:rPr>
        <w:t>针对现场边运</w:t>
      </w:r>
      <w:r w:rsidRPr="00D55D53">
        <w:rPr>
          <w:rFonts w:hint="eastAsia"/>
        </w:rPr>
        <w:t>营边施</w:t>
      </w:r>
      <w:r>
        <w:rPr>
          <w:rFonts w:hint="eastAsia"/>
        </w:rPr>
        <w:t>工的工程，在实施过程中优先保障安全条件，现场施工应满足施工与运行区域完全隔离，确保运行区域的安全。对各楼层</w:t>
      </w:r>
      <w:r w:rsidR="00532DE2">
        <w:rPr>
          <w:rFonts w:hint="eastAsia"/>
        </w:rPr>
        <w:t>维修</w:t>
      </w:r>
      <w:r>
        <w:rPr>
          <w:rFonts w:hint="eastAsia"/>
        </w:rPr>
        <w:t>可进行各区域逐步改造，确保楼层内的采光和通风要求。应考虑降低噪音措施。</w:t>
      </w:r>
    </w:p>
    <w:p w:rsidR="00AC4418" w:rsidRDefault="00AC4418" w:rsidP="00A3617F">
      <w:pPr>
        <w:spacing w:beforeLines="50" w:before="120" w:line="400" w:lineRule="exact"/>
        <w:outlineLvl w:val="3"/>
        <w:rPr>
          <w:rFonts w:ascii="Calibri" w:hAnsi="Calibri"/>
          <w:bCs/>
          <w:szCs w:val="21"/>
        </w:rPr>
      </w:pPr>
      <w:r w:rsidRPr="008A2876">
        <w:rPr>
          <w:rFonts w:hint="eastAsia"/>
          <w:b/>
        </w:rPr>
        <w:t>6.4.2</w:t>
      </w:r>
      <w:r>
        <w:rPr>
          <w:rFonts w:hint="eastAsia"/>
        </w:rPr>
        <w:t>既有建筑</w:t>
      </w:r>
      <w:r>
        <w:rPr>
          <w:rFonts w:ascii="Calibri" w:hAnsi="Calibri"/>
          <w:bCs/>
          <w:szCs w:val="21"/>
        </w:rPr>
        <w:t>幕墙</w:t>
      </w:r>
      <w:r>
        <w:rPr>
          <w:rFonts w:ascii="Calibri" w:hAnsi="Calibri" w:hint="eastAsia"/>
          <w:bCs/>
          <w:szCs w:val="21"/>
        </w:rPr>
        <w:t>维修加固施工</w:t>
      </w:r>
      <w:r>
        <w:rPr>
          <w:rFonts w:ascii="Calibri" w:hAnsi="Calibri"/>
          <w:bCs/>
          <w:szCs w:val="21"/>
        </w:rPr>
        <w:t>基本上属于高空作业，特别是高空的局部修理和更换构件、面板危险性更大，所以应严格遵守《建筑施工高处作业安全技术规范》</w:t>
      </w:r>
      <w:r w:rsidRPr="00F24DC3">
        <w:t>JGJ80</w:t>
      </w:r>
      <w:r>
        <w:rPr>
          <w:rFonts w:ascii="Calibri" w:hAnsi="Calibri"/>
          <w:bCs/>
          <w:szCs w:val="21"/>
        </w:rPr>
        <w:t>的规定。</w:t>
      </w:r>
    </w:p>
    <w:p w:rsidR="00AC4418" w:rsidRDefault="00AC4418" w:rsidP="00F24DC3">
      <w:pPr>
        <w:spacing w:before="50" w:line="400" w:lineRule="exact"/>
        <w:rPr>
          <w:rFonts w:ascii="Calibri" w:hAnsi="Calibri"/>
          <w:b/>
          <w:szCs w:val="21"/>
        </w:rPr>
      </w:pPr>
    </w:p>
    <w:p w:rsidR="00DE0C4A" w:rsidRDefault="00DE0C4A" w:rsidP="007455FB">
      <w:pPr>
        <w:pStyle w:val="2"/>
        <w:spacing w:before="600" w:line="400" w:lineRule="exact"/>
        <w:ind w:rightChars="9" w:right="27"/>
        <w:jc w:val="center"/>
        <w:rPr>
          <w:rFonts w:ascii="Times New Roman" w:eastAsia="宋体" w:hAnsi="Times New Roman"/>
          <w:sz w:val="30"/>
          <w:szCs w:val="30"/>
        </w:rPr>
      </w:pPr>
      <w:r>
        <w:rPr>
          <w:rFonts w:ascii="Times New Roman" w:eastAsia="宋体" w:hAnsi="Times New Roman" w:hint="eastAsia"/>
          <w:sz w:val="30"/>
          <w:szCs w:val="30"/>
        </w:rPr>
        <w:t>6.5</w:t>
      </w:r>
      <w:r w:rsidRPr="007455FB">
        <w:rPr>
          <w:rFonts w:ascii="Times New Roman" w:eastAsia="宋体" w:hAnsi="Times New Roman" w:hint="eastAsia"/>
          <w:sz w:val="30"/>
          <w:szCs w:val="30"/>
        </w:rPr>
        <w:t>环境保护</w:t>
      </w:r>
    </w:p>
    <w:p w:rsidR="00AC4418" w:rsidRDefault="00AC4418" w:rsidP="00A3617F">
      <w:pPr>
        <w:spacing w:beforeLines="50" w:before="120" w:line="400" w:lineRule="exact"/>
        <w:outlineLvl w:val="3"/>
        <w:rPr>
          <w:rFonts w:hAnsi="宋体"/>
          <w:szCs w:val="30"/>
        </w:rPr>
      </w:pPr>
      <w:r>
        <w:rPr>
          <w:rFonts w:hAnsi="宋体" w:hint="eastAsia"/>
          <w:b/>
          <w:szCs w:val="30"/>
        </w:rPr>
        <w:t>6.5.1~6.5.2</w:t>
      </w:r>
      <w:r>
        <w:rPr>
          <w:rFonts w:ascii="Calibri" w:hAnsi="Calibri"/>
          <w:bCs/>
          <w:szCs w:val="21"/>
        </w:rPr>
        <w:t>幕墙</w:t>
      </w:r>
      <w:r>
        <w:rPr>
          <w:rFonts w:ascii="Calibri" w:hAnsi="Calibri" w:hint="eastAsia"/>
          <w:bCs/>
          <w:szCs w:val="21"/>
        </w:rPr>
        <w:t>维修加固施工时</w:t>
      </w:r>
      <w:r>
        <w:rPr>
          <w:rFonts w:ascii="Calibri" w:hAnsi="Calibri"/>
          <w:bCs/>
          <w:szCs w:val="21"/>
        </w:rPr>
        <w:t>，特别是在拆除过程中，会产生噪音，影响周边环境。因此本规程规定应采用符合环保要求的工艺、设备、方法，降低噪音和减少污染。对噪声不可避免的工序应在规定的时间内施工作业，以减少对周边环境的影响。</w:t>
      </w:r>
    </w:p>
    <w:p w:rsidR="00AC4418" w:rsidRDefault="00AC4418" w:rsidP="00A3617F">
      <w:pPr>
        <w:spacing w:beforeLines="50" w:before="120" w:line="400" w:lineRule="exact"/>
        <w:outlineLvl w:val="3"/>
      </w:pPr>
      <w:r>
        <w:rPr>
          <w:rFonts w:hAnsi="宋体" w:hint="eastAsia"/>
          <w:b/>
          <w:szCs w:val="30"/>
        </w:rPr>
        <w:t xml:space="preserve">6.5.4~6.5.8 </w:t>
      </w:r>
      <w:r>
        <w:rPr>
          <w:rFonts w:ascii="Calibri" w:hAnsi="Calibri"/>
          <w:bCs/>
          <w:szCs w:val="21"/>
        </w:rPr>
        <w:t>施工过程中拆除的材料和废弃物，应分类集中堆放，并采取防止散落、扬尘措施，对有毒、有害物料应按规定采取防散漏措施。并委托专业单位统一处置。对于废弃物应及时清运，不宜堆放在施工现场</w:t>
      </w:r>
      <w:r w:rsidR="008A2876">
        <w:rPr>
          <w:rFonts w:ascii="Calibri" w:hAnsi="Calibri" w:hint="eastAsia"/>
          <w:bCs/>
          <w:szCs w:val="21"/>
        </w:rPr>
        <w:t>。</w:t>
      </w:r>
    </w:p>
    <w:p w:rsidR="00AC4418" w:rsidRDefault="00AC4418" w:rsidP="00F24DC3">
      <w:pPr>
        <w:spacing w:before="50" w:line="400" w:lineRule="exact"/>
        <w:outlineLvl w:val="3"/>
        <w:rPr>
          <w:rFonts w:hAnsi="宋体"/>
          <w:szCs w:val="30"/>
        </w:rPr>
      </w:pPr>
    </w:p>
    <w:p w:rsidR="00BD545B" w:rsidRDefault="00BD545B" w:rsidP="00F24DC3">
      <w:pPr>
        <w:spacing w:before="50" w:line="400" w:lineRule="exact"/>
        <w:outlineLvl w:val="3"/>
        <w:rPr>
          <w:rFonts w:hAnsi="宋体"/>
          <w:szCs w:val="30"/>
        </w:rPr>
      </w:pPr>
    </w:p>
    <w:p w:rsidR="00BD545B" w:rsidRPr="00AC4418" w:rsidRDefault="00BD545B" w:rsidP="00F24DC3">
      <w:pPr>
        <w:spacing w:before="50" w:line="400" w:lineRule="exact"/>
        <w:outlineLvl w:val="3"/>
        <w:rPr>
          <w:rFonts w:hAnsi="宋体"/>
          <w:szCs w:val="30"/>
        </w:rPr>
      </w:pPr>
    </w:p>
    <w:p w:rsidR="00DE0C4A" w:rsidRDefault="00DE0C4A" w:rsidP="007455FB">
      <w:pPr>
        <w:pStyle w:val="1"/>
        <w:keepLines w:val="0"/>
        <w:tabs>
          <w:tab w:val="left" w:pos="432"/>
        </w:tabs>
        <w:adjustRightInd w:val="0"/>
        <w:spacing w:before="260" w:after="600" w:line="400" w:lineRule="exact"/>
        <w:ind w:left="431" w:rightChars="9" w:right="27" w:hanging="431"/>
        <w:jc w:val="center"/>
        <w:rPr>
          <w:sz w:val="36"/>
          <w:szCs w:val="36"/>
        </w:rPr>
      </w:pPr>
      <w:r w:rsidRPr="00D62D56">
        <w:rPr>
          <w:rFonts w:hint="eastAsia"/>
          <w:sz w:val="36"/>
          <w:szCs w:val="36"/>
        </w:rPr>
        <w:lastRenderedPageBreak/>
        <w:t>7</w:t>
      </w:r>
      <w:r w:rsidRPr="00D62D56">
        <w:rPr>
          <w:rFonts w:asciiTheme="majorEastAsia" w:eastAsiaTheme="majorEastAsia" w:hAnsiTheme="majorEastAsia"/>
          <w:sz w:val="32"/>
          <w:szCs w:val="32"/>
        </w:rPr>
        <w:t>验</w:t>
      </w:r>
      <w:r w:rsidRPr="00D62D56">
        <w:rPr>
          <w:rFonts w:asciiTheme="majorEastAsia" w:eastAsiaTheme="majorEastAsia" w:hAnsiTheme="majorEastAsia" w:hint="eastAsia"/>
          <w:sz w:val="32"/>
          <w:szCs w:val="32"/>
        </w:rPr>
        <w:t xml:space="preserve">   </w:t>
      </w:r>
      <w:r w:rsidRPr="00D62D56">
        <w:rPr>
          <w:rFonts w:asciiTheme="majorEastAsia" w:eastAsiaTheme="majorEastAsia" w:hAnsiTheme="majorEastAsia"/>
          <w:sz w:val="32"/>
          <w:szCs w:val="32"/>
        </w:rPr>
        <w:t>收</w:t>
      </w:r>
    </w:p>
    <w:p w:rsidR="00CB6FAB" w:rsidRPr="00C10274" w:rsidRDefault="00DE0C4A" w:rsidP="007455FB">
      <w:pPr>
        <w:pStyle w:val="2"/>
        <w:spacing w:before="600" w:line="400" w:lineRule="exact"/>
        <w:ind w:rightChars="9" w:right="27"/>
        <w:jc w:val="center"/>
        <w:rPr>
          <w:b w:val="0"/>
        </w:rPr>
      </w:pPr>
      <w:r>
        <w:rPr>
          <w:rFonts w:ascii="Times New Roman" w:eastAsia="宋体" w:hAnsi="Times New Roman" w:hint="eastAsia"/>
          <w:sz w:val="30"/>
          <w:szCs w:val="30"/>
        </w:rPr>
        <w:t>7.1</w:t>
      </w:r>
      <w:r w:rsidRPr="007067FD">
        <w:rPr>
          <w:rFonts w:asciiTheme="majorEastAsia" w:eastAsiaTheme="majorEastAsia" w:hAnsiTheme="majorEastAsia"/>
          <w:sz w:val="30"/>
          <w:szCs w:val="30"/>
        </w:rPr>
        <w:t>一般规定</w:t>
      </w:r>
    </w:p>
    <w:p w:rsidR="00CB6FAB" w:rsidRDefault="00CB6FAB" w:rsidP="00A3617F">
      <w:pPr>
        <w:spacing w:beforeLines="50" w:before="120" w:line="400" w:lineRule="exact"/>
        <w:outlineLvl w:val="3"/>
      </w:pPr>
      <w:r w:rsidRPr="00004756">
        <w:rPr>
          <w:rFonts w:hAnsi="宋体" w:hint="eastAsia"/>
          <w:b/>
          <w:szCs w:val="30"/>
        </w:rPr>
        <w:t>7.1.1</w:t>
      </w:r>
      <w:r>
        <w:rPr>
          <w:rFonts w:hAnsi="宋体"/>
          <w:szCs w:val="30"/>
        </w:rPr>
        <w:t>幕墙</w:t>
      </w:r>
      <w:r>
        <w:rPr>
          <w:rFonts w:hAnsi="宋体" w:hint="eastAsia"/>
          <w:szCs w:val="30"/>
        </w:rPr>
        <w:t>维修加固工程</w:t>
      </w:r>
      <w:r>
        <w:rPr>
          <w:rFonts w:hAnsi="宋体"/>
          <w:szCs w:val="30"/>
        </w:rPr>
        <w:t>质量</w:t>
      </w:r>
      <w:r>
        <w:rPr>
          <w:rFonts w:hAnsi="宋体" w:hint="eastAsia"/>
          <w:szCs w:val="30"/>
        </w:rPr>
        <w:t>的</w:t>
      </w:r>
      <w:r>
        <w:rPr>
          <w:rFonts w:hAnsi="宋体"/>
          <w:szCs w:val="30"/>
        </w:rPr>
        <w:t>验收除应执行本</w:t>
      </w:r>
      <w:r>
        <w:rPr>
          <w:rFonts w:hAnsi="宋体" w:hint="eastAsia"/>
          <w:szCs w:val="30"/>
        </w:rPr>
        <w:t>导则</w:t>
      </w:r>
      <w:r>
        <w:rPr>
          <w:rFonts w:hAnsi="宋体"/>
          <w:szCs w:val="30"/>
        </w:rPr>
        <w:t>外，</w:t>
      </w:r>
      <w:r>
        <w:rPr>
          <w:rFonts w:hint="eastAsia"/>
          <w:szCs w:val="30"/>
        </w:rPr>
        <w:t>尚应符合</w:t>
      </w:r>
      <w:r>
        <w:rPr>
          <w:rFonts w:hint="eastAsia"/>
          <w:color w:val="000000"/>
          <w:szCs w:val="30"/>
        </w:rPr>
        <w:t>现行国家、地方有关标准的规定。其主要包括：</w:t>
      </w:r>
      <w:r>
        <w:rPr>
          <w:rFonts w:hint="eastAsia"/>
        </w:rPr>
        <w:t>《建筑装饰装修工程质量验收规范》</w:t>
      </w:r>
      <w:r>
        <w:rPr>
          <w:rFonts w:hint="eastAsia"/>
        </w:rPr>
        <w:t>GB50210</w:t>
      </w:r>
      <w:r>
        <w:rPr>
          <w:rFonts w:hint="eastAsia"/>
        </w:rPr>
        <w:t>、《建筑工程施工质量验收统一标准》</w:t>
      </w:r>
      <w:r>
        <w:rPr>
          <w:rFonts w:hint="eastAsia"/>
        </w:rPr>
        <w:t>GB50300</w:t>
      </w:r>
      <w:r>
        <w:rPr>
          <w:rFonts w:hint="eastAsia"/>
        </w:rPr>
        <w:t>、《建筑幕墙》</w:t>
      </w:r>
      <w:r>
        <w:rPr>
          <w:rFonts w:hint="eastAsia"/>
        </w:rPr>
        <w:t>GB/T21086</w:t>
      </w:r>
      <w:r>
        <w:rPr>
          <w:rFonts w:hint="eastAsia"/>
        </w:rPr>
        <w:t>、《玻璃幕墙工程技术规范》</w:t>
      </w:r>
      <w:r>
        <w:rPr>
          <w:rFonts w:hint="eastAsia"/>
        </w:rPr>
        <w:t>JGJ102</w:t>
      </w:r>
      <w:r>
        <w:rPr>
          <w:rFonts w:hint="eastAsia"/>
        </w:rPr>
        <w:t>、《金属和石材幕墙工程技术规范》</w:t>
      </w:r>
      <w:r>
        <w:rPr>
          <w:rFonts w:hint="eastAsia"/>
        </w:rPr>
        <w:t>JGJ133</w:t>
      </w:r>
      <w:r>
        <w:rPr>
          <w:rFonts w:hint="eastAsia"/>
        </w:rPr>
        <w:t>、《建筑幕墙安全技术要求》（浙建【</w:t>
      </w:r>
      <w:r>
        <w:rPr>
          <w:rFonts w:hint="eastAsia"/>
        </w:rPr>
        <w:t>2013</w:t>
      </w:r>
      <w:r>
        <w:rPr>
          <w:rFonts w:hint="eastAsia"/>
        </w:rPr>
        <w:t>】</w:t>
      </w:r>
      <w:r>
        <w:rPr>
          <w:rFonts w:hint="eastAsia"/>
        </w:rPr>
        <w:t>2</w:t>
      </w:r>
      <w:r>
        <w:rPr>
          <w:rFonts w:hint="eastAsia"/>
        </w:rPr>
        <w:t>号）、《宁波市城市房屋建筑幕墙安全管理办法》（宁波市人民政府令第</w:t>
      </w:r>
      <w:r>
        <w:rPr>
          <w:rFonts w:hint="eastAsia"/>
        </w:rPr>
        <w:t>236</w:t>
      </w:r>
      <w:r>
        <w:rPr>
          <w:rFonts w:hint="eastAsia"/>
        </w:rPr>
        <w:t>号）等。</w:t>
      </w:r>
    </w:p>
    <w:p w:rsidR="00CB6FAB" w:rsidRPr="00B849C0" w:rsidRDefault="00CB6FAB" w:rsidP="00A3617F">
      <w:pPr>
        <w:spacing w:beforeLines="50" w:before="120" w:line="400" w:lineRule="exact"/>
        <w:outlineLvl w:val="3"/>
        <w:rPr>
          <w:szCs w:val="30"/>
        </w:rPr>
      </w:pPr>
      <w:r w:rsidRPr="00C10274">
        <w:rPr>
          <w:rFonts w:hint="eastAsia"/>
          <w:b/>
        </w:rPr>
        <w:t xml:space="preserve">7.1.2 </w:t>
      </w:r>
      <w:r>
        <w:rPr>
          <w:rFonts w:hint="eastAsia"/>
        </w:rPr>
        <w:t>材料是保证既有幕墙维修加固工程质量的物质基础，中间验收</w:t>
      </w:r>
      <w:r w:rsidR="00FB7FFE">
        <w:rPr>
          <w:rFonts w:hint="eastAsia"/>
        </w:rPr>
        <w:t>主要针对隐蔽工程，</w:t>
      </w:r>
      <w:r>
        <w:rPr>
          <w:rFonts w:hint="eastAsia"/>
        </w:rPr>
        <w:t>是消除幕墙维修加固质量隐患的</w:t>
      </w:r>
      <w:r w:rsidR="00FB7FFE">
        <w:rPr>
          <w:rFonts w:hint="eastAsia"/>
        </w:rPr>
        <w:t>最关键的</w:t>
      </w:r>
      <w:r>
        <w:rPr>
          <w:rFonts w:hint="eastAsia"/>
        </w:rPr>
        <w:t>方法，维修加固完成后由委托人组织竣工验收，三阶段验收是贯彻全过程质量和安全控制的手段。本条体现了建筑工程施工质量验收的关于“强化验收、完善手段、过程控制”的思想。</w:t>
      </w:r>
    </w:p>
    <w:p w:rsidR="00CB6FAB" w:rsidRPr="00D527D8" w:rsidRDefault="00CB6FAB" w:rsidP="00A3617F">
      <w:pPr>
        <w:widowControl/>
        <w:spacing w:beforeLines="50" w:before="120" w:line="400" w:lineRule="exact"/>
        <w:outlineLvl w:val="3"/>
      </w:pPr>
      <w:r w:rsidRPr="00C10274">
        <w:rPr>
          <w:rFonts w:hint="eastAsia"/>
          <w:b/>
        </w:rPr>
        <w:t>7.1.3</w:t>
      </w:r>
      <w:r>
        <w:rPr>
          <w:rFonts w:hint="eastAsia"/>
        </w:rPr>
        <w:t xml:space="preserve"> </w:t>
      </w:r>
      <w:r w:rsidRPr="00D527D8">
        <w:t>现场</w:t>
      </w:r>
      <w:r>
        <w:rPr>
          <w:rFonts w:hint="eastAsia"/>
        </w:rPr>
        <w:t>验收</w:t>
      </w:r>
      <w:r w:rsidRPr="00D527D8">
        <w:t>时每幅</w:t>
      </w:r>
      <w:r>
        <w:rPr>
          <w:rFonts w:hint="eastAsia"/>
        </w:rPr>
        <w:t>建筑</w:t>
      </w:r>
      <w:r>
        <w:t>幕墙均应检验</w:t>
      </w:r>
      <w:r w:rsidRPr="00D527D8">
        <w:t>，</w:t>
      </w:r>
      <w:r>
        <w:rPr>
          <w:rFonts w:hint="eastAsia"/>
        </w:rPr>
        <w:t>并</w:t>
      </w:r>
      <w:r>
        <w:t>应按下列规定划分检验批</w:t>
      </w:r>
      <w:r>
        <w:rPr>
          <w:rFonts w:hint="eastAsia"/>
        </w:rPr>
        <w:t>：</w:t>
      </w:r>
      <w:r w:rsidRPr="00D527D8">
        <w:t>相同设计、材料、工艺和施工条件的幕墙</w:t>
      </w:r>
      <w:r>
        <w:rPr>
          <w:rFonts w:hint="eastAsia"/>
        </w:rPr>
        <w:t>维修加固</w:t>
      </w:r>
      <w:r w:rsidRPr="00D527D8">
        <w:t>工程每</w:t>
      </w:r>
      <w:r w:rsidRPr="00D527D8">
        <w:t>500</w:t>
      </w:r>
      <w:r w:rsidRPr="00D527D8">
        <w:t>～</w:t>
      </w:r>
      <w:r w:rsidRPr="00D527D8">
        <w:t>1000m</w:t>
      </w:r>
      <w:r w:rsidRPr="002365B1">
        <w:rPr>
          <w:vertAlign w:val="superscript"/>
        </w:rPr>
        <w:t>2</w:t>
      </w:r>
      <w:r w:rsidRPr="00D527D8">
        <w:t>应划分为一个检验批，不足</w:t>
      </w:r>
      <w:r w:rsidRPr="00D527D8">
        <w:t>500m</w:t>
      </w:r>
      <w:r w:rsidRPr="002365B1">
        <w:rPr>
          <w:vertAlign w:val="superscript"/>
        </w:rPr>
        <w:t>2</w:t>
      </w:r>
      <w:r w:rsidRPr="00D527D8">
        <w:t>也应划分为一个检验批；</w:t>
      </w:r>
      <w:r>
        <w:rPr>
          <w:rFonts w:hint="eastAsia"/>
        </w:rPr>
        <w:t>局部维修加固的应全数检查，</w:t>
      </w:r>
      <w:r w:rsidRPr="00D527D8">
        <w:t>同一单位工程的不连续的幕墙</w:t>
      </w:r>
      <w:r w:rsidRPr="00D527D8">
        <w:rPr>
          <w:rFonts w:hint="eastAsia"/>
        </w:rPr>
        <w:t>维修加固</w:t>
      </w:r>
      <w:r w:rsidRPr="00D527D8">
        <w:t>工程应单独划分检验批</w:t>
      </w:r>
      <w:r w:rsidRPr="00D527D8">
        <w:rPr>
          <w:rFonts w:hint="eastAsia"/>
        </w:rPr>
        <w:t>。</w:t>
      </w:r>
    </w:p>
    <w:p w:rsidR="00CB6FAB" w:rsidRDefault="00CB6FAB" w:rsidP="00F24DC3">
      <w:pPr>
        <w:spacing w:before="50" w:line="400" w:lineRule="exact"/>
        <w:outlineLvl w:val="3"/>
      </w:pPr>
    </w:p>
    <w:p w:rsidR="00DE0C4A" w:rsidRPr="00EE0B90" w:rsidRDefault="00DE0C4A" w:rsidP="007455FB">
      <w:pPr>
        <w:pStyle w:val="2"/>
        <w:spacing w:before="600" w:line="400" w:lineRule="exact"/>
        <w:ind w:rightChars="9" w:right="27"/>
        <w:jc w:val="center"/>
        <w:rPr>
          <w:rFonts w:ascii="黑体" w:eastAsia="黑体" w:hAnsi="黑体"/>
          <w:b w:val="0"/>
          <w:sz w:val="30"/>
          <w:szCs w:val="30"/>
        </w:rPr>
      </w:pPr>
      <w:r w:rsidRPr="00D62D56">
        <w:rPr>
          <w:rFonts w:ascii="Times New Roman" w:eastAsia="宋体" w:hAnsi="Times New Roman" w:hint="eastAsia"/>
          <w:sz w:val="30"/>
          <w:szCs w:val="30"/>
        </w:rPr>
        <w:t>7.2</w:t>
      </w:r>
      <w:r w:rsidRPr="00D62D56">
        <w:rPr>
          <w:rFonts w:asciiTheme="majorEastAsia" w:eastAsiaTheme="majorEastAsia" w:hAnsiTheme="majorEastAsia" w:hint="eastAsia"/>
          <w:sz w:val="30"/>
          <w:szCs w:val="30"/>
        </w:rPr>
        <w:t>进场验收</w:t>
      </w:r>
    </w:p>
    <w:p w:rsidR="00CB6FAB" w:rsidRPr="00796ABF" w:rsidRDefault="00CB6FAB" w:rsidP="00A3617F">
      <w:pPr>
        <w:spacing w:beforeLines="50" w:before="120" w:line="400" w:lineRule="exact"/>
        <w:outlineLvl w:val="3"/>
      </w:pPr>
      <w:r w:rsidRPr="00C10274">
        <w:rPr>
          <w:rFonts w:hint="eastAsia"/>
          <w:b/>
        </w:rPr>
        <w:t>7.2.3</w:t>
      </w:r>
      <w:r>
        <w:rPr>
          <w:rFonts w:hint="eastAsia"/>
        </w:rPr>
        <w:t>幕墙维修加固所用的各种材料、五金配件、构件及组</w:t>
      </w:r>
      <w:r w:rsidRPr="002365B1">
        <w:rPr>
          <w:rFonts w:hint="eastAsia"/>
        </w:rPr>
        <w:t>件的复检</w:t>
      </w:r>
      <w:r>
        <w:rPr>
          <w:rFonts w:hint="eastAsia"/>
        </w:rPr>
        <w:t>应实行见证取样，由于抽样复检需要花费较多的时间和费用，故送检的数量及频率应该</w:t>
      </w:r>
      <w:r w:rsidR="00D62D56">
        <w:rPr>
          <w:rFonts w:hint="eastAsia"/>
        </w:rPr>
        <w:t>有所</w:t>
      </w:r>
      <w:r>
        <w:rPr>
          <w:rFonts w:hint="eastAsia"/>
        </w:rPr>
        <w:t>控制，主要是针对涉及结构安全、环境及使用功能的有关材料。</w:t>
      </w:r>
    </w:p>
    <w:p w:rsidR="00CB6FAB" w:rsidRPr="00796ABF" w:rsidRDefault="00CB6FAB" w:rsidP="00A3617F">
      <w:pPr>
        <w:spacing w:beforeLines="50" w:before="120" w:line="400" w:lineRule="exact"/>
        <w:ind w:firstLineChars="189" w:firstLine="569"/>
        <w:outlineLvl w:val="3"/>
      </w:pPr>
      <w:r w:rsidRPr="00857C07">
        <w:rPr>
          <w:rFonts w:hint="eastAsia"/>
          <w:b/>
        </w:rPr>
        <w:t>1</w:t>
      </w:r>
      <w:r w:rsidRPr="00796ABF">
        <w:rPr>
          <w:rFonts w:hint="eastAsia"/>
        </w:rPr>
        <w:t>后置埋件和槽式预埋件的现场拉拔力检验报告；</w:t>
      </w:r>
    </w:p>
    <w:p w:rsidR="00CB6FAB" w:rsidRPr="00796ABF" w:rsidRDefault="00CB6FAB" w:rsidP="00A3617F">
      <w:pPr>
        <w:spacing w:beforeLines="50" w:before="120" w:line="400" w:lineRule="exact"/>
        <w:ind w:firstLineChars="189" w:firstLine="569"/>
        <w:outlineLvl w:val="3"/>
      </w:pPr>
      <w:r w:rsidRPr="00857C07">
        <w:rPr>
          <w:rFonts w:hint="eastAsia"/>
          <w:b/>
        </w:rPr>
        <w:t>2</w:t>
      </w:r>
      <w:r w:rsidRPr="00796ABF">
        <w:rPr>
          <w:rFonts w:hint="eastAsia"/>
        </w:rPr>
        <w:t>封闭式幕墙的气密性能、水密性能、抗风压性能及层间变形性能检验报告；</w:t>
      </w:r>
    </w:p>
    <w:p w:rsidR="00CB6FAB" w:rsidRPr="00796ABF" w:rsidRDefault="00CB6FAB" w:rsidP="00A3617F">
      <w:pPr>
        <w:spacing w:beforeLines="50" w:before="120" w:line="400" w:lineRule="exact"/>
        <w:ind w:firstLineChars="189" w:firstLine="567"/>
        <w:outlineLvl w:val="3"/>
      </w:pPr>
      <w:r w:rsidRPr="00796ABF">
        <w:rPr>
          <w:rFonts w:hint="eastAsia"/>
        </w:rPr>
        <w:lastRenderedPageBreak/>
        <w:t>上述条文</w:t>
      </w:r>
      <w:r>
        <w:rPr>
          <w:rFonts w:hint="eastAsia"/>
        </w:rPr>
        <w:t>出自</w:t>
      </w:r>
      <w:r w:rsidRPr="00796ABF">
        <w:rPr>
          <w:rFonts w:hint="eastAsia"/>
        </w:rPr>
        <w:t>规范</w:t>
      </w:r>
      <w:r>
        <w:rPr>
          <w:rFonts w:hint="eastAsia"/>
        </w:rPr>
        <w:t>《</w:t>
      </w:r>
      <w:r w:rsidRPr="00796ABF">
        <w:rPr>
          <w:rFonts w:hint="eastAsia"/>
        </w:rPr>
        <w:t>建筑装饰装修工程质量验收标准</w:t>
      </w:r>
      <w:r>
        <w:rPr>
          <w:rFonts w:hint="eastAsia"/>
        </w:rPr>
        <w:t>》</w:t>
      </w:r>
      <w:r w:rsidRPr="00796ABF">
        <w:rPr>
          <w:rFonts w:hint="eastAsia"/>
        </w:rPr>
        <w:t>GB50210</w:t>
      </w:r>
      <w:r w:rsidR="00D62D56">
        <w:rPr>
          <w:rFonts w:hint="eastAsia"/>
        </w:rPr>
        <w:t>-2018</w:t>
      </w:r>
      <w:r w:rsidRPr="00796ABF">
        <w:rPr>
          <w:rFonts w:hint="eastAsia"/>
        </w:rPr>
        <w:t>第</w:t>
      </w:r>
      <w:r w:rsidRPr="00796ABF">
        <w:rPr>
          <w:rFonts w:hint="eastAsia"/>
        </w:rPr>
        <w:t>11.1.2</w:t>
      </w:r>
      <w:r w:rsidRPr="00796ABF">
        <w:rPr>
          <w:rFonts w:hint="eastAsia"/>
        </w:rPr>
        <w:t>条文。</w:t>
      </w:r>
    </w:p>
    <w:p w:rsidR="002365B1" w:rsidRDefault="00CB6FAB" w:rsidP="00A3617F">
      <w:pPr>
        <w:spacing w:beforeLines="50" w:before="120" w:line="400" w:lineRule="exact"/>
        <w:ind w:firstLineChars="189" w:firstLine="569"/>
        <w:outlineLvl w:val="3"/>
      </w:pPr>
      <w:r w:rsidRPr="00857C07">
        <w:rPr>
          <w:rFonts w:hint="eastAsia"/>
          <w:b/>
        </w:rPr>
        <w:t>3</w:t>
      </w:r>
      <w:r w:rsidRPr="00796ABF">
        <w:t>铝塑复合板的剥离强度；</w:t>
      </w:r>
    </w:p>
    <w:p w:rsidR="002365B1" w:rsidRDefault="00CB6FAB" w:rsidP="00A3617F">
      <w:pPr>
        <w:spacing w:beforeLines="50" w:before="120" w:line="400" w:lineRule="exact"/>
        <w:ind w:firstLineChars="189" w:firstLine="569"/>
        <w:outlineLvl w:val="3"/>
        <w:rPr>
          <w:color w:val="000000"/>
          <w:szCs w:val="30"/>
        </w:rPr>
      </w:pPr>
      <w:r w:rsidRPr="00857C07">
        <w:rPr>
          <w:rFonts w:hint="eastAsia"/>
          <w:b/>
        </w:rPr>
        <w:t>4</w:t>
      </w:r>
      <w:r w:rsidRPr="00796ABF">
        <w:t>石材、瓷板、陶板、微晶玻璃板、木纤维板、纤维水泥板和石材蜂窝板的抗弯强度；室内用花岗石的放射</w:t>
      </w:r>
      <w:r w:rsidRPr="00796ABF">
        <w:rPr>
          <w:color w:val="000000"/>
          <w:szCs w:val="30"/>
        </w:rPr>
        <w:t>性</w:t>
      </w:r>
      <w:r w:rsidRPr="00796ABF">
        <w:rPr>
          <w:rFonts w:hint="eastAsia"/>
          <w:color w:val="000000"/>
          <w:szCs w:val="30"/>
        </w:rPr>
        <w:t>；</w:t>
      </w:r>
    </w:p>
    <w:p w:rsidR="002365B1"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5</w:t>
      </w:r>
      <w:r w:rsidRPr="00796ABF">
        <w:rPr>
          <w:color w:val="000000"/>
          <w:szCs w:val="30"/>
        </w:rPr>
        <w:t>幕墙用结构胶的邵氏硬度、标准条件拉伸粘结强度、相容性试验、剥离粘结性试验；石材用密封胶的污染性；</w:t>
      </w:r>
    </w:p>
    <w:p w:rsidR="002365B1"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6</w:t>
      </w:r>
      <w:r w:rsidRPr="00796ABF">
        <w:rPr>
          <w:color w:val="000000"/>
          <w:szCs w:val="30"/>
        </w:rPr>
        <w:t>中空玻璃的密封性能；</w:t>
      </w:r>
    </w:p>
    <w:p w:rsidR="002365B1"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7</w:t>
      </w:r>
      <w:r w:rsidRPr="00796ABF">
        <w:rPr>
          <w:color w:val="000000"/>
          <w:szCs w:val="30"/>
        </w:rPr>
        <w:t>防火、保温材料的燃烧性能；</w:t>
      </w:r>
    </w:p>
    <w:p w:rsidR="00CB6FAB" w:rsidRPr="00796ABF"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8</w:t>
      </w:r>
      <w:r w:rsidRPr="00796ABF">
        <w:rPr>
          <w:color w:val="000000"/>
          <w:szCs w:val="30"/>
        </w:rPr>
        <w:t>铝材、钢材主受力杆件的抗拉强度</w:t>
      </w:r>
      <w:r w:rsidRPr="00796ABF">
        <w:rPr>
          <w:rFonts w:hint="eastAsia"/>
          <w:color w:val="000000"/>
          <w:szCs w:val="30"/>
        </w:rPr>
        <w:t>；</w:t>
      </w:r>
    </w:p>
    <w:p w:rsidR="00CB6FAB" w:rsidRPr="00796ABF" w:rsidRDefault="00CB6FAB" w:rsidP="00A3617F">
      <w:pPr>
        <w:spacing w:beforeLines="50" w:before="120" w:line="400" w:lineRule="exact"/>
        <w:ind w:firstLineChars="189" w:firstLine="567"/>
        <w:outlineLvl w:val="3"/>
        <w:rPr>
          <w:color w:val="000000"/>
          <w:szCs w:val="30"/>
        </w:rPr>
      </w:pPr>
      <w:r w:rsidRPr="00796ABF">
        <w:rPr>
          <w:rFonts w:hint="eastAsia"/>
          <w:color w:val="000000"/>
          <w:szCs w:val="30"/>
        </w:rPr>
        <w:t>上述条文</w:t>
      </w:r>
      <w:r>
        <w:rPr>
          <w:rFonts w:hint="eastAsia"/>
          <w:color w:val="000000"/>
          <w:szCs w:val="30"/>
        </w:rPr>
        <w:t>出自</w:t>
      </w:r>
      <w:r w:rsidRPr="00796ABF">
        <w:rPr>
          <w:rFonts w:hint="eastAsia"/>
          <w:color w:val="000000"/>
          <w:szCs w:val="30"/>
        </w:rPr>
        <w:t>规范</w:t>
      </w:r>
      <w:r>
        <w:rPr>
          <w:rFonts w:hint="eastAsia"/>
        </w:rPr>
        <w:t>《</w:t>
      </w:r>
      <w:r w:rsidRPr="00796ABF">
        <w:rPr>
          <w:rFonts w:hint="eastAsia"/>
          <w:color w:val="000000"/>
          <w:szCs w:val="30"/>
        </w:rPr>
        <w:t>建筑装饰装修工程质量验收标准</w:t>
      </w:r>
      <w:r>
        <w:rPr>
          <w:rFonts w:hint="eastAsia"/>
        </w:rPr>
        <w:t>》</w:t>
      </w:r>
      <w:r w:rsidRPr="00796ABF">
        <w:rPr>
          <w:rFonts w:hint="eastAsia"/>
          <w:color w:val="000000"/>
          <w:szCs w:val="30"/>
        </w:rPr>
        <w:t>GB50210</w:t>
      </w:r>
      <w:r w:rsidR="00D62D56">
        <w:rPr>
          <w:rFonts w:hint="eastAsia"/>
          <w:color w:val="000000"/>
          <w:szCs w:val="30"/>
        </w:rPr>
        <w:t>-2018</w:t>
      </w:r>
      <w:r w:rsidRPr="00796ABF">
        <w:rPr>
          <w:rFonts w:hint="eastAsia"/>
          <w:color w:val="000000"/>
          <w:szCs w:val="30"/>
        </w:rPr>
        <w:t>第</w:t>
      </w:r>
      <w:r w:rsidRPr="00796ABF">
        <w:rPr>
          <w:rFonts w:hint="eastAsia"/>
          <w:color w:val="000000"/>
          <w:szCs w:val="30"/>
        </w:rPr>
        <w:t>11.1.3</w:t>
      </w:r>
      <w:r w:rsidRPr="00796ABF">
        <w:rPr>
          <w:rFonts w:hint="eastAsia"/>
          <w:color w:val="000000"/>
          <w:szCs w:val="30"/>
        </w:rPr>
        <w:t>条。</w:t>
      </w:r>
    </w:p>
    <w:p w:rsidR="00CB6FAB"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9</w:t>
      </w:r>
      <w:r w:rsidRPr="00796ABF">
        <w:rPr>
          <w:color w:val="000000"/>
          <w:szCs w:val="30"/>
        </w:rPr>
        <w:t>保温材料：导热系数、密度；</w:t>
      </w:r>
    </w:p>
    <w:p w:rsidR="00CB6FAB"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10</w:t>
      </w:r>
      <w:r w:rsidRPr="00796ABF">
        <w:rPr>
          <w:color w:val="000000"/>
          <w:szCs w:val="30"/>
        </w:rPr>
        <w:t>幕墙玻璃：可见光透射比、传热系数、遮阳系数、中空玻璃露点：</w:t>
      </w:r>
    </w:p>
    <w:p w:rsidR="00CB6FAB"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11</w:t>
      </w:r>
      <w:r w:rsidRPr="00796ABF">
        <w:rPr>
          <w:color w:val="000000"/>
          <w:szCs w:val="30"/>
        </w:rPr>
        <w:t>隔热型材：抗拉强度、抗剪强度</w:t>
      </w:r>
    </w:p>
    <w:p w:rsidR="00CB6FAB" w:rsidRPr="00796ABF" w:rsidRDefault="00CB6FAB" w:rsidP="00A3617F">
      <w:pPr>
        <w:spacing w:beforeLines="50" w:before="120" w:line="400" w:lineRule="exact"/>
        <w:ind w:firstLineChars="189" w:firstLine="567"/>
        <w:outlineLvl w:val="3"/>
        <w:rPr>
          <w:color w:val="000000"/>
          <w:szCs w:val="30"/>
        </w:rPr>
      </w:pPr>
      <w:r w:rsidRPr="00796ABF">
        <w:rPr>
          <w:rFonts w:hint="eastAsia"/>
          <w:color w:val="000000"/>
          <w:szCs w:val="30"/>
        </w:rPr>
        <w:t>上述条文</w:t>
      </w:r>
      <w:r>
        <w:rPr>
          <w:rFonts w:hint="eastAsia"/>
          <w:color w:val="000000"/>
          <w:szCs w:val="30"/>
        </w:rPr>
        <w:t>出自</w:t>
      </w:r>
      <w:r w:rsidRPr="00796ABF">
        <w:rPr>
          <w:rFonts w:hint="eastAsia"/>
          <w:color w:val="000000"/>
          <w:szCs w:val="30"/>
        </w:rPr>
        <w:t>规范</w:t>
      </w:r>
      <w:r>
        <w:rPr>
          <w:rFonts w:hint="eastAsia"/>
        </w:rPr>
        <w:t>《</w:t>
      </w:r>
      <w:r w:rsidRPr="00796ABF">
        <w:rPr>
          <w:rFonts w:hint="eastAsia"/>
          <w:color w:val="000000"/>
          <w:szCs w:val="30"/>
        </w:rPr>
        <w:t>建筑节能工程施工质量验收规范</w:t>
      </w:r>
      <w:r>
        <w:rPr>
          <w:rFonts w:hint="eastAsia"/>
        </w:rPr>
        <w:t>》</w:t>
      </w:r>
      <w:r w:rsidRPr="00796ABF">
        <w:rPr>
          <w:rFonts w:hint="eastAsia"/>
          <w:color w:val="000000"/>
          <w:szCs w:val="30"/>
        </w:rPr>
        <w:t>GB50411</w:t>
      </w:r>
      <w:r w:rsidR="00D62D56">
        <w:rPr>
          <w:rFonts w:hint="eastAsia"/>
          <w:color w:val="000000"/>
          <w:szCs w:val="30"/>
        </w:rPr>
        <w:t>-2007</w:t>
      </w:r>
      <w:r w:rsidRPr="00796ABF">
        <w:rPr>
          <w:rFonts w:hint="eastAsia"/>
          <w:color w:val="000000"/>
          <w:szCs w:val="30"/>
        </w:rPr>
        <w:t>第</w:t>
      </w:r>
      <w:r w:rsidRPr="00796ABF">
        <w:rPr>
          <w:rFonts w:hint="eastAsia"/>
          <w:color w:val="000000"/>
          <w:szCs w:val="30"/>
        </w:rPr>
        <w:t>5.2.3</w:t>
      </w:r>
      <w:r w:rsidRPr="00796ABF">
        <w:rPr>
          <w:rFonts w:hint="eastAsia"/>
          <w:color w:val="000000"/>
          <w:szCs w:val="30"/>
        </w:rPr>
        <w:t>条。</w:t>
      </w:r>
    </w:p>
    <w:p w:rsidR="00CB6FAB" w:rsidRPr="00796ABF"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12</w:t>
      </w:r>
      <w:r w:rsidRPr="00796ABF">
        <w:rPr>
          <w:rFonts w:hint="eastAsia"/>
          <w:color w:val="000000"/>
          <w:szCs w:val="30"/>
        </w:rPr>
        <w:t>主受力杆件的铝</w:t>
      </w:r>
      <w:r w:rsidRPr="00796ABF">
        <w:rPr>
          <w:rFonts w:hint="eastAsia"/>
          <w:color w:val="000000"/>
          <w:szCs w:val="30"/>
        </w:rPr>
        <w:t>(</w:t>
      </w:r>
      <w:r w:rsidRPr="00796ABF">
        <w:rPr>
          <w:rFonts w:hint="eastAsia"/>
          <w:color w:val="000000"/>
          <w:szCs w:val="30"/>
        </w:rPr>
        <w:t>型</w:t>
      </w:r>
      <w:r w:rsidRPr="00796ABF">
        <w:rPr>
          <w:rFonts w:hint="eastAsia"/>
          <w:color w:val="000000"/>
          <w:szCs w:val="30"/>
        </w:rPr>
        <w:t>)</w:t>
      </w:r>
      <w:r w:rsidRPr="00796ABF">
        <w:rPr>
          <w:rFonts w:hint="eastAsia"/>
          <w:color w:val="000000"/>
          <w:szCs w:val="30"/>
        </w:rPr>
        <w:t>材的力学性能、壁厚、膜层厚度和硬度，钢材的力学性能、壁厚和防腐层厚度；</w:t>
      </w:r>
    </w:p>
    <w:p w:rsidR="00CB6FAB" w:rsidRPr="00796ABF"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13</w:t>
      </w:r>
      <w:r w:rsidRPr="00796ABF">
        <w:rPr>
          <w:rFonts w:hint="eastAsia"/>
          <w:color w:val="000000"/>
          <w:szCs w:val="30"/>
        </w:rPr>
        <w:t>螺栓的抗拉、抗剪和承压强度；</w:t>
      </w:r>
    </w:p>
    <w:p w:rsidR="00CB6FAB" w:rsidRPr="00796ABF"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14</w:t>
      </w:r>
      <w:r w:rsidRPr="00796ABF">
        <w:rPr>
          <w:rFonts w:hint="eastAsia"/>
          <w:color w:val="000000"/>
          <w:szCs w:val="30"/>
        </w:rPr>
        <w:t>石材用结构胶的粘结强度；</w:t>
      </w:r>
    </w:p>
    <w:p w:rsidR="00CB6FAB" w:rsidRPr="00796ABF" w:rsidRDefault="00CB6FAB" w:rsidP="00A3617F">
      <w:pPr>
        <w:spacing w:beforeLines="50" w:before="120" w:line="400" w:lineRule="exact"/>
        <w:ind w:firstLineChars="189" w:firstLine="569"/>
        <w:outlineLvl w:val="3"/>
        <w:rPr>
          <w:color w:val="000000"/>
          <w:szCs w:val="30"/>
        </w:rPr>
      </w:pPr>
      <w:r w:rsidRPr="00857C07">
        <w:rPr>
          <w:rFonts w:hint="eastAsia"/>
          <w:b/>
          <w:color w:val="000000"/>
          <w:szCs w:val="30"/>
        </w:rPr>
        <w:t>15</w:t>
      </w:r>
      <w:r w:rsidRPr="00796ABF">
        <w:rPr>
          <w:rFonts w:hint="eastAsia"/>
          <w:color w:val="000000"/>
          <w:szCs w:val="30"/>
        </w:rPr>
        <w:t>材的弯曲强度；</w:t>
      </w:r>
    </w:p>
    <w:p w:rsidR="002365B1" w:rsidRDefault="00CB6FAB" w:rsidP="00A3617F">
      <w:pPr>
        <w:spacing w:beforeLines="50" w:before="120" w:line="400" w:lineRule="exact"/>
        <w:ind w:firstLineChars="189" w:firstLine="567"/>
        <w:outlineLvl w:val="3"/>
        <w:rPr>
          <w:color w:val="000000"/>
          <w:szCs w:val="30"/>
        </w:rPr>
      </w:pPr>
      <w:r w:rsidRPr="00796ABF">
        <w:rPr>
          <w:rFonts w:hint="eastAsia"/>
          <w:color w:val="000000"/>
          <w:szCs w:val="30"/>
        </w:rPr>
        <w:t>上述条文</w:t>
      </w:r>
      <w:r>
        <w:rPr>
          <w:rFonts w:hint="eastAsia"/>
          <w:color w:val="000000"/>
          <w:szCs w:val="30"/>
        </w:rPr>
        <w:t>出自</w:t>
      </w:r>
      <w:r w:rsidRPr="00796ABF">
        <w:rPr>
          <w:rFonts w:hint="eastAsia"/>
          <w:color w:val="000000"/>
          <w:szCs w:val="30"/>
        </w:rPr>
        <w:t>规范</w:t>
      </w:r>
      <w:r>
        <w:rPr>
          <w:rFonts w:hint="eastAsia"/>
        </w:rPr>
        <w:t>《</w:t>
      </w:r>
      <w:r w:rsidRPr="00796ABF">
        <w:rPr>
          <w:rFonts w:hint="eastAsia"/>
          <w:color w:val="000000"/>
          <w:szCs w:val="30"/>
        </w:rPr>
        <w:t>建筑幕墙安全技术要求</w:t>
      </w:r>
      <w:r w:rsidR="002365B1">
        <w:rPr>
          <w:rFonts w:hint="eastAsia"/>
          <w:color w:val="000000"/>
          <w:szCs w:val="30"/>
        </w:rPr>
        <w:t>》</w:t>
      </w:r>
      <w:r w:rsidRPr="00796ABF">
        <w:rPr>
          <w:rFonts w:hint="eastAsia"/>
          <w:color w:val="000000"/>
          <w:szCs w:val="30"/>
        </w:rPr>
        <w:t>（浙建（</w:t>
      </w:r>
      <w:r w:rsidRPr="00796ABF">
        <w:rPr>
          <w:rFonts w:hint="eastAsia"/>
          <w:color w:val="000000"/>
          <w:szCs w:val="30"/>
        </w:rPr>
        <w:t>2013</w:t>
      </w:r>
      <w:r w:rsidRPr="00796ABF">
        <w:rPr>
          <w:rFonts w:hint="eastAsia"/>
          <w:color w:val="000000"/>
          <w:szCs w:val="30"/>
        </w:rPr>
        <w:t>）</w:t>
      </w:r>
      <w:r w:rsidRPr="00796ABF">
        <w:rPr>
          <w:rFonts w:hint="eastAsia"/>
          <w:color w:val="000000"/>
          <w:szCs w:val="30"/>
        </w:rPr>
        <w:t>2</w:t>
      </w:r>
      <w:r w:rsidRPr="00796ABF">
        <w:rPr>
          <w:rFonts w:hint="eastAsia"/>
          <w:color w:val="000000"/>
          <w:szCs w:val="30"/>
        </w:rPr>
        <w:t>号）第</w:t>
      </w:r>
      <w:r w:rsidRPr="00796ABF">
        <w:rPr>
          <w:rFonts w:hint="eastAsia"/>
          <w:color w:val="000000"/>
          <w:szCs w:val="30"/>
        </w:rPr>
        <w:t>4.7</w:t>
      </w:r>
      <w:r w:rsidRPr="00796ABF">
        <w:rPr>
          <w:rFonts w:hint="eastAsia"/>
          <w:color w:val="000000"/>
          <w:szCs w:val="30"/>
        </w:rPr>
        <w:t>条文。</w:t>
      </w:r>
    </w:p>
    <w:p w:rsidR="00E84DF0" w:rsidRDefault="00E84DF0" w:rsidP="00F24DC3">
      <w:pPr>
        <w:spacing w:before="50" w:line="400" w:lineRule="exact"/>
        <w:ind w:firstLineChars="189" w:firstLine="567"/>
        <w:outlineLvl w:val="3"/>
        <w:rPr>
          <w:color w:val="000000"/>
          <w:szCs w:val="30"/>
        </w:rPr>
      </w:pPr>
    </w:p>
    <w:p w:rsidR="00DE0C4A" w:rsidRPr="00EE0B90" w:rsidRDefault="00DE0C4A" w:rsidP="007455FB">
      <w:pPr>
        <w:pStyle w:val="2"/>
        <w:spacing w:before="600" w:line="400" w:lineRule="exact"/>
        <w:ind w:rightChars="9" w:right="27"/>
        <w:jc w:val="center"/>
        <w:rPr>
          <w:rFonts w:ascii="黑体" w:eastAsia="黑体" w:hAnsi="黑体"/>
          <w:sz w:val="30"/>
          <w:szCs w:val="30"/>
        </w:rPr>
      </w:pPr>
      <w:r w:rsidRPr="00481588">
        <w:rPr>
          <w:rFonts w:ascii="Times New Roman" w:eastAsia="宋体" w:hAnsi="宋体" w:hint="eastAsia"/>
          <w:bCs w:val="0"/>
          <w:kern w:val="2"/>
          <w:sz w:val="30"/>
          <w:szCs w:val="30"/>
        </w:rPr>
        <w:lastRenderedPageBreak/>
        <w:t>7.3</w:t>
      </w:r>
      <w:r w:rsidRPr="007067FD">
        <w:rPr>
          <w:rFonts w:asciiTheme="majorEastAsia" w:eastAsiaTheme="majorEastAsia" w:hAnsiTheme="majorEastAsia" w:hint="eastAsia"/>
          <w:sz w:val="30"/>
          <w:szCs w:val="30"/>
        </w:rPr>
        <w:t>中间验收</w:t>
      </w:r>
    </w:p>
    <w:p w:rsidR="00CB6FAB" w:rsidRDefault="00CB6FAB" w:rsidP="00A3617F">
      <w:pPr>
        <w:spacing w:beforeLines="50" w:before="120" w:line="400" w:lineRule="exact"/>
        <w:outlineLvl w:val="3"/>
      </w:pPr>
      <w:r w:rsidRPr="00A71707">
        <w:rPr>
          <w:rFonts w:hint="eastAsia"/>
          <w:b/>
        </w:rPr>
        <w:t>7.3.</w:t>
      </w:r>
      <w:r w:rsidR="002579B5">
        <w:rPr>
          <w:rFonts w:hint="eastAsia"/>
          <w:b/>
        </w:rPr>
        <w:t>1</w:t>
      </w:r>
      <w:r w:rsidR="002579B5">
        <w:rPr>
          <w:rFonts w:hint="eastAsia"/>
        </w:rPr>
        <w:t>隐蔽部位在竣工后难以检查其质量是否满足要求，</w:t>
      </w:r>
      <w:r>
        <w:rPr>
          <w:rFonts w:hAnsi="宋体"/>
          <w:szCs w:val="30"/>
        </w:rPr>
        <w:t>幕墙维修</w:t>
      </w:r>
      <w:r>
        <w:rPr>
          <w:rFonts w:hAnsi="宋体" w:hint="eastAsia"/>
          <w:szCs w:val="30"/>
        </w:rPr>
        <w:t>加固</w:t>
      </w:r>
      <w:r w:rsidR="002579B5">
        <w:rPr>
          <w:rFonts w:hAnsi="宋体" w:hint="eastAsia"/>
          <w:szCs w:val="30"/>
        </w:rPr>
        <w:t>施工过程中</w:t>
      </w:r>
      <w:r>
        <w:rPr>
          <w:rFonts w:hint="eastAsia"/>
        </w:rPr>
        <w:t>应按照有关规范对</w:t>
      </w:r>
      <w:r w:rsidR="002579B5">
        <w:rPr>
          <w:rFonts w:hint="eastAsia"/>
        </w:rPr>
        <w:t>隐蔽部位及时</w:t>
      </w:r>
      <w:r>
        <w:rPr>
          <w:rFonts w:hint="eastAsia"/>
        </w:rPr>
        <w:t>进行验收</w:t>
      </w:r>
      <w:r w:rsidR="002579B5">
        <w:rPr>
          <w:rFonts w:hint="eastAsia"/>
        </w:rPr>
        <w:t>、记录</w:t>
      </w:r>
      <w:r>
        <w:rPr>
          <w:rFonts w:hint="eastAsia"/>
        </w:rPr>
        <w:t>，确保</w:t>
      </w:r>
      <w:r w:rsidR="002579B5">
        <w:rPr>
          <w:rFonts w:hint="eastAsia"/>
        </w:rPr>
        <w:t>受力结构、连接、保温、防火、防雷等构造满足设计和规范要求</w:t>
      </w:r>
      <w:r>
        <w:rPr>
          <w:rFonts w:hint="eastAsia"/>
        </w:rPr>
        <w:t>。</w:t>
      </w:r>
    </w:p>
    <w:p w:rsidR="002579B5" w:rsidRDefault="002579B5" w:rsidP="00F24DC3">
      <w:pPr>
        <w:spacing w:before="50" w:line="400" w:lineRule="exact"/>
        <w:outlineLvl w:val="3"/>
      </w:pPr>
      <w:r w:rsidRPr="00A71707">
        <w:rPr>
          <w:rFonts w:hint="eastAsia"/>
          <w:b/>
        </w:rPr>
        <w:t>7.3.2</w:t>
      </w:r>
      <w:r>
        <w:rPr>
          <w:rFonts w:hAnsi="宋体"/>
          <w:szCs w:val="30"/>
        </w:rPr>
        <w:t>幕墙维修</w:t>
      </w:r>
      <w:r>
        <w:rPr>
          <w:rFonts w:hAnsi="宋体" w:hint="eastAsia"/>
          <w:szCs w:val="30"/>
        </w:rPr>
        <w:t>加固</w:t>
      </w:r>
      <w:r>
        <w:rPr>
          <w:rFonts w:hAnsi="宋体"/>
          <w:szCs w:val="30"/>
        </w:rPr>
        <w:t>工程</w:t>
      </w:r>
      <w:r>
        <w:rPr>
          <w:rFonts w:hAnsi="宋体" w:hint="eastAsia"/>
          <w:szCs w:val="30"/>
        </w:rPr>
        <w:t>需对原主体结构加固改造时，</w:t>
      </w:r>
      <w:r>
        <w:rPr>
          <w:rFonts w:hint="eastAsia"/>
        </w:rPr>
        <w:t>应按照结构加固有关规范对主体结构外观质量和结构性能进行验收，确保主体结构满足幕墙施工的需要，结构加固分项工程作业施工完成，经验收合格后幕墙维修加固单位方可进行后续施工。</w:t>
      </w:r>
    </w:p>
    <w:p w:rsidR="00CB6FAB" w:rsidRDefault="00CB6FAB" w:rsidP="00061769">
      <w:pPr>
        <w:spacing w:before="50" w:line="400" w:lineRule="exact"/>
        <w:ind w:rightChars="9" w:right="27"/>
        <w:outlineLvl w:val="3"/>
      </w:pPr>
    </w:p>
    <w:p w:rsidR="00DE0C4A" w:rsidRDefault="00DE0C4A" w:rsidP="007455FB">
      <w:pPr>
        <w:pStyle w:val="2"/>
        <w:spacing w:before="600" w:line="400" w:lineRule="exact"/>
        <w:jc w:val="center"/>
        <w:rPr>
          <w:rFonts w:ascii="Times New Roman" w:eastAsia="宋体" w:hAnsi="Times New Roman"/>
          <w:sz w:val="30"/>
          <w:szCs w:val="30"/>
        </w:rPr>
      </w:pPr>
      <w:r>
        <w:rPr>
          <w:rFonts w:ascii="Times New Roman" w:eastAsia="宋体" w:hAnsi="Times New Roman" w:hint="eastAsia"/>
          <w:sz w:val="30"/>
          <w:szCs w:val="30"/>
        </w:rPr>
        <w:t>7.4</w:t>
      </w:r>
      <w:r w:rsidRPr="007067FD">
        <w:rPr>
          <w:rFonts w:asciiTheme="majorEastAsia" w:eastAsiaTheme="majorEastAsia" w:hAnsiTheme="majorEastAsia" w:hint="eastAsia"/>
          <w:sz w:val="30"/>
          <w:szCs w:val="30"/>
        </w:rPr>
        <w:t>竣工验收</w:t>
      </w:r>
    </w:p>
    <w:p w:rsidR="00CB6FAB" w:rsidRPr="009F4F78" w:rsidRDefault="00CB6FAB" w:rsidP="00A3617F">
      <w:pPr>
        <w:spacing w:beforeLines="50" w:before="120" w:line="400" w:lineRule="exact"/>
        <w:outlineLvl w:val="3"/>
      </w:pPr>
      <w:r w:rsidRPr="002365B1">
        <w:rPr>
          <w:rFonts w:hint="eastAsia"/>
          <w:b/>
        </w:rPr>
        <w:t xml:space="preserve">7.4.2 </w:t>
      </w:r>
      <w:r w:rsidRPr="009F4F78">
        <w:rPr>
          <w:rFonts w:hint="eastAsia"/>
        </w:rPr>
        <w:t>幕墙</w:t>
      </w:r>
      <w:r>
        <w:rPr>
          <w:rFonts w:hint="eastAsia"/>
        </w:rPr>
        <w:t>维修加固</w:t>
      </w:r>
      <w:r w:rsidRPr="009F4F78">
        <w:rPr>
          <w:rFonts w:hint="eastAsia"/>
        </w:rPr>
        <w:t>需要进行</w:t>
      </w:r>
      <w:r>
        <w:rPr>
          <w:rFonts w:hint="eastAsia"/>
        </w:rPr>
        <w:t>的</w:t>
      </w:r>
      <w:r w:rsidRPr="009F4F78">
        <w:rPr>
          <w:rFonts w:hint="eastAsia"/>
        </w:rPr>
        <w:t>实体检测内容：</w:t>
      </w:r>
    </w:p>
    <w:p w:rsidR="00CB6FAB" w:rsidRPr="009F4F78" w:rsidRDefault="00CB6FAB" w:rsidP="00A3617F">
      <w:pPr>
        <w:spacing w:beforeLines="50" w:before="120" w:line="400" w:lineRule="exact"/>
        <w:ind w:firstLineChars="189" w:firstLine="569"/>
        <w:outlineLvl w:val="3"/>
      </w:pPr>
      <w:r w:rsidRPr="00857C07">
        <w:rPr>
          <w:rFonts w:hint="eastAsia"/>
          <w:b/>
        </w:rPr>
        <w:t>1</w:t>
      </w:r>
      <w:r w:rsidRPr="009F4F78">
        <w:rPr>
          <w:rFonts w:hint="eastAsia"/>
        </w:rPr>
        <w:t>外窗气密性现场实体检测：每个单位工程的外窗至少抽查</w:t>
      </w:r>
      <w:r w:rsidRPr="009F4F78">
        <w:rPr>
          <w:rFonts w:hint="eastAsia"/>
        </w:rPr>
        <w:t>3</w:t>
      </w:r>
      <w:r w:rsidRPr="009F4F78">
        <w:rPr>
          <w:rFonts w:hint="eastAsia"/>
        </w:rPr>
        <w:t>樘。当一个单位工程外窗两种以上品种、类型和开启方式时，每种品种、类型和开启方式的外窗应抽查不少于</w:t>
      </w:r>
      <w:r w:rsidRPr="009F4F78">
        <w:rPr>
          <w:rFonts w:hint="eastAsia"/>
        </w:rPr>
        <w:t>3</w:t>
      </w:r>
      <w:r w:rsidRPr="009F4F78">
        <w:rPr>
          <w:rFonts w:hint="eastAsia"/>
        </w:rPr>
        <w:t>樘；</w:t>
      </w:r>
    </w:p>
    <w:p w:rsidR="00CB6FAB" w:rsidRPr="009F4F78" w:rsidRDefault="00CB6FAB" w:rsidP="00A3617F">
      <w:pPr>
        <w:spacing w:beforeLines="50" w:before="120" w:line="400" w:lineRule="exact"/>
        <w:ind w:firstLineChars="189" w:firstLine="567"/>
        <w:outlineLvl w:val="3"/>
      </w:pPr>
      <w:r w:rsidRPr="009F4F78">
        <w:rPr>
          <w:rFonts w:hint="eastAsia"/>
        </w:rPr>
        <w:t>上述条文根据规范</w:t>
      </w:r>
      <w:r w:rsidR="002365B1">
        <w:rPr>
          <w:rFonts w:hint="eastAsia"/>
        </w:rPr>
        <w:t>《</w:t>
      </w:r>
      <w:r w:rsidRPr="009F4F78">
        <w:rPr>
          <w:rFonts w:hint="eastAsia"/>
        </w:rPr>
        <w:t>建筑节能工程施工质量验收规范</w:t>
      </w:r>
      <w:r w:rsidR="002365B1">
        <w:rPr>
          <w:rFonts w:hint="eastAsia"/>
        </w:rPr>
        <w:t>》</w:t>
      </w:r>
      <w:r w:rsidRPr="009F4F78">
        <w:rPr>
          <w:rFonts w:hint="eastAsia"/>
        </w:rPr>
        <w:t>GB50411</w:t>
      </w:r>
      <w:r w:rsidR="00D62D56">
        <w:rPr>
          <w:rFonts w:hint="eastAsia"/>
        </w:rPr>
        <w:t>-2007</w:t>
      </w:r>
      <w:r w:rsidRPr="009F4F78">
        <w:rPr>
          <w:rFonts w:hint="eastAsia"/>
        </w:rPr>
        <w:t>第</w:t>
      </w:r>
      <w:r w:rsidRPr="009F4F78">
        <w:rPr>
          <w:rFonts w:hint="eastAsia"/>
        </w:rPr>
        <w:t>14.1.4</w:t>
      </w:r>
      <w:r w:rsidRPr="009F4F78">
        <w:rPr>
          <w:rFonts w:hint="eastAsia"/>
        </w:rPr>
        <w:t>条</w:t>
      </w:r>
      <w:r w:rsidR="002365B1">
        <w:rPr>
          <w:rFonts w:hint="eastAsia"/>
        </w:rPr>
        <w:t>；</w:t>
      </w:r>
    </w:p>
    <w:p w:rsidR="00CB6FAB" w:rsidRPr="009F4F78" w:rsidRDefault="00CB6FAB" w:rsidP="00A3617F">
      <w:pPr>
        <w:spacing w:beforeLines="50" w:before="120" w:line="400" w:lineRule="exact"/>
        <w:ind w:firstLineChars="189" w:firstLine="569"/>
        <w:outlineLvl w:val="3"/>
      </w:pPr>
      <w:r w:rsidRPr="00857C07">
        <w:rPr>
          <w:rFonts w:hint="eastAsia"/>
          <w:b/>
        </w:rPr>
        <w:t>2</w:t>
      </w:r>
      <w:r w:rsidRPr="009F4F78">
        <w:rPr>
          <w:rFonts w:hint="eastAsia"/>
        </w:rPr>
        <w:t>当墙体保温层采用后置锚固件固定时，应进行锚固力现场拉拔试验；</w:t>
      </w:r>
    </w:p>
    <w:p w:rsidR="00CB6FAB" w:rsidRPr="009F4F78" w:rsidRDefault="00CB6FAB" w:rsidP="00A3617F">
      <w:pPr>
        <w:spacing w:beforeLines="50" w:before="120" w:line="400" w:lineRule="exact"/>
        <w:ind w:firstLineChars="189" w:firstLine="567"/>
        <w:outlineLvl w:val="3"/>
      </w:pPr>
      <w:r w:rsidRPr="009F4F78">
        <w:rPr>
          <w:rFonts w:hint="eastAsia"/>
        </w:rPr>
        <w:t>上述条文根据规范</w:t>
      </w:r>
      <w:r w:rsidR="002365B1">
        <w:rPr>
          <w:rFonts w:hint="eastAsia"/>
        </w:rPr>
        <w:t>《</w:t>
      </w:r>
      <w:r w:rsidRPr="009F4F78">
        <w:rPr>
          <w:rFonts w:hint="eastAsia"/>
        </w:rPr>
        <w:t>建筑节能工程施工质量验收规范</w:t>
      </w:r>
      <w:r w:rsidR="002365B1">
        <w:rPr>
          <w:rFonts w:hint="eastAsia"/>
        </w:rPr>
        <w:t>》</w:t>
      </w:r>
      <w:r w:rsidRPr="009F4F78">
        <w:rPr>
          <w:rFonts w:hint="eastAsia"/>
        </w:rPr>
        <w:t>GB50411</w:t>
      </w:r>
      <w:r w:rsidR="00D62D56">
        <w:rPr>
          <w:rFonts w:hint="eastAsia"/>
        </w:rPr>
        <w:t>-2007</w:t>
      </w:r>
      <w:r w:rsidRPr="009F4F78">
        <w:rPr>
          <w:rFonts w:hint="eastAsia"/>
        </w:rPr>
        <w:t>第</w:t>
      </w:r>
      <w:r w:rsidRPr="009F4F78">
        <w:rPr>
          <w:rFonts w:hint="eastAsia"/>
        </w:rPr>
        <w:t>4.2.7</w:t>
      </w:r>
      <w:r w:rsidRPr="009F4F78">
        <w:rPr>
          <w:rFonts w:hint="eastAsia"/>
        </w:rPr>
        <w:t>条。</w:t>
      </w:r>
    </w:p>
    <w:p w:rsidR="00CB6FAB" w:rsidRPr="009F4F78" w:rsidRDefault="00CB6FAB" w:rsidP="00A3617F">
      <w:pPr>
        <w:spacing w:beforeLines="50" w:before="120" w:line="400" w:lineRule="exact"/>
        <w:ind w:firstLineChars="189" w:firstLine="569"/>
        <w:outlineLvl w:val="3"/>
      </w:pPr>
      <w:r w:rsidRPr="00857C07">
        <w:rPr>
          <w:rFonts w:hint="eastAsia"/>
          <w:b/>
        </w:rPr>
        <w:t>3</w:t>
      </w:r>
      <w:r w:rsidRPr="009F4F78">
        <w:rPr>
          <w:rFonts w:hint="eastAsia"/>
        </w:rPr>
        <w:t>当条件具备时，可直接对围护结构的传热系数进行检测；</w:t>
      </w:r>
    </w:p>
    <w:p w:rsidR="00CB6FAB" w:rsidRPr="009F4F78" w:rsidRDefault="00CB6FAB" w:rsidP="00A3617F">
      <w:pPr>
        <w:spacing w:beforeLines="50" w:before="120" w:line="400" w:lineRule="exact"/>
        <w:ind w:firstLineChars="189" w:firstLine="567"/>
        <w:outlineLvl w:val="3"/>
      </w:pPr>
      <w:r w:rsidRPr="009F4F78">
        <w:rPr>
          <w:rFonts w:hint="eastAsia"/>
        </w:rPr>
        <w:t>上述条文根据规范</w:t>
      </w:r>
      <w:r w:rsidR="002365B1">
        <w:rPr>
          <w:rFonts w:hint="eastAsia"/>
        </w:rPr>
        <w:t>《</w:t>
      </w:r>
      <w:r w:rsidRPr="009F4F78">
        <w:rPr>
          <w:rFonts w:hint="eastAsia"/>
        </w:rPr>
        <w:t>建筑节能工程施工质量验收规范</w:t>
      </w:r>
      <w:r w:rsidR="002365B1">
        <w:rPr>
          <w:rFonts w:hint="eastAsia"/>
        </w:rPr>
        <w:t>》</w:t>
      </w:r>
      <w:r w:rsidRPr="009F4F78">
        <w:rPr>
          <w:rFonts w:hint="eastAsia"/>
        </w:rPr>
        <w:t>GB50411</w:t>
      </w:r>
      <w:r w:rsidR="00D62D56">
        <w:rPr>
          <w:rFonts w:hint="eastAsia"/>
        </w:rPr>
        <w:t>-2007</w:t>
      </w:r>
      <w:r w:rsidRPr="009F4F78">
        <w:rPr>
          <w:rFonts w:hint="eastAsia"/>
        </w:rPr>
        <w:t>第</w:t>
      </w:r>
      <w:r w:rsidRPr="009F4F78">
        <w:rPr>
          <w:rFonts w:hint="eastAsia"/>
        </w:rPr>
        <w:t>14.1.1</w:t>
      </w:r>
      <w:r w:rsidRPr="009F4F78">
        <w:rPr>
          <w:rFonts w:hint="eastAsia"/>
        </w:rPr>
        <w:t>条文。</w:t>
      </w:r>
    </w:p>
    <w:p w:rsidR="00CB6FAB" w:rsidRDefault="00CB6FAB" w:rsidP="00A3617F">
      <w:pPr>
        <w:spacing w:beforeLines="50" w:before="120" w:line="400" w:lineRule="exact"/>
        <w:ind w:firstLineChars="189" w:firstLine="569"/>
        <w:outlineLvl w:val="3"/>
      </w:pPr>
      <w:r w:rsidRPr="00857C07">
        <w:rPr>
          <w:rFonts w:hint="eastAsia"/>
          <w:b/>
        </w:rPr>
        <w:t>4</w:t>
      </w:r>
      <w:r w:rsidRPr="009F4F78">
        <w:rPr>
          <w:rFonts w:hint="eastAsia"/>
        </w:rPr>
        <w:t>幕墙和主体结构防雷接地之间的电阻检测</w:t>
      </w:r>
      <w:r>
        <w:rPr>
          <w:rFonts w:hint="eastAsia"/>
        </w:rPr>
        <w:t>；</w:t>
      </w:r>
    </w:p>
    <w:p w:rsidR="00CB6FAB" w:rsidRDefault="00CB6FAB" w:rsidP="00A3617F">
      <w:pPr>
        <w:spacing w:beforeLines="50" w:before="120" w:line="400" w:lineRule="exact"/>
        <w:ind w:firstLineChars="189" w:firstLine="569"/>
        <w:outlineLvl w:val="3"/>
      </w:pPr>
      <w:r w:rsidRPr="00857C07">
        <w:rPr>
          <w:rFonts w:hint="eastAsia"/>
          <w:b/>
        </w:rPr>
        <w:t>5</w:t>
      </w:r>
      <w:r>
        <w:rPr>
          <w:rFonts w:hint="eastAsia"/>
        </w:rPr>
        <w:t>现场淋水试验。</w:t>
      </w:r>
    </w:p>
    <w:p w:rsidR="00CB6FAB" w:rsidRPr="003A575B" w:rsidRDefault="00CB6FAB" w:rsidP="00A3617F">
      <w:pPr>
        <w:spacing w:beforeLines="50" w:before="120" w:line="400" w:lineRule="exact"/>
        <w:ind w:firstLineChars="200" w:firstLine="600"/>
        <w:outlineLvl w:val="3"/>
      </w:pPr>
      <w:r>
        <w:rPr>
          <w:rFonts w:hint="eastAsia"/>
        </w:rPr>
        <w:t>淋水试验的抽样要求</w:t>
      </w:r>
      <w:r w:rsidRPr="003A575B">
        <w:t>应按不同种类、不同结构类型和不同安装部位（大面区和边角区）分别选取至少一个试验单元；开启窗：应至少抽样</w:t>
      </w:r>
      <w:r w:rsidRPr="003A575B">
        <w:t>5</w:t>
      </w:r>
      <w:r w:rsidR="00D62D56">
        <w:rPr>
          <w:rFonts w:hint="eastAsia"/>
        </w:rPr>
        <w:t>%</w:t>
      </w:r>
      <w:r w:rsidRPr="003A575B">
        <w:t>，不少于</w:t>
      </w:r>
      <w:r w:rsidRPr="003A575B">
        <w:t>3</w:t>
      </w:r>
      <w:r w:rsidRPr="003A575B">
        <w:t>樘，不足</w:t>
      </w:r>
      <w:r w:rsidRPr="003A575B">
        <w:t>3</w:t>
      </w:r>
      <w:r w:rsidRPr="003A575B">
        <w:t>樘时应全数检验；高层建筑的幕墙开启窗应至少抽样</w:t>
      </w:r>
      <w:r w:rsidRPr="003A575B">
        <w:t>10</w:t>
      </w:r>
      <w:r w:rsidR="00D62D56">
        <w:rPr>
          <w:rFonts w:hint="eastAsia"/>
        </w:rPr>
        <w:t>%</w:t>
      </w:r>
      <w:r w:rsidRPr="003A575B">
        <w:t>，不少于</w:t>
      </w:r>
      <w:r w:rsidRPr="003A575B">
        <w:t>6</w:t>
      </w:r>
      <w:r w:rsidRPr="003A575B">
        <w:t>樘，不足</w:t>
      </w:r>
      <w:r w:rsidRPr="003A575B">
        <w:t>6</w:t>
      </w:r>
      <w:r w:rsidRPr="003A575B">
        <w:t>樘时应全数检验；幕墙转</w:t>
      </w:r>
      <w:r w:rsidRPr="003A575B">
        <w:lastRenderedPageBreak/>
        <w:t>角、上下和侧边封口、变形缝、沉降缝、女儿墙压顶应各抽取</w:t>
      </w:r>
      <w:r w:rsidRPr="003A575B">
        <w:t>5</w:t>
      </w:r>
      <w:r w:rsidR="00D62D56">
        <w:rPr>
          <w:rFonts w:hint="eastAsia"/>
        </w:rPr>
        <w:t>%</w:t>
      </w:r>
      <w:r w:rsidRPr="003A575B">
        <w:t>，并不得少于</w:t>
      </w:r>
      <w:r w:rsidRPr="003A575B">
        <w:t>10</w:t>
      </w:r>
      <w:r w:rsidRPr="003A575B">
        <w:t>处</w:t>
      </w:r>
      <w:r w:rsidR="002365B1">
        <w:rPr>
          <w:rFonts w:hint="eastAsia"/>
        </w:rPr>
        <w:t>。</w:t>
      </w:r>
    </w:p>
    <w:p w:rsidR="00CB6FAB" w:rsidRDefault="00CB6FAB" w:rsidP="00A3617F">
      <w:pPr>
        <w:spacing w:beforeLines="50" w:before="120" w:line="400" w:lineRule="exact"/>
        <w:ind w:firstLineChars="189" w:firstLine="567"/>
        <w:outlineLvl w:val="3"/>
        <w:rPr>
          <w:rFonts w:hAnsi="宋体"/>
          <w:szCs w:val="30"/>
        </w:rPr>
      </w:pPr>
      <w:r w:rsidRPr="003A575B">
        <w:t>幕墙组件的拼缝和单元式幕墙十字拼缝应各抽取</w:t>
      </w:r>
      <w:r w:rsidRPr="003A575B">
        <w:t xml:space="preserve"> 5</w:t>
      </w:r>
      <w:r w:rsidR="00D62D56">
        <w:rPr>
          <w:rFonts w:hint="eastAsia"/>
        </w:rPr>
        <w:t>%</w:t>
      </w:r>
      <w:r w:rsidRPr="003A575B">
        <w:t>，幕墙组件的横竖拼缝均不少于</w:t>
      </w:r>
      <w:r w:rsidRPr="003A575B">
        <w:t>3</w:t>
      </w:r>
      <w:r w:rsidRPr="003A575B">
        <w:t>条，单元式幕墙十字拼缝不少于</w:t>
      </w:r>
      <w:r w:rsidRPr="003A575B">
        <w:t>10</w:t>
      </w:r>
      <w:r w:rsidRPr="003A575B">
        <w:t>处。</w:t>
      </w:r>
      <w:r w:rsidRPr="009F4F78">
        <w:rPr>
          <w:rFonts w:hint="eastAsia"/>
        </w:rPr>
        <w:t>上述条文根据规范</w:t>
      </w:r>
      <w:r w:rsidR="002365B1">
        <w:rPr>
          <w:rFonts w:hint="eastAsia"/>
        </w:rPr>
        <w:t>《</w:t>
      </w:r>
      <w:r w:rsidRPr="009F4F78">
        <w:rPr>
          <w:rFonts w:hint="eastAsia"/>
        </w:rPr>
        <w:t>建筑装饰装修工程质量验收标准</w:t>
      </w:r>
      <w:r w:rsidR="002365B1">
        <w:rPr>
          <w:rFonts w:hint="eastAsia"/>
        </w:rPr>
        <w:t>》</w:t>
      </w:r>
      <w:r w:rsidRPr="009F4F78">
        <w:rPr>
          <w:rFonts w:hint="eastAsia"/>
        </w:rPr>
        <w:t>GB50210</w:t>
      </w:r>
      <w:r w:rsidR="00D62D56">
        <w:rPr>
          <w:rFonts w:hint="eastAsia"/>
        </w:rPr>
        <w:t>-2018</w:t>
      </w:r>
      <w:r w:rsidRPr="009F4F78">
        <w:rPr>
          <w:rFonts w:hint="eastAsia"/>
        </w:rPr>
        <w:t>第</w:t>
      </w:r>
      <w:r w:rsidRPr="009F4F78">
        <w:rPr>
          <w:rFonts w:hint="eastAsia"/>
        </w:rPr>
        <w:t>11.1.2</w:t>
      </w:r>
      <w:r w:rsidRPr="009F4F78">
        <w:rPr>
          <w:rFonts w:hint="eastAsia"/>
        </w:rPr>
        <w:t>条。</w:t>
      </w:r>
    </w:p>
    <w:p w:rsidR="00CB6FAB" w:rsidRPr="00D62D56" w:rsidRDefault="00CB6FAB" w:rsidP="00F24DC3">
      <w:pPr>
        <w:spacing w:before="50" w:line="400" w:lineRule="exact"/>
        <w:outlineLvl w:val="3"/>
        <w:rPr>
          <w:rFonts w:hAnsi="宋体"/>
          <w:szCs w:val="30"/>
        </w:rPr>
      </w:pPr>
    </w:p>
    <w:p w:rsidR="002365B1" w:rsidRDefault="002365B1"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BD545B" w:rsidRDefault="00BD545B" w:rsidP="00061769">
      <w:pPr>
        <w:spacing w:line="360" w:lineRule="auto"/>
        <w:ind w:rightChars="9" w:right="27"/>
        <w:rPr>
          <w:rFonts w:hAnsi="宋体"/>
          <w:szCs w:val="30"/>
        </w:rPr>
      </w:pPr>
    </w:p>
    <w:p w:rsidR="00615676" w:rsidRPr="009F3966" w:rsidRDefault="00615676" w:rsidP="007455FB">
      <w:pPr>
        <w:pStyle w:val="2"/>
        <w:spacing w:after="600" w:line="400" w:lineRule="exact"/>
        <w:jc w:val="center"/>
        <w:rPr>
          <w:rFonts w:ascii="Times New Roman" w:hAnsi="Times New Roman"/>
          <w:szCs w:val="36"/>
        </w:rPr>
      </w:pPr>
      <w:r w:rsidRPr="009F3966">
        <w:rPr>
          <w:rFonts w:ascii="Times New Roman" w:hAnsi="Times New Roman"/>
          <w:szCs w:val="36"/>
        </w:rPr>
        <w:lastRenderedPageBreak/>
        <w:t xml:space="preserve">8 </w:t>
      </w:r>
      <w:r w:rsidRPr="00004756">
        <w:rPr>
          <w:rFonts w:ascii="宋体" w:hAnsi="宋体" w:hint="eastAsia"/>
          <w:sz w:val="32"/>
        </w:rPr>
        <w:t>维护与保养</w:t>
      </w:r>
    </w:p>
    <w:p w:rsidR="00615676" w:rsidRDefault="00615676" w:rsidP="007455FB">
      <w:pPr>
        <w:pStyle w:val="3"/>
        <w:spacing w:before="600" w:line="400" w:lineRule="exact"/>
      </w:pPr>
      <w:r>
        <w:t>8.1</w:t>
      </w:r>
      <w:r w:rsidRPr="00004756">
        <w:rPr>
          <w:rFonts w:asciiTheme="majorEastAsia" w:eastAsiaTheme="majorEastAsia" w:hAnsiTheme="majorEastAsia" w:hint="eastAsia"/>
        </w:rPr>
        <w:t>一般规定</w:t>
      </w:r>
    </w:p>
    <w:p w:rsidR="00615676" w:rsidRPr="002365B1" w:rsidRDefault="00615676" w:rsidP="00F24DC3">
      <w:pPr>
        <w:pStyle w:val="4"/>
        <w:spacing w:before="120" w:line="400" w:lineRule="exact"/>
        <w:jc w:val="both"/>
      </w:pPr>
      <w:r w:rsidRPr="002365B1">
        <w:t>8.1.1</w:t>
      </w:r>
      <w:r w:rsidRPr="002365B1">
        <w:rPr>
          <w:rFonts w:hint="eastAsia"/>
          <w:b w:val="0"/>
        </w:rPr>
        <w:t>为了使幕墙在使用过程中达到和保持设计要求的预定功能，确保不发生安全事故，</w:t>
      </w:r>
      <w:r w:rsidR="00656383" w:rsidRPr="00EE0B90">
        <w:rPr>
          <w:rFonts w:hint="eastAsia"/>
          <w:b w:val="0"/>
        </w:rPr>
        <w:t>施工单位</w:t>
      </w:r>
      <w:r w:rsidRPr="002365B1">
        <w:rPr>
          <w:rFonts w:hint="eastAsia"/>
          <w:b w:val="0"/>
        </w:rPr>
        <w:t>应提供业主《建筑幕墙使用维护说明书》，作为工程竣工交付内容的组成部分，指导幕墙的使用和维护。</w:t>
      </w:r>
      <w:r w:rsidR="00656383">
        <w:rPr>
          <w:rFonts w:hint="eastAsia"/>
          <w:b w:val="0"/>
        </w:rPr>
        <w:t>维修加固后的</w:t>
      </w:r>
      <w:r w:rsidRPr="002365B1">
        <w:rPr>
          <w:rFonts w:hint="eastAsia"/>
          <w:b w:val="0"/>
        </w:rPr>
        <w:t>《建筑幕墙使用维护说明书》内容</w:t>
      </w:r>
      <w:r w:rsidR="00656383">
        <w:rPr>
          <w:rFonts w:hint="eastAsia"/>
          <w:b w:val="0"/>
        </w:rPr>
        <w:t>参</w:t>
      </w:r>
      <w:r w:rsidRPr="002365B1">
        <w:rPr>
          <w:rFonts w:hint="eastAsia"/>
          <w:b w:val="0"/>
        </w:rPr>
        <w:t>见附录</w:t>
      </w:r>
      <w:r w:rsidRPr="002365B1">
        <w:rPr>
          <w:b w:val="0"/>
        </w:rPr>
        <w:t>A</w:t>
      </w:r>
      <w:r w:rsidRPr="002365B1">
        <w:rPr>
          <w:rFonts w:hint="eastAsia"/>
          <w:b w:val="0"/>
        </w:rPr>
        <w:t>。</w:t>
      </w:r>
    </w:p>
    <w:p w:rsidR="00D7374D" w:rsidRDefault="00615676" w:rsidP="00F24DC3">
      <w:pPr>
        <w:pStyle w:val="4"/>
        <w:spacing w:before="120" w:line="400" w:lineRule="exact"/>
        <w:jc w:val="both"/>
        <w:rPr>
          <w:b w:val="0"/>
        </w:rPr>
      </w:pPr>
      <w:r w:rsidRPr="002365B1">
        <w:t>8.1.2~8.1.5</w:t>
      </w:r>
      <w:r w:rsidRPr="002365B1">
        <w:rPr>
          <w:rFonts w:hint="eastAsia"/>
          <w:b w:val="0"/>
        </w:rPr>
        <w:t>幕墙结构是根据其</w:t>
      </w:r>
      <w:r w:rsidR="00D7374D">
        <w:rPr>
          <w:rFonts w:hint="eastAsia"/>
          <w:b w:val="0"/>
        </w:rPr>
        <w:t>正常</w:t>
      </w:r>
      <w:r w:rsidRPr="002365B1">
        <w:rPr>
          <w:rFonts w:hint="eastAsia"/>
          <w:b w:val="0"/>
        </w:rPr>
        <w:t>荷载</w:t>
      </w:r>
      <w:r w:rsidR="00656383">
        <w:rPr>
          <w:rFonts w:hint="eastAsia"/>
          <w:b w:val="0"/>
        </w:rPr>
        <w:t>进行计算设计的，未考虑附加</w:t>
      </w:r>
      <w:r w:rsidR="00D7374D">
        <w:rPr>
          <w:rFonts w:hint="eastAsia"/>
          <w:b w:val="0"/>
        </w:rPr>
        <w:t>构件</w:t>
      </w:r>
      <w:r w:rsidR="00656383">
        <w:rPr>
          <w:rFonts w:hint="eastAsia"/>
          <w:b w:val="0"/>
        </w:rPr>
        <w:t>荷载的影响，</w:t>
      </w:r>
      <w:r w:rsidRPr="002365B1">
        <w:rPr>
          <w:rFonts w:hint="eastAsia"/>
          <w:b w:val="0"/>
        </w:rPr>
        <w:t>随意对幕墙进行改造或增加附加构造，会改变幕墙原有结构受力体系，影响幕墙性能和使用安全。确需改变或增加附加构造的，应当事先征得原幕墙设计单位的复核认可。</w:t>
      </w:r>
    </w:p>
    <w:p w:rsidR="00615676" w:rsidRPr="002365B1" w:rsidRDefault="00656383" w:rsidP="00F24DC3">
      <w:pPr>
        <w:pStyle w:val="4"/>
        <w:spacing w:before="120" w:line="400" w:lineRule="exact"/>
        <w:ind w:firstLineChars="189" w:firstLine="567"/>
        <w:jc w:val="both"/>
      </w:pPr>
      <w:r>
        <w:rPr>
          <w:rFonts w:hint="eastAsia"/>
          <w:b w:val="0"/>
        </w:rPr>
        <w:t>窗帘布距离幕墙玻璃</w:t>
      </w:r>
      <w:r w:rsidR="00F86963">
        <w:rPr>
          <w:rFonts w:hint="eastAsia"/>
          <w:b w:val="0"/>
        </w:rPr>
        <w:t>内</w:t>
      </w:r>
      <w:r w:rsidR="00D7374D">
        <w:rPr>
          <w:rFonts w:hint="eastAsia"/>
          <w:b w:val="0"/>
        </w:rPr>
        <w:t>表面</w:t>
      </w:r>
      <w:r>
        <w:rPr>
          <w:rFonts w:hint="eastAsia"/>
          <w:b w:val="0"/>
        </w:rPr>
        <w:t>过近时，夏天会导致局部</w:t>
      </w:r>
      <w:r w:rsidR="00D7374D">
        <w:rPr>
          <w:rFonts w:hint="eastAsia"/>
          <w:b w:val="0"/>
        </w:rPr>
        <w:t>幕墙</w:t>
      </w:r>
      <w:r>
        <w:rPr>
          <w:rFonts w:hint="eastAsia"/>
          <w:b w:val="0"/>
        </w:rPr>
        <w:t>温度骤升，</w:t>
      </w:r>
      <w:r w:rsidR="00D7374D">
        <w:rPr>
          <w:rFonts w:hint="eastAsia"/>
          <w:b w:val="0"/>
        </w:rPr>
        <w:t>提高</w:t>
      </w:r>
      <w:r>
        <w:rPr>
          <w:rFonts w:hint="eastAsia"/>
          <w:b w:val="0"/>
        </w:rPr>
        <w:t>玻璃热应力，</w:t>
      </w:r>
      <w:r w:rsidR="00744C0A">
        <w:rPr>
          <w:rFonts w:hint="eastAsia"/>
          <w:b w:val="0"/>
        </w:rPr>
        <w:t>增加破裂风险。</w:t>
      </w:r>
    </w:p>
    <w:p w:rsidR="00615676" w:rsidRPr="002365B1" w:rsidRDefault="00615676" w:rsidP="00F24DC3">
      <w:pPr>
        <w:pStyle w:val="4"/>
        <w:spacing w:before="120" w:line="400" w:lineRule="exact"/>
        <w:jc w:val="both"/>
      </w:pPr>
      <w:r w:rsidRPr="002365B1">
        <w:t>8.1.6</w:t>
      </w:r>
      <w:r w:rsidRPr="002365B1">
        <w:rPr>
          <w:rFonts w:hint="eastAsia"/>
          <w:b w:val="0"/>
        </w:rPr>
        <w:t>幕墙</w:t>
      </w:r>
      <w:r w:rsidR="007C3A21">
        <w:rPr>
          <w:rFonts w:hint="eastAsia"/>
          <w:b w:val="0"/>
        </w:rPr>
        <w:t>窗</w:t>
      </w:r>
      <w:r w:rsidRPr="002365B1">
        <w:rPr>
          <w:rFonts w:hint="eastAsia"/>
          <w:b w:val="0"/>
        </w:rPr>
        <w:t>开启</w:t>
      </w:r>
      <w:r w:rsidR="007C3A21">
        <w:rPr>
          <w:rFonts w:hint="eastAsia"/>
          <w:b w:val="0"/>
        </w:rPr>
        <w:t>后受风压影响增大，加之开启部分仅靠五金件受力，在大风作用下会引起震动，变形，造成安全隐患</w:t>
      </w:r>
      <w:r w:rsidRPr="002365B1">
        <w:rPr>
          <w:rFonts w:hint="eastAsia"/>
          <w:b w:val="0"/>
        </w:rPr>
        <w:t>。</w:t>
      </w:r>
      <w:r w:rsidR="007C3A21">
        <w:rPr>
          <w:rFonts w:hint="eastAsia"/>
          <w:b w:val="0"/>
        </w:rPr>
        <w:t>雨天开启也容易造成雨水进入室内</w:t>
      </w:r>
      <w:r w:rsidRPr="002365B1">
        <w:rPr>
          <w:rFonts w:hint="eastAsia"/>
          <w:b w:val="0"/>
        </w:rPr>
        <w:t>。</w:t>
      </w:r>
    </w:p>
    <w:p w:rsidR="00615676" w:rsidRPr="002365B1" w:rsidRDefault="00615676" w:rsidP="00F24DC3">
      <w:pPr>
        <w:pStyle w:val="4"/>
        <w:spacing w:before="120" w:line="400" w:lineRule="exact"/>
        <w:jc w:val="both"/>
      </w:pPr>
      <w:r w:rsidRPr="002365B1">
        <w:t>8.1.8</w:t>
      </w:r>
      <w:r w:rsidRPr="002365B1">
        <w:rPr>
          <w:rFonts w:hint="eastAsia"/>
          <w:b w:val="0"/>
        </w:rPr>
        <w:t>幕墙定期与灾后检查的内容应符合国家、行业和本省市现行有关标准的规定。其中《玻璃幕墙工程技术规范》</w:t>
      </w:r>
      <w:r w:rsidRPr="002365B1">
        <w:rPr>
          <w:b w:val="0"/>
        </w:rPr>
        <w:t>JGJ102</w:t>
      </w:r>
      <w:r w:rsidRPr="002365B1">
        <w:rPr>
          <w:rFonts w:hint="eastAsia"/>
          <w:b w:val="0"/>
        </w:rPr>
        <w:t>对幕墙的定期检查和维护有下列规定：</w:t>
      </w:r>
    </w:p>
    <w:p w:rsidR="00615676" w:rsidRPr="002365B1" w:rsidRDefault="00615676" w:rsidP="00A3617F">
      <w:pPr>
        <w:spacing w:beforeLines="50" w:before="120" w:line="400" w:lineRule="exact"/>
        <w:ind w:firstLineChars="200" w:firstLine="602"/>
        <w:outlineLvl w:val="3"/>
        <w:rPr>
          <w:rFonts w:hAnsi="宋体"/>
          <w:bCs/>
          <w:szCs w:val="30"/>
        </w:rPr>
      </w:pPr>
      <w:r w:rsidRPr="00F60512">
        <w:rPr>
          <w:rFonts w:hAnsi="宋体"/>
          <w:b/>
          <w:bCs/>
          <w:szCs w:val="30"/>
        </w:rPr>
        <w:t>1</w:t>
      </w:r>
      <w:r w:rsidRPr="002365B1">
        <w:rPr>
          <w:rFonts w:hAnsi="宋体" w:hint="eastAsia"/>
          <w:bCs/>
          <w:szCs w:val="30"/>
        </w:rPr>
        <w:t>在幕墙工程竣工验收后一年时，应对幕墙工程进行一次全面的检查，此后每五年应检查一次。检查项目应包括</w:t>
      </w:r>
      <w:r w:rsidRPr="002365B1">
        <w:rPr>
          <w:rFonts w:hAnsi="宋体"/>
          <w:bCs/>
          <w:szCs w:val="30"/>
        </w:rPr>
        <w:t>:</w:t>
      </w:r>
    </w:p>
    <w:p w:rsidR="00615676" w:rsidRPr="002365B1" w:rsidRDefault="00615676" w:rsidP="00A3617F">
      <w:pPr>
        <w:spacing w:beforeLines="50" w:before="120" w:line="400" w:lineRule="exact"/>
        <w:ind w:firstLineChars="200" w:firstLine="600"/>
        <w:outlineLvl w:val="3"/>
        <w:rPr>
          <w:rFonts w:hAnsi="宋体"/>
          <w:bCs/>
          <w:szCs w:val="30"/>
        </w:rPr>
      </w:pPr>
      <w:r w:rsidRPr="002365B1">
        <w:rPr>
          <w:rFonts w:hAnsi="宋体"/>
          <w:bCs/>
          <w:szCs w:val="30"/>
        </w:rPr>
        <w:t>1)</w:t>
      </w:r>
      <w:r w:rsidRPr="002365B1">
        <w:rPr>
          <w:rFonts w:hAnsi="宋体" w:hint="eastAsia"/>
          <w:bCs/>
          <w:szCs w:val="30"/>
        </w:rPr>
        <w:t>幕墙整体有无变形、错位、松动，如有，则应对该部位对应的隐蔽结构进行进一步检查；幕墙的主要承力构件、连接构件和连接螺栓等是否损坏、连接是否可靠、有无锈蚀等；</w:t>
      </w:r>
    </w:p>
    <w:p w:rsidR="00615676" w:rsidRPr="002365B1" w:rsidRDefault="00615676" w:rsidP="00A3617F">
      <w:pPr>
        <w:spacing w:beforeLines="50" w:before="120" w:line="400" w:lineRule="exact"/>
        <w:ind w:firstLineChars="200" w:firstLine="600"/>
        <w:outlineLvl w:val="3"/>
        <w:rPr>
          <w:rFonts w:hAnsi="宋体"/>
          <w:bCs/>
          <w:szCs w:val="30"/>
        </w:rPr>
      </w:pPr>
      <w:r w:rsidRPr="002365B1">
        <w:rPr>
          <w:rFonts w:hAnsi="宋体"/>
          <w:bCs/>
          <w:szCs w:val="30"/>
        </w:rPr>
        <w:t>2)</w:t>
      </w:r>
      <w:r w:rsidRPr="002365B1">
        <w:rPr>
          <w:rFonts w:hAnsi="宋体" w:hint="eastAsia"/>
          <w:bCs/>
          <w:szCs w:val="30"/>
        </w:rPr>
        <w:t>面板有无松动和损坏；</w:t>
      </w:r>
    </w:p>
    <w:p w:rsidR="00615676" w:rsidRPr="002365B1" w:rsidRDefault="00615676" w:rsidP="00A3617F">
      <w:pPr>
        <w:spacing w:beforeLines="50" w:before="120" w:line="400" w:lineRule="exact"/>
        <w:ind w:firstLineChars="200" w:firstLine="600"/>
        <w:outlineLvl w:val="3"/>
        <w:rPr>
          <w:rFonts w:hAnsi="宋体"/>
          <w:bCs/>
          <w:szCs w:val="30"/>
        </w:rPr>
      </w:pPr>
      <w:r w:rsidRPr="002365B1">
        <w:rPr>
          <w:rFonts w:hAnsi="宋体"/>
          <w:bCs/>
          <w:szCs w:val="30"/>
        </w:rPr>
        <w:t>3)</w:t>
      </w:r>
      <w:r w:rsidRPr="002365B1">
        <w:rPr>
          <w:rFonts w:hAnsi="宋体" w:hint="eastAsia"/>
          <w:bCs/>
          <w:szCs w:val="30"/>
        </w:rPr>
        <w:t>密封胶有无脱胶、开裂、起泡，密封胶条有无脱落、老化等损坏现象；</w:t>
      </w:r>
    </w:p>
    <w:p w:rsidR="00615676" w:rsidRPr="002365B1" w:rsidRDefault="00615676" w:rsidP="00A3617F">
      <w:pPr>
        <w:spacing w:beforeLines="50" w:before="120" w:line="400" w:lineRule="exact"/>
        <w:ind w:firstLineChars="200" w:firstLine="600"/>
        <w:outlineLvl w:val="3"/>
        <w:rPr>
          <w:rFonts w:hAnsi="宋体"/>
          <w:bCs/>
          <w:szCs w:val="30"/>
        </w:rPr>
      </w:pPr>
      <w:r w:rsidRPr="002365B1">
        <w:rPr>
          <w:rFonts w:hAnsi="宋体"/>
          <w:bCs/>
          <w:szCs w:val="30"/>
        </w:rPr>
        <w:t>4)</w:t>
      </w:r>
      <w:r w:rsidRPr="002365B1">
        <w:rPr>
          <w:rFonts w:hAnsi="宋体" w:hint="eastAsia"/>
          <w:bCs/>
          <w:szCs w:val="30"/>
        </w:rPr>
        <w:t>开启部分是否启闭灵活，五金附件是否有功能障碍或损坏，安装螺栓或螺钉是否松动和失效；</w:t>
      </w:r>
    </w:p>
    <w:p w:rsidR="00615676" w:rsidRPr="002365B1" w:rsidRDefault="00615676" w:rsidP="00A3617F">
      <w:pPr>
        <w:spacing w:beforeLines="50" w:before="120" w:line="400" w:lineRule="exact"/>
        <w:ind w:firstLineChars="200" w:firstLine="600"/>
        <w:outlineLvl w:val="3"/>
        <w:rPr>
          <w:rFonts w:hAnsi="宋体"/>
          <w:bCs/>
          <w:szCs w:val="30"/>
        </w:rPr>
      </w:pPr>
      <w:r w:rsidRPr="002365B1">
        <w:rPr>
          <w:rFonts w:hAnsi="宋体"/>
          <w:bCs/>
          <w:szCs w:val="30"/>
        </w:rPr>
        <w:t>5)</w:t>
      </w:r>
      <w:r w:rsidRPr="002365B1">
        <w:rPr>
          <w:rFonts w:hAnsi="宋体" w:hint="eastAsia"/>
          <w:bCs/>
          <w:szCs w:val="30"/>
        </w:rPr>
        <w:t>幕墙排水系统是否通畅。</w:t>
      </w:r>
    </w:p>
    <w:p w:rsidR="00615676" w:rsidRPr="002365B1" w:rsidRDefault="00615676" w:rsidP="00A3617F">
      <w:pPr>
        <w:spacing w:beforeLines="50" w:before="120" w:line="400" w:lineRule="exact"/>
        <w:ind w:firstLineChars="200" w:firstLine="602"/>
        <w:outlineLvl w:val="3"/>
        <w:rPr>
          <w:rFonts w:hAnsi="宋体"/>
          <w:bCs/>
          <w:szCs w:val="30"/>
        </w:rPr>
      </w:pPr>
      <w:r w:rsidRPr="00F60512">
        <w:rPr>
          <w:rFonts w:hAnsi="宋体"/>
          <w:b/>
          <w:bCs/>
          <w:szCs w:val="30"/>
        </w:rPr>
        <w:lastRenderedPageBreak/>
        <w:t>2</w:t>
      </w:r>
      <w:r w:rsidRPr="002365B1">
        <w:rPr>
          <w:rFonts w:hAnsi="宋体" w:hint="eastAsia"/>
          <w:bCs/>
          <w:szCs w:val="30"/>
        </w:rPr>
        <w:t>应对第</w:t>
      </w:r>
      <w:r w:rsidRPr="002365B1">
        <w:rPr>
          <w:rFonts w:hAnsi="宋体"/>
          <w:bCs/>
          <w:szCs w:val="30"/>
        </w:rPr>
        <w:t>1</w:t>
      </w:r>
      <w:r w:rsidRPr="002365B1">
        <w:rPr>
          <w:rFonts w:hAnsi="宋体" w:hint="eastAsia"/>
          <w:bCs/>
          <w:szCs w:val="30"/>
        </w:rPr>
        <w:t>款检查项目中不符合要求者进行维修或更换；</w:t>
      </w:r>
    </w:p>
    <w:p w:rsidR="00615676" w:rsidRPr="002365B1" w:rsidRDefault="00615676" w:rsidP="00A3617F">
      <w:pPr>
        <w:spacing w:beforeLines="50" w:before="120" w:line="400" w:lineRule="exact"/>
        <w:ind w:firstLineChars="200" w:firstLine="602"/>
        <w:outlineLvl w:val="3"/>
        <w:rPr>
          <w:rFonts w:hAnsi="宋体"/>
          <w:bCs/>
          <w:szCs w:val="30"/>
        </w:rPr>
      </w:pPr>
      <w:r w:rsidRPr="00F60512">
        <w:rPr>
          <w:rFonts w:hAnsi="宋体"/>
          <w:b/>
          <w:bCs/>
          <w:szCs w:val="30"/>
        </w:rPr>
        <w:t>3</w:t>
      </w:r>
      <w:r w:rsidRPr="002365B1">
        <w:rPr>
          <w:rFonts w:hAnsi="宋体" w:hint="eastAsia"/>
          <w:bCs/>
          <w:szCs w:val="30"/>
        </w:rPr>
        <w:t>施加预应力的拉杆或拉索结构的幕墙工程在工程竣工验收后六个月时，必须对该工程进行一次全面的预拉力检查和调整，此后每三年应检查一次；</w:t>
      </w:r>
    </w:p>
    <w:p w:rsidR="00615676" w:rsidRPr="002365B1" w:rsidRDefault="00615676" w:rsidP="00F24DC3">
      <w:pPr>
        <w:pStyle w:val="4"/>
        <w:spacing w:before="120" w:line="400" w:lineRule="exact"/>
        <w:ind w:firstLineChars="200" w:firstLine="602"/>
        <w:jc w:val="both"/>
      </w:pPr>
      <w:r w:rsidRPr="00F60512">
        <w:t>4</w:t>
      </w:r>
      <w:r w:rsidRPr="002365B1">
        <w:rPr>
          <w:rFonts w:hint="eastAsia"/>
          <w:b w:val="0"/>
        </w:rPr>
        <w:t>幕墙工程使用十年后应对该工程不同部位的结构硅酮密封胶进行粘接性能的抽样检查；此后每三年宜检查一次。</w:t>
      </w:r>
    </w:p>
    <w:p w:rsidR="00615676" w:rsidRPr="002365B1" w:rsidRDefault="00615676" w:rsidP="00F24DC3">
      <w:pPr>
        <w:pStyle w:val="4"/>
        <w:spacing w:before="120" w:line="400" w:lineRule="exact"/>
        <w:ind w:firstLineChars="200" w:firstLine="600"/>
        <w:jc w:val="both"/>
      </w:pPr>
      <w:r w:rsidRPr="002365B1">
        <w:rPr>
          <w:rFonts w:hint="eastAsia"/>
          <w:b w:val="0"/>
        </w:rPr>
        <w:t>对幕墙的灾后检查和修复，《玻璃幕墙工程技术规范》</w:t>
      </w:r>
      <w:r w:rsidRPr="002365B1">
        <w:rPr>
          <w:b w:val="0"/>
        </w:rPr>
        <w:t>JGJ102</w:t>
      </w:r>
      <w:r w:rsidRPr="002365B1">
        <w:rPr>
          <w:rFonts w:hint="eastAsia"/>
          <w:b w:val="0"/>
        </w:rPr>
        <w:t>有下列规定：</w:t>
      </w:r>
    </w:p>
    <w:p w:rsidR="00615676" w:rsidRPr="002365B1" w:rsidRDefault="00615676" w:rsidP="00A3617F">
      <w:pPr>
        <w:spacing w:beforeLines="50" w:before="120" w:line="400" w:lineRule="exact"/>
        <w:ind w:firstLineChars="200" w:firstLine="600"/>
        <w:outlineLvl w:val="3"/>
        <w:rPr>
          <w:rFonts w:hAnsi="宋体"/>
          <w:bCs/>
          <w:szCs w:val="30"/>
        </w:rPr>
      </w:pPr>
      <w:r w:rsidRPr="00857C07">
        <w:rPr>
          <w:rFonts w:hAnsi="宋体"/>
          <w:bCs/>
          <w:szCs w:val="30"/>
        </w:rPr>
        <w:t>1</w:t>
      </w:r>
      <w:r w:rsidR="00857C07" w:rsidRPr="00857C07">
        <w:rPr>
          <w:rFonts w:hAnsi="宋体" w:hint="eastAsia"/>
          <w:bCs/>
          <w:szCs w:val="30"/>
        </w:rPr>
        <w:t>)</w:t>
      </w:r>
      <w:r w:rsidRPr="002365B1">
        <w:rPr>
          <w:rFonts w:hAnsi="宋体" w:hint="eastAsia"/>
          <w:bCs/>
          <w:szCs w:val="30"/>
        </w:rPr>
        <w:t>当幕墙遭遇强风袭击后，应及时对幕墙进行全面的检查、修复或更换损坏的构件。对施加预应力的拉杆或拉索结构的幕墙工程，应进行一次全面的预应力检查和调整；</w:t>
      </w:r>
    </w:p>
    <w:p w:rsidR="00615676" w:rsidRPr="002365B1" w:rsidRDefault="00615676" w:rsidP="00A3617F">
      <w:pPr>
        <w:spacing w:beforeLines="50" w:before="120" w:line="400" w:lineRule="exact"/>
        <w:ind w:firstLineChars="200" w:firstLine="600"/>
        <w:outlineLvl w:val="3"/>
        <w:rPr>
          <w:rFonts w:hAnsi="宋体"/>
          <w:bCs/>
          <w:szCs w:val="30"/>
        </w:rPr>
      </w:pPr>
      <w:r w:rsidRPr="00857C07">
        <w:rPr>
          <w:rFonts w:hAnsi="宋体"/>
          <w:bCs/>
          <w:szCs w:val="30"/>
        </w:rPr>
        <w:t>2</w:t>
      </w:r>
      <w:r w:rsidR="00857C07">
        <w:rPr>
          <w:rFonts w:hAnsi="宋体" w:hint="eastAsia"/>
          <w:bCs/>
          <w:szCs w:val="30"/>
        </w:rPr>
        <w:t>)</w:t>
      </w:r>
      <w:r w:rsidRPr="002365B1">
        <w:rPr>
          <w:rFonts w:hAnsi="宋体" w:hint="eastAsia"/>
          <w:bCs/>
          <w:szCs w:val="30"/>
        </w:rPr>
        <w:t>当幕墙遭遇地震、火灾等灾害后，应由专业技术人员对幕墙进行全面的检查，并根据损坏程度制定处理方案，及时处理。</w:t>
      </w:r>
    </w:p>
    <w:p w:rsidR="00615676" w:rsidRPr="002365B1" w:rsidRDefault="00615676" w:rsidP="00F24DC3">
      <w:pPr>
        <w:pStyle w:val="4"/>
        <w:spacing w:before="120" w:line="400" w:lineRule="exact"/>
        <w:ind w:firstLineChars="200" w:firstLine="600"/>
        <w:jc w:val="both"/>
      </w:pPr>
      <w:r w:rsidRPr="002365B1">
        <w:rPr>
          <w:rFonts w:hint="eastAsia"/>
          <w:b w:val="0"/>
        </w:rPr>
        <w:t>对幕墙的定期与灾后检查尚应符合其他国家、行业和本省市现行有关标准的规定。</w:t>
      </w:r>
    </w:p>
    <w:p w:rsidR="00A11C45" w:rsidRPr="009F4F78" w:rsidRDefault="00A11C45" w:rsidP="00F24DC3">
      <w:pPr>
        <w:spacing w:before="50" w:line="400" w:lineRule="exact"/>
        <w:outlineLvl w:val="3"/>
      </w:pPr>
    </w:p>
    <w:p w:rsidR="00DE0C4A" w:rsidRDefault="00DE0C4A" w:rsidP="007455FB">
      <w:pPr>
        <w:pStyle w:val="3"/>
        <w:spacing w:before="600" w:line="400" w:lineRule="exact"/>
      </w:pPr>
      <w:r>
        <w:rPr>
          <w:rFonts w:hint="eastAsia"/>
        </w:rPr>
        <w:t xml:space="preserve">8.2 </w:t>
      </w:r>
      <w:r w:rsidRPr="007067FD">
        <w:rPr>
          <w:rFonts w:asciiTheme="majorEastAsia" w:eastAsiaTheme="majorEastAsia" w:hAnsiTheme="majorEastAsia" w:hint="eastAsia"/>
        </w:rPr>
        <w:t>维护与保养</w:t>
      </w:r>
    </w:p>
    <w:p w:rsidR="00A11C45" w:rsidRPr="009F4F78" w:rsidRDefault="003F2ACD" w:rsidP="00A3617F">
      <w:pPr>
        <w:spacing w:beforeLines="50" w:before="120" w:line="400" w:lineRule="exact"/>
        <w:outlineLvl w:val="3"/>
      </w:pPr>
      <w:r>
        <w:rPr>
          <w:rFonts w:hint="eastAsia"/>
          <w:b/>
          <w:bCs/>
          <w:snapToGrid w:val="0"/>
          <w:kern w:val="0"/>
          <w:szCs w:val="28"/>
        </w:rPr>
        <w:t>8</w:t>
      </w:r>
      <w:r>
        <w:rPr>
          <w:b/>
          <w:bCs/>
          <w:snapToGrid w:val="0"/>
          <w:kern w:val="0"/>
          <w:szCs w:val="28"/>
        </w:rPr>
        <w:t>.</w:t>
      </w:r>
      <w:r>
        <w:rPr>
          <w:rFonts w:hint="eastAsia"/>
          <w:b/>
          <w:bCs/>
          <w:snapToGrid w:val="0"/>
          <w:kern w:val="0"/>
          <w:szCs w:val="28"/>
        </w:rPr>
        <w:t>2</w:t>
      </w:r>
      <w:r>
        <w:rPr>
          <w:b/>
          <w:bCs/>
          <w:snapToGrid w:val="0"/>
          <w:kern w:val="0"/>
          <w:szCs w:val="28"/>
        </w:rPr>
        <w:t>.</w:t>
      </w:r>
      <w:r>
        <w:rPr>
          <w:rFonts w:hint="eastAsia"/>
          <w:b/>
          <w:bCs/>
          <w:snapToGrid w:val="0"/>
          <w:kern w:val="0"/>
          <w:szCs w:val="28"/>
        </w:rPr>
        <w:t>1</w:t>
      </w:r>
      <w:r>
        <w:rPr>
          <w:rFonts w:hAnsi="宋体" w:hint="eastAsia"/>
          <w:szCs w:val="30"/>
        </w:rPr>
        <w:t>幕墙日常使用维护与保养应根据</w:t>
      </w:r>
      <w:r w:rsidRPr="003F2ACD">
        <w:rPr>
          <w:rFonts w:hAnsi="宋体" w:hint="eastAsia"/>
          <w:szCs w:val="30"/>
        </w:rPr>
        <w:t>《建筑幕墙使用维护说明书》</w:t>
      </w:r>
      <w:r>
        <w:rPr>
          <w:rFonts w:hAnsi="宋体" w:hint="eastAsia"/>
          <w:szCs w:val="30"/>
        </w:rPr>
        <w:t>和相关</w:t>
      </w:r>
      <w:r w:rsidR="00D7374D">
        <w:rPr>
          <w:rFonts w:hAnsi="宋体" w:hint="eastAsia"/>
          <w:szCs w:val="30"/>
        </w:rPr>
        <w:t>标准</w:t>
      </w:r>
      <w:r>
        <w:rPr>
          <w:rFonts w:hAnsi="宋体" w:hint="eastAsia"/>
          <w:szCs w:val="30"/>
        </w:rPr>
        <w:t>要求进行。</w:t>
      </w:r>
    </w:p>
    <w:p w:rsidR="00A11C45" w:rsidRDefault="003F2ACD" w:rsidP="00A3617F">
      <w:pPr>
        <w:spacing w:beforeLines="50" w:before="120" w:line="400" w:lineRule="exact"/>
        <w:outlineLvl w:val="3"/>
        <w:rPr>
          <w:rFonts w:hAnsi="宋体"/>
          <w:szCs w:val="30"/>
        </w:rPr>
      </w:pPr>
      <w:r>
        <w:rPr>
          <w:rFonts w:hint="eastAsia"/>
          <w:b/>
          <w:bCs/>
          <w:snapToGrid w:val="0"/>
          <w:kern w:val="0"/>
          <w:szCs w:val="28"/>
        </w:rPr>
        <w:t>8</w:t>
      </w:r>
      <w:r>
        <w:rPr>
          <w:b/>
          <w:bCs/>
          <w:snapToGrid w:val="0"/>
          <w:kern w:val="0"/>
          <w:szCs w:val="28"/>
        </w:rPr>
        <w:t>.</w:t>
      </w:r>
      <w:r>
        <w:rPr>
          <w:rFonts w:hint="eastAsia"/>
          <w:b/>
          <w:bCs/>
          <w:snapToGrid w:val="0"/>
          <w:kern w:val="0"/>
          <w:szCs w:val="28"/>
        </w:rPr>
        <w:t>2</w:t>
      </w:r>
      <w:r>
        <w:rPr>
          <w:b/>
          <w:bCs/>
          <w:snapToGrid w:val="0"/>
          <w:kern w:val="0"/>
          <w:szCs w:val="28"/>
        </w:rPr>
        <w:t>.</w:t>
      </w:r>
      <w:r>
        <w:rPr>
          <w:rFonts w:hint="eastAsia"/>
          <w:b/>
          <w:bCs/>
          <w:snapToGrid w:val="0"/>
          <w:kern w:val="0"/>
          <w:szCs w:val="28"/>
        </w:rPr>
        <w:t>2</w:t>
      </w:r>
      <w:r w:rsidRPr="003F2ACD">
        <w:rPr>
          <w:rFonts w:hint="eastAsia"/>
          <w:bCs/>
          <w:snapToGrid w:val="0"/>
          <w:kern w:val="0"/>
          <w:szCs w:val="28"/>
        </w:rPr>
        <w:t>宁波属于</w:t>
      </w:r>
      <w:r w:rsidRPr="003F2ACD">
        <w:rPr>
          <w:rFonts w:hAnsi="宋体" w:hint="eastAsia"/>
          <w:szCs w:val="30"/>
        </w:rPr>
        <w:t>台</w:t>
      </w:r>
      <w:r>
        <w:rPr>
          <w:rFonts w:hAnsi="宋体" w:hint="eastAsia"/>
          <w:szCs w:val="30"/>
        </w:rPr>
        <w:t>风多发地区，每年都会遭受台风雨侵袭，</w:t>
      </w:r>
      <w:r w:rsidR="00A1633E">
        <w:rPr>
          <w:rFonts w:hAnsi="宋体" w:hint="eastAsia"/>
          <w:szCs w:val="30"/>
        </w:rPr>
        <w:t>部分</w:t>
      </w:r>
      <w:r>
        <w:rPr>
          <w:rFonts w:hAnsi="宋体" w:hint="eastAsia"/>
          <w:szCs w:val="30"/>
        </w:rPr>
        <w:t>幕墙</w:t>
      </w:r>
      <w:r w:rsidR="00A1633E">
        <w:rPr>
          <w:rFonts w:hAnsi="宋体" w:hint="eastAsia"/>
          <w:szCs w:val="30"/>
        </w:rPr>
        <w:t>由于各种原因</w:t>
      </w:r>
      <w:r w:rsidR="00F86963">
        <w:rPr>
          <w:rFonts w:hAnsi="宋体" w:hint="eastAsia"/>
          <w:szCs w:val="30"/>
        </w:rPr>
        <w:t>具有</w:t>
      </w:r>
      <w:r w:rsidR="00A1633E">
        <w:rPr>
          <w:rFonts w:hAnsi="宋体" w:hint="eastAsia"/>
          <w:szCs w:val="30"/>
        </w:rPr>
        <w:t>一定的安全隐患，存在玻璃碎裂、石材开缝、五金件脱落，龙骨锈蚀等情况。台风来临前</w:t>
      </w:r>
      <w:r w:rsidR="00F86963">
        <w:rPr>
          <w:rFonts w:hAnsi="宋体" w:hint="eastAsia"/>
          <w:szCs w:val="30"/>
        </w:rPr>
        <w:t>应</w:t>
      </w:r>
      <w:r w:rsidR="00A1633E">
        <w:rPr>
          <w:rFonts w:hAnsi="宋体" w:hint="eastAsia"/>
          <w:szCs w:val="30"/>
        </w:rPr>
        <w:t>对存在问题的部位进行必要的加固或者防护，清理幕墙周边的花盆等活动设施，避免</w:t>
      </w:r>
      <w:r w:rsidR="00D7374D">
        <w:rPr>
          <w:rFonts w:hAnsi="宋体" w:hint="eastAsia"/>
          <w:szCs w:val="30"/>
        </w:rPr>
        <w:t>台风吹落</w:t>
      </w:r>
      <w:r w:rsidR="00A1633E">
        <w:rPr>
          <w:rFonts w:hAnsi="宋体" w:hint="eastAsia"/>
          <w:szCs w:val="30"/>
        </w:rPr>
        <w:t>对幕墙造成损坏。</w:t>
      </w:r>
    </w:p>
    <w:p w:rsidR="00F86963" w:rsidRPr="00D7374D" w:rsidRDefault="00F86963" w:rsidP="00A3617F">
      <w:pPr>
        <w:spacing w:beforeLines="50" w:before="120" w:line="400" w:lineRule="exact"/>
        <w:outlineLvl w:val="3"/>
      </w:pPr>
    </w:p>
    <w:p w:rsidR="00A1633E" w:rsidRDefault="00A1633E" w:rsidP="007455FB">
      <w:pPr>
        <w:pStyle w:val="3"/>
        <w:spacing w:before="600" w:line="400" w:lineRule="exact"/>
        <w:rPr>
          <w:snapToGrid w:val="0"/>
        </w:rPr>
      </w:pPr>
      <w:r>
        <w:rPr>
          <w:rFonts w:hint="eastAsia"/>
        </w:rPr>
        <w:t xml:space="preserve">8.3 </w:t>
      </w:r>
      <w:r w:rsidRPr="007067FD">
        <w:rPr>
          <w:rFonts w:asciiTheme="majorEastAsia" w:eastAsiaTheme="majorEastAsia" w:hAnsiTheme="majorEastAsia" w:hint="eastAsia"/>
        </w:rPr>
        <w:t>清洗</w:t>
      </w:r>
    </w:p>
    <w:p w:rsidR="00A1633E" w:rsidRDefault="00A1633E" w:rsidP="00A3617F">
      <w:pPr>
        <w:spacing w:beforeLines="50" w:before="120" w:line="400" w:lineRule="exact"/>
        <w:outlineLvl w:val="3"/>
        <w:rPr>
          <w:b/>
          <w:snapToGrid w:val="0"/>
        </w:rPr>
      </w:pPr>
      <w:r>
        <w:rPr>
          <w:rFonts w:hint="eastAsia"/>
          <w:b/>
          <w:snapToGrid w:val="0"/>
        </w:rPr>
        <w:t>8</w:t>
      </w:r>
      <w:r>
        <w:rPr>
          <w:b/>
          <w:snapToGrid w:val="0"/>
        </w:rPr>
        <w:t>.</w:t>
      </w:r>
      <w:r>
        <w:rPr>
          <w:rFonts w:hint="eastAsia"/>
          <w:b/>
          <w:snapToGrid w:val="0"/>
        </w:rPr>
        <w:t>3</w:t>
      </w:r>
      <w:r>
        <w:rPr>
          <w:b/>
          <w:snapToGrid w:val="0"/>
        </w:rPr>
        <w:t>.</w:t>
      </w:r>
      <w:r>
        <w:rPr>
          <w:rFonts w:hint="eastAsia"/>
          <w:b/>
          <w:snapToGrid w:val="0"/>
        </w:rPr>
        <w:t>1</w:t>
      </w:r>
      <w:r>
        <w:rPr>
          <w:rFonts w:hint="eastAsia"/>
        </w:rPr>
        <w:t>幕墙</w:t>
      </w:r>
      <w:r>
        <w:rPr>
          <w:rFonts w:hint="eastAsia"/>
          <w:bCs/>
          <w:kern w:val="0"/>
          <w:szCs w:val="28"/>
        </w:rPr>
        <w:t>是建筑的外衣，是展示城市风貌的窗口，为了呈现干净、美观的外表，呈现建筑之美</w:t>
      </w:r>
      <w:r w:rsidR="00F86963">
        <w:rPr>
          <w:rFonts w:hint="eastAsia"/>
          <w:bCs/>
          <w:kern w:val="0"/>
          <w:szCs w:val="28"/>
        </w:rPr>
        <w:t>，幕墙应及时清洗</w:t>
      </w:r>
      <w:r>
        <w:rPr>
          <w:rFonts w:hint="eastAsia"/>
          <w:bCs/>
          <w:kern w:val="0"/>
          <w:szCs w:val="28"/>
        </w:rPr>
        <w:t>。由于空气、雨水中含有</w:t>
      </w:r>
      <w:r>
        <w:rPr>
          <w:rFonts w:hint="eastAsia"/>
          <w:bCs/>
          <w:kern w:val="0"/>
          <w:szCs w:val="28"/>
        </w:rPr>
        <w:lastRenderedPageBreak/>
        <w:t>腐蚀性微粒，附着在幕墙表面后会对面板、构件、密封胶造成永久性侵蚀，</w:t>
      </w:r>
      <w:r w:rsidR="00F7415D">
        <w:rPr>
          <w:rFonts w:hint="eastAsia"/>
          <w:bCs/>
          <w:kern w:val="0"/>
          <w:szCs w:val="28"/>
        </w:rPr>
        <w:t>应及时清理，</w:t>
      </w:r>
      <w:r>
        <w:rPr>
          <w:rFonts w:hint="eastAsia"/>
          <w:bCs/>
          <w:kern w:val="0"/>
          <w:szCs w:val="28"/>
        </w:rPr>
        <w:t>建议每年至少清洗一次。</w:t>
      </w:r>
    </w:p>
    <w:p w:rsidR="00615676" w:rsidRDefault="00F7415D" w:rsidP="00F24DC3">
      <w:pPr>
        <w:spacing w:before="50" w:line="400" w:lineRule="exact"/>
        <w:outlineLvl w:val="3"/>
        <w:rPr>
          <w:snapToGrid w:val="0"/>
        </w:rPr>
      </w:pPr>
      <w:r>
        <w:rPr>
          <w:rFonts w:hint="eastAsia"/>
          <w:b/>
          <w:snapToGrid w:val="0"/>
        </w:rPr>
        <w:t>8</w:t>
      </w:r>
      <w:r>
        <w:rPr>
          <w:b/>
          <w:snapToGrid w:val="0"/>
        </w:rPr>
        <w:t>.</w:t>
      </w:r>
      <w:r>
        <w:rPr>
          <w:rFonts w:hint="eastAsia"/>
          <w:b/>
          <w:snapToGrid w:val="0"/>
        </w:rPr>
        <w:t>3</w:t>
      </w:r>
      <w:r>
        <w:rPr>
          <w:b/>
          <w:snapToGrid w:val="0"/>
        </w:rPr>
        <w:t>.</w:t>
      </w:r>
      <w:r>
        <w:rPr>
          <w:rFonts w:hint="eastAsia"/>
          <w:b/>
          <w:snapToGrid w:val="0"/>
        </w:rPr>
        <w:t>2</w:t>
      </w:r>
      <w:r w:rsidRPr="00F7415D">
        <w:rPr>
          <w:rFonts w:hint="eastAsia"/>
          <w:snapToGrid w:val="0"/>
        </w:rPr>
        <w:t>建筑</w:t>
      </w:r>
      <w:r>
        <w:rPr>
          <w:rFonts w:hint="eastAsia"/>
          <w:snapToGrid w:val="0"/>
        </w:rPr>
        <w:t>形体复杂多样，没有固定的形式，清洗面对的情况各不相同，都是高空作业，涉及材料、安全、防护、设备、环保等环节，为保证清洗有序安全进行，必须制定作业方案。</w:t>
      </w:r>
    </w:p>
    <w:p w:rsidR="00F7415D" w:rsidRDefault="00F7415D" w:rsidP="00F24DC3">
      <w:pPr>
        <w:spacing w:before="50" w:line="400" w:lineRule="exact"/>
        <w:outlineLvl w:val="3"/>
        <w:rPr>
          <w:snapToGrid w:val="0"/>
        </w:rPr>
      </w:pPr>
      <w:r>
        <w:rPr>
          <w:rFonts w:hint="eastAsia"/>
          <w:b/>
        </w:rPr>
        <w:t>8</w:t>
      </w:r>
      <w:r>
        <w:rPr>
          <w:b/>
        </w:rPr>
        <w:t>.</w:t>
      </w:r>
      <w:r>
        <w:rPr>
          <w:rFonts w:hint="eastAsia"/>
          <w:b/>
        </w:rPr>
        <w:t>3</w:t>
      </w:r>
      <w:r>
        <w:rPr>
          <w:b/>
        </w:rPr>
        <w:t>.</w:t>
      </w:r>
      <w:r>
        <w:rPr>
          <w:rFonts w:hint="eastAsia"/>
          <w:b/>
        </w:rPr>
        <w:t>3</w:t>
      </w:r>
      <w:r>
        <w:rPr>
          <w:rFonts w:hint="eastAsia"/>
          <w:snapToGrid w:val="0"/>
        </w:rPr>
        <w:t>幕墙清洗建议采用举升机、擦窗机、吊篮等安全性能高的设备</w:t>
      </w:r>
      <w:r>
        <w:rPr>
          <w:rFonts w:hint="eastAsia"/>
          <w:bCs/>
          <w:kern w:val="0"/>
          <w:szCs w:val="28"/>
        </w:rPr>
        <w:t>，</w:t>
      </w:r>
      <w:r>
        <w:rPr>
          <w:rFonts w:hint="eastAsia"/>
          <w:snapToGrid w:val="0"/>
        </w:rPr>
        <w:t>应大力研发推广清洗机器人清洗，提高工作效率，尽可能避免采用蜘蛛人等危险较大的作业方式。</w:t>
      </w:r>
    </w:p>
    <w:p w:rsidR="00F7415D" w:rsidRDefault="00F7415D" w:rsidP="00F24DC3">
      <w:pPr>
        <w:spacing w:before="50" w:line="400" w:lineRule="exact"/>
        <w:outlineLvl w:val="3"/>
        <w:rPr>
          <w:kern w:val="0"/>
          <w:szCs w:val="28"/>
        </w:rPr>
      </w:pPr>
      <w:r>
        <w:rPr>
          <w:rFonts w:hint="eastAsia"/>
          <w:b/>
        </w:rPr>
        <w:t>8</w:t>
      </w:r>
      <w:r>
        <w:rPr>
          <w:b/>
        </w:rPr>
        <w:t>.</w:t>
      </w:r>
      <w:r>
        <w:rPr>
          <w:rFonts w:hint="eastAsia"/>
          <w:b/>
        </w:rPr>
        <w:t>3</w:t>
      </w:r>
      <w:r>
        <w:rPr>
          <w:b/>
        </w:rPr>
        <w:t>.</w:t>
      </w:r>
      <w:r>
        <w:rPr>
          <w:rFonts w:hint="eastAsia"/>
          <w:b/>
        </w:rPr>
        <w:t>4</w:t>
      </w:r>
      <w:r>
        <w:rPr>
          <w:rFonts w:hint="eastAsia"/>
          <w:kern w:val="0"/>
          <w:szCs w:val="28"/>
        </w:rPr>
        <w:t>清洗剂均属化学材料，易对幕墙表面造成腐蚀，应采用中性清洗剂，减少清洗剂在幕墙表面的滞留时间，及时用清水清洗干净，避免造成二次污染。</w:t>
      </w:r>
    </w:p>
    <w:p w:rsidR="00D7374D" w:rsidRPr="00F7415D" w:rsidRDefault="00F86963" w:rsidP="00F24DC3">
      <w:pPr>
        <w:spacing w:before="50" w:line="400" w:lineRule="exact"/>
        <w:ind w:firstLineChars="236" w:firstLine="708"/>
        <w:outlineLvl w:val="3"/>
        <w:rPr>
          <w:color w:val="000000"/>
          <w:szCs w:val="30"/>
        </w:rPr>
      </w:pPr>
      <w:r>
        <w:rPr>
          <w:rFonts w:hint="eastAsia"/>
          <w:kern w:val="0"/>
          <w:szCs w:val="28"/>
        </w:rPr>
        <w:t>幕墙</w:t>
      </w:r>
      <w:r w:rsidR="00D7374D" w:rsidRPr="00EF0A47">
        <w:rPr>
          <w:rFonts w:hint="eastAsia"/>
          <w:kern w:val="0"/>
          <w:szCs w:val="28"/>
        </w:rPr>
        <w:t>清洗</w:t>
      </w:r>
      <w:r w:rsidR="00D7374D">
        <w:rPr>
          <w:rFonts w:hint="eastAsia"/>
          <w:kern w:val="0"/>
          <w:szCs w:val="28"/>
        </w:rPr>
        <w:t>的污</w:t>
      </w:r>
      <w:r w:rsidR="00D7374D" w:rsidRPr="00EF0A47">
        <w:rPr>
          <w:rFonts w:hint="eastAsia"/>
          <w:kern w:val="0"/>
          <w:szCs w:val="28"/>
        </w:rPr>
        <w:t>水</w:t>
      </w:r>
      <w:r w:rsidR="00D7374D">
        <w:rPr>
          <w:rFonts w:hint="eastAsia"/>
          <w:kern w:val="0"/>
          <w:szCs w:val="28"/>
        </w:rPr>
        <w:t>具有一定腐蚀性，</w:t>
      </w:r>
      <w:r w:rsidR="00D7374D" w:rsidRPr="00EF0A47">
        <w:rPr>
          <w:rFonts w:hint="eastAsia"/>
          <w:kern w:val="0"/>
          <w:szCs w:val="28"/>
        </w:rPr>
        <w:t>渗入幕墙背面</w:t>
      </w:r>
      <w:r w:rsidR="00D7374D">
        <w:rPr>
          <w:rFonts w:hint="eastAsia"/>
          <w:kern w:val="0"/>
          <w:szCs w:val="28"/>
        </w:rPr>
        <w:t>后会对幕墙构件造成腐蚀、降低保温、防火性能，清洗前应采取措施防止清洗水流进入幕墙隐蔽部位。</w:t>
      </w:r>
    </w:p>
    <w:sectPr w:rsidR="00D7374D" w:rsidRPr="00F7415D" w:rsidSect="007F7525">
      <w:headerReference w:type="default" r:id="rId29"/>
      <w:pgSz w:w="11907" w:h="16839"/>
      <w:pgMar w:top="1440" w:right="1474" w:bottom="1440" w:left="1474" w:header="851" w:footer="992" w:gutter="0"/>
      <w:pgNumType w:start="1"/>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C9" w:rsidRDefault="001A18C9">
      <w:r>
        <w:separator/>
      </w:r>
    </w:p>
  </w:endnote>
  <w:endnote w:type="continuationSeparator" w:id="0">
    <w:p w:rsidR="001A18C9" w:rsidRDefault="001A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FZHei-B01S">
    <w:altName w:val="微软雅黑"/>
    <w:charset w:val="86"/>
    <w:family w:val="script"/>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文鼎大标宋简">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89" w:rsidRDefault="000B25CC">
    <w:pPr>
      <w:pStyle w:val="aa"/>
      <w:jc w:val="center"/>
      <w:rPr>
        <w:rFonts w:ascii="Times New Roman" w:hAnsi="Times New Roman"/>
        <w:sz w:val="21"/>
        <w:szCs w:val="21"/>
      </w:rPr>
    </w:pPr>
    <w:r>
      <w:rPr>
        <w:rFonts w:ascii="Times New Roman" w:hAnsi="Times New Roman"/>
        <w:sz w:val="21"/>
        <w:szCs w:val="21"/>
      </w:rPr>
      <w:fldChar w:fldCharType="begin"/>
    </w:r>
    <w:r w:rsidR="000B1189">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0B1189">
      <w:rPr>
        <w:rFonts w:ascii="Times New Roman" w:hAnsi="Times New Roman"/>
        <w:sz w:val="21"/>
        <w:szCs w:val="21"/>
        <w:lang w:val="zh-CN"/>
      </w:rPr>
      <w:t>96</w:t>
    </w:r>
    <w:r>
      <w:rPr>
        <w:rFonts w:ascii="Times New Roman" w:hAnsi="Times New Roman"/>
        <w:sz w:val="21"/>
        <w:szCs w:val="21"/>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89" w:rsidRDefault="000B25CC">
    <w:pPr>
      <w:pStyle w:val="aa"/>
      <w:jc w:val="center"/>
      <w:rPr>
        <w:rFonts w:ascii="Times New Roman" w:hAnsi="Times New Roman"/>
        <w:sz w:val="21"/>
        <w:szCs w:val="21"/>
      </w:rPr>
    </w:pPr>
    <w:r>
      <w:rPr>
        <w:rFonts w:ascii="Times New Roman" w:hAnsi="Times New Roman"/>
        <w:sz w:val="21"/>
        <w:szCs w:val="21"/>
      </w:rPr>
      <w:fldChar w:fldCharType="begin"/>
    </w:r>
    <w:r w:rsidR="000B1189">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1E5682" w:rsidRPr="001E5682">
      <w:rPr>
        <w:rFonts w:ascii="Times New Roman" w:hAnsi="Times New Roman"/>
        <w:noProof/>
        <w:sz w:val="21"/>
        <w:szCs w:val="21"/>
        <w:lang w:val="zh-CN"/>
      </w:rPr>
      <w:t>1</w:t>
    </w:r>
    <w:r>
      <w:rPr>
        <w:rFonts w:ascii="Times New Roman" w:hAnsi="Times New Roman"/>
        <w:sz w:val="21"/>
        <w:szCs w:val="21"/>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08826"/>
      <w:docPartObj>
        <w:docPartGallery w:val="Page Numbers (Bottom of Page)"/>
        <w:docPartUnique/>
      </w:docPartObj>
    </w:sdtPr>
    <w:sdtEndPr/>
    <w:sdtContent>
      <w:p w:rsidR="000B1189" w:rsidRDefault="001A18C9">
        <w:pPr>
          <w:pStyle w:val="aa"/>
          <w:jc w:val="center"/>
        </w:pPr>
        <w:r>
          <w:fldChar w:fldCharType="begin"/>
        </w:r>
        <w:r>
          <w:instrText xml:space="preserve"> PAGE   \* MERGEFORMAT </w:instrText>
        </w:r>
        <w:r>
          <w:fldChar w:fldCharType="separate"/>
        </w:r>
        <w:r w:rsidR="001E5682" w:rsidRPr="001E5682">
          <w:rPr>
            <w:noProof/>
            <w:lang w:val="zh-CN"/>
          </w:rPr>
          <w:t>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C9" w:rsidRDefault="001A18C9">
      <w:r>
        <w:separator/>
      </w:r>
    </w:p>
  </w:footnote>
  <w:footnote w:type="continuationSeparator" w:id="0">
    <w:p w:rsidR="001A18C9" w:rsidRDefault="001A1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89" w:rsidRDefault="000B1189">
    <w:pPr>
      <w:pStyle w:val="af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89" w:rsidRDefault="000B1189">
    <w:pPr>
      <w:pStyle w:val="af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89" w:rsidRDefault="000B1189">
    <w:pPr>
      <w:pStyle w:val="af9"/>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89" w:rsidRDefault="000B1189">
    <w:pPr>
      <w:pStyle w:val="af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E43E1"/>
    <w:multiLevelType w:val="singleLevel"/>
    <w:tmpl w:val="12EAEE68"/>
    <w:lvl w:ilvl="0">
      <w:start w:val="1"/>
      <w:numFmt w:val="decimal"/>
      <w:suff w:val="nothing"/>
      <w:lvlText w:val="%1）"/>
      <w:lvlJc w:val="left"/>
      <w:pPr>
        <w:ind w:left="0" w:firstLine="0"/>
      </w:pPr>
      <w:rPr>
        <w:rFonts w:ascii="Times New Roman" w:hAnsi="Times New Roman" w:cs="Times New Roman" w:hint="default"/>
      </w:rPr>
    </w:lvl>
  </w:abstractNum>
  <w:abstractNum w:abstractNumId="1">
    <w:nsid w:val="00000010"/>
    <w:multiLevelType w:val="multilevel"/>
    <w:tmpl w:val="00000010"/>
    <w:lvl w:ilvl="0">
      <w:numFmt w:val="none"/>
      <w:lvlText w:val=""/>
      <w:lvlJc w:val="left"/>
      <w:pPr>
        <w:tabs>
          <w:tab w:val="num" w:pos="360"/>
        </w:tabs>
      </w:p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nsid w:val="5927069D"/>
    <w:multiLevelType w:val="multilevel"/>
    <w:tmpl w:val="5927069D"/>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0784"/>
    <w:rsid w:val="00000065"/>
    <w:rsid w:val="0000034A"/>
    <w:rsid w:val="00000ABA"/>
    <w:rsid w:val="00000C18"/>
    <w:rsid w:val="00000ED9"/>
    <w:rsid w:val="00000F1E"/>
    <w:rsid w:val="00001423"/>
    <w:rsid w:val="0000164D"/>
    <w:rsid w:val="000018B9"/>
    <w:rsid w:val="00001B54"/>
    <w:rsid w:val="00002005"/>
    <w:rsid w:val="0000212C"/>
    <w:rsid w:val="0000248F"/>
    <w:rsid w:val="00002FCE"/>
    <w:rsid w:val="00003164"/>
    <w:rsid w:val="00003449"/>
    <w:rsid w:val="00003974"/>
    <w:rsid w:val="000039D1"/>
    <w:rsid w:val="00003AE0"/>
    <w:rsid w:val="0000445D"/>
    <w:rsid w:val="00004485"/>
    <w:rsid w:val="00004756"/>
    <w:rsid w:val="00004815"/>
    <w:rsid w:val="00004C91"/>
    <w:rsid w:val="000050B6"/>
    <w:rsid w:val="00005110"/>
    <w:rsid w:val="0000512D"/>
    <w:rsid w:val="00005768"/>
    <w:rsid w:val="00005C6A"/>
    <w:rsid w:val="00005DB9"/>
    <w:rsid w:val="000062CE"/>
    <w:rsid w:val="0000631F"/>
    <w:rsid w:val="000064DE"/>
    <w:rsid w:val="00006E81"/>
    <w:rsid w:val="0000709F"/>
    <w:rsid w:val="00007BC0"/>
    <w:rsid w:val="00007CB1"/>
    <w:rsid w:val="00007D46"/>
    <w:rsid w:val="00010187"/>
    <w:rsid w:val="000106AE"/>
    <w:rsid w:val="00010937"/>
    <w:rsid w:val="0001140D"/>
    <w:rsid w:val="00011508"/>
    <w:rsid w:val="00011698"/>
    <w:rsid w:val="00012230"/>
    <w:rsid w:val="0001239A"/>
    <w:rsid w:val="000125F5"/>
    <w:rsid w:val="0001281A"/>
    <w:rsid w:val="00012BAB"/>
    <w:rsid w:val="00012D7F"/>
    <w:rsid w:val="00012E65"/>
    <w:rsid w:val="0001357D"/>
    <w:rsid w:val="00013901"/>
    <w:rsid w:val="0001432C"/>
    <w:rsid w:val="00014504"/>
    <w:rsid w:val="00014539"/>
    <w:rsid w:val="00014709"/>
    <w:rsid w:val="00014B9E"/>
    <w:rsid w:val="00014D4E"/>
    <w:rsid w:val="00014D96"/>
    <w:rsid w:val="000151F1"/>
    <w:rsid w:val="0001576B"/>
    <w:rsid w:val="000157BE"/>
    <w:rsid w:val="00016518"/>
    <w:rsid w:val="00016594"/>
    <w:rsid w:val="00016598"/>
    <w:rsid w:val="000171D7"/>
    <w:rsid w:val="000173BE"/>
    <w:rsid w:val="0001745A"/>
    <w:rsid w:val="00017A79"/>
    <w:rsid w:val="00020161"/>
    <w:rsid w:val="00020737"/>
    <w:rsid w:val="00021184"/>
    <w:rsid w:val="000211AE"/>
    <w:rsid w:val="00021E7E"/>
    <w:rsid w:val="00021F3E"/>
    <w:rsid w:val="00022414"/>
    <w:rsid w:val="0002261D"/>
    <w:rsid w:val="00022721"/>
    <w:rsid w:val="000230F3"/>
    <w:rsid w:val="00023496"/>
    <w:rsid w:val="00023E81"/>
    <w:rsid w:val="0002473F"/>
    <w:rsid w:val="000249CC"/>
    <w:rsid w:val="00024CD5"/>
    <w:rsid w:val="00025661"/>
    <w:rsid w:val="00025982"/>
    <w:rsid w:val="00025C45"/>
    <w:rsid w:val="00026952"/>
    <w:rsid w:val="00026A92"/>
    <w:rsid w:val="00026F7F"/>
    <w:rsid w:val="0002710F"/>
    <w:rsid w:val="00027866"/>
    <w:rsid w:val="00030157"/>
    <w:rsid w:val="00030242"/>
    <w:rsid w:val="000303E3"/>
    <w:rsid w:val="00030417"/>
    <w:rsid w:val="00030D68"/>
    <w:rsid w:val="0003196B"/>
    <w:rsid w:val="000319B3"/>
    <w:rsid w:val="00031B32"/>
    <w:rsid w:val="00031CDD"/>
    <w:rsid w:val="00031D05"/>
    <w:rsid w:val="00031D29"/>
    <w:rsid w:val="00031D7E"/>
    <w:rsid w:val="000320AF"/>
    <w:rsid w:val="000324AF"/>
    <w:rsid w:val="00032608"/>
    <w:rsid w:val="00032949"/>
    <w:rsid w:val="00033113"/>
    <w:rsid w:val="00033169"/>
    <w:rsid w:val="00033884"/>
    <w:rsid w:val="00033A0E"/>
    <w:rsid w:val="00033A49"/>
    <w:rsid w:val="0003428E"/>
    <w:rsid w:val="00034CC2"/>
    <w:rsid w:val="00034CE9"/>
    <w:rsid w:val="00034D7A"/>
    <w:rsid w:val="00035804"/>
    <w:rsid w:val="00035B4D"/>
    <w:rsid w:val="00035D26"/>
    <w:rsid w:val="000363AD"/>
    <w:rsid w:val="0003649E"/>
    <w:rsid w:val="000368AF"/>
    <w:rsid w:val="00037102"/>
    <w:rsid w:val="000373EA"/>
    <w:rsid w:val="00037C0C"/>
    <w:rsid w:val="00037F0A"/>
    <w:rsid w:val="000428C3"/>
    <w:rsid w:val="000428D8"/>
    <w:rsid w:val="00042A5E"/>
    <w:rsid w:val="00042D84"/>
    <w:rsid w:val="00043092"/>
    <w:rsid w:val="00043317"/>
    <w:rsid w:val="00043A38"/>
    <w:rsid w:val="00043C98"/>
    <w:rsid w:val="00043F57"/>
    <w:rsid w:val="00044007"/>
    <w:rsid w:val="000440D5"/>
    <w:rsid w:val="000443C8"/>
    <w:rsid w:val="00044AE7"/>
    <w:rsid w:val="00044BA4"/>
    <w:rsid w:val="00044DC9"/>
    <w:rsid w:val="00045763"/>
    <w:rsid w:val="000460E1"/>
    <w:rsid w:val="0004665A"/>
    <w:rsid w:val="00046A48"/>
    <w:rsid w:val="00046CF0"/>
    <w:rsid w:val="000470DE"/>
    <w:rsid w:val="000473DA"/>
    <w:rsid w:val="00047A52"/>
    <w:rsid w:val="00047FCA"/>
    <w:rsid w:val="0005020E"/>
    <w:rsid w:val="0005027D"/>
    <w:rsid w:val="000509A1"/>
    <w:rsid w:val="000514ED"/>
    <w:rsid w:val="00051633"/>
    <w:rsid w:val="00051978"/>
    <w:rsid w:val="00051FBB"/>
    <w:rsid w:val="000520A6"/>
    <w:rsid w:val="000520C0"/>
    <w:rsid w:val="00052A6C"/>
    <w:rsid w:val="00052B25"/>
    <w:rsid w:val="00052D2F"/>
    <w:rsid w:val="00052E53"/>
    <w:rsid w:val="00052E83"/>
    <w:rsid w:val="00053354"/>
    <w:rsid w:val="000533D0"/>
    <w:rsid w:val="00053CD8"/>
    <w:rsid w:val="00054513"/>
    <w:rsid w:val="0005455A"/>
    <w:rsid w:val="0005484B"/>
    <w:rsid w:val="0005488A"/>
    <w:rsid w:val="00054CF2"/>
    <w:rsid w:val="00054D66"/>
    <w:rsid w:val="00055036"/>
    <w:rsid w:val="00055662"/>
    <w:rsid w:val="00055D14"/>
    <w:rsid w:val="00056472"/>
    <w:rsid w:val="00056BBE"/>
    <w:rsid w:val="00056C99"/>
    <w:rsid w:val="0005708A"/>
    <w:rsid w:val="000570B6"/>
    <w:rsid w:val="00057E05"/>
    <w:rsid w:val="00060E21"/>
    <w:rsid w:val="0006136C"/>
    <w:rsid w:val="0006170F"/>
    <w:rsid w:val="00061769"/>
    <w:rsid w:val="000618AB"/>
    <w:rsid w:val="00061DA1"/>
    <w:rsid w:val="0006219C"/>
    <w:rsid w:val="000625FE"/>
    <w:rsid w:val="00062BE4"/>
    <w:rsid w:val="00062C3B"/>
    <w:rsid w:val="00062C8E"/>
    <w:rsid w:val="00062ED1"/>
    <w:rsid w:val="0006312A"/>
    <w:rsid w:val="00063733"/>
    <w:rsid w:val="0006388D"/>
    <w:rsid w:val="000638C6"/>
    <w:rsid w:val="00064326"/>
    <w:rsid w:val="00064555"/>
    <w:rsid w:val="00064668"/>
    <w:rsid w:val="0006479E"/>
    <w:rsid w:val="00065321"/>
    <w:rsid w:val="00065A3E"/>
    <w:rsid w:val="00066037"/>
    <w:rsid w:val="00067768"/>
    <w:rsid w:val="00070287"/>
    <w:rsid w:val="00070E30"/>
    <w:rsid w:val="000710FA"/>
    <w:rsid w:val="00071525"/>
    <w:rsid w:val="00071569"/>
    <w:rsid w:val="000723B5"/>
    <w:rsid w:val="000723C6"/>
    <w:rsid w:val="00072643"/>
    <w:rsid w:val="00072CB0"/>
    <w:rsid w:val="00073589"/>
    <w:rsid w:val="000736F4"/>
    <w:rsid w:val="0007386F"/>
    <w:rsid w:val="00073E01"/>
    <w:rsid w:val="000748E4"/>
    <w:rsid w:val="00074A21"/>
    <w:rsid w:val="00074CCB"/>
    <w:rsid w:val="00074D13"/>
    <w:rsid w:val="00074E46"/>
    <w:rsid w:val="00074FBB"/>
    <w:rsid w:val="000751FD"/>
    <w:rsid w:val="00075874"/>
    <w:rsid w:val="000759C3"/>
    <w:rsid w:val="000759CD"/>
    <w:rsid w:val="00075A99"/>
    <w:rsid w:val="00075CEA"/>
    <w:rsid w:val="00076093"/>
    <w:rsid w:val="0007680A"/>
    <w:rsid w:val="000768EC"/>
    <w:rsid w:val="00077275"/>
    <w:rsid w:val="000773A6"/>
    <w:rsid w:val="00077B40"/>
    <w:rsid w:val="00077CF9"/>
    <w:rsid w:val="000802A8"/>
    <w:rsid w:val="0008031A"/>
    <w:rsid w:val="0008047D"/>
    <w:rsid w:val="00080868"/>
    <w:rsid w:val="000809EB"/>
    <w:rsid w:val="00080E37"/>
    <w:rsid w:val="00081424"/>
    <w:rsid w:val="00081845"/>
    <w:rsid w:val="000820A9"/>
    <w:rsid w:val="00082125"/>
    <w:rsid w:val="0008275E"/>
    <w:rsid w:val="0008296B"/>
    <w:rsid w:val="00082B7D"/>
    <w:rsid w:val="00082D2F"/>
    <w:rsid w:val="00082F26"/>
    <w:rsid w:val="0008314D"/>
    <w:rsid w:val="000832CC"/>
    <w:rsid w:val="00083314"/>
    <w:rsid w:val="0008393D"/>
    <w:rsid w:val="00083AF5"/>
    <w:rsid w:val="00083C56"/>
    <w:rsid w:val="00083FBC"/>
    <w:rsid w:val="00084214"/>
    <w:rsid w:val="00084290"/>
    <w:rsid w:val="00084A56"/>
    <w:rsid w:val="00084C3C"/>
    <w:rsid w:val="0008532C"/>
    <w:rsid w:val="00085529"/>
    <w:rsid w:val="0008564D"/>
    <w:rsid w:val="000858F7"/>
    <w:rsid w:val="00085916"/>
    <w:rsid w:val="00085FDA"/>
    <w:rsid w:val="000863FE"/>
    <w:rsid w:val="00086F7E"/>
    <w:rsid w:val="00087359"/>
    <w:rsid w:val="000873CA"/>
    <w:rsid w:val="000875C4"/>
    <w:rsid w:val="0008773D"/>
    <w:rsid w:val="00087D3C"/>
    <w:rsid w:val="00087EE2"/>
    <w:rsid w:val="000900A3"/>
    <w:rsid w:val="000905C3"/>
    <w:rsid w:val="000908FE"/>
    <w:rsid w:val="000909AB"/>
    <w:rsid w:val="00090D7C"/>
    <w:rsid w:val="00091276"/>
    <w:rsid w:val="00091658"/>
    <w:rsid w:val="00091786"/>
    <w:rsid w:val="00091C79"/>
    <w:rsid w:val="00091C9C"/>
    <w:rsid w:val="00091CC1"/>
    <w:rsid w:val="00091D3A"/>
    <w:rsid w:val="0009205C"/>
    <w:rsid w:val="00092858"/>
    <w:rsid w:val="00092B14"/>
    <w:rsid w:val="000939E0"/>
    <w:rsid w:val="00093EE9"/>
    <w:rsid w:val="00094101"/>
    <w:rsid w:val="000949DF"/>
    <w:rsid w:val="00095068"/>
    <w:rsid w:val="0009525F"/>
    <w:rsid w:val="00095B18"/>
    <w:rsid w:val="00095C54"/>
    <w:rsid w:val="000964BE"/>
    <w:rsid w:val="00096F6A"/>
    <w:rsid w:val="000977FA"/>
    <w:rsid w:val="00097DBA"/>
    <w:rsid w:val="000A0428"/>
    <w:rsid w:val="000A0499"/>
    <w:rsid w:val="000A07E2"/>
    <w:rsid w:val="000A0A14"/>
    <w:rsid w:val="000A0A22"/>
    <w:rsid w:val="000A0D41"/>
    <w:rsid w:val="000A14FE"/>
    <w:rsid w:val="000A2B02"/>
    <w:rsid w:val="000A37B6"/>
    <w:rsid w:val="000A3BDA"/>
    <w:rsid w:val="000A4446"/>
    <w:rsid w:val="000A4934"/>
    <w:rsid w:val="000A4CDC"/>
    <w:rsid w:val="000A4DFD"/>
    <w:rsid w:val="000A5522"/>
    <w:rsid w:val="000A5D48"/>
    <w:rsid w:val="000A6000"/>
    <w:rsid w:val="000A6035"/>
    <w:rsid w:val="000A6135"/>
    <w:rsid w:val="000A618C"/>
    <w:rsid w:val="000A67A2"/>
    <w:rsid w:val="000A67F4"/>
    <w:rsid w:val="000A683E"/>
    <w:rsid w:val="000A6D03"/>
    <w:rsid w:val="000A7511"/>
    <w:rsid w:val="000A7A81"/>
    <w:rsid w:val="000A7E6F"/>
    <w:rsid w:val="000B091D"/>
    <w:rsid w:val="000B0CE8"/>
    <w:rsid w:val="000B0E11"/>
    <w:rsid w:val="000B1189"/>
    <w:rsid w:val="000B13A5"/>
    <w:rsid w:val="000B167C"/>
    <w:rsid w:val="000B18E9"/>
    <w:rsid w:val="000B25CC"/>
    <w:rsid w:val="000B2C63"/>
    <w:rsid w:val="000B3113"/>
    <w:rsid w:val="000B3579"/>
    <w:rsid w:val="000B3920"/>
    <w:rsid w:val="000B3E0D"/>
    <w:rsid w:val="000B3EC3"/>
    <w:rsid w:val="000B4120"/>
    <w:rsid w:val="000B45BB"/>
    <w:rsid w:val="000B4957"/>
    <w:rsid w:val="000B5506"/>
    <w:rsid w:val="000B57E0"/>
    <w:rsid w:val="000B5A0E"/>
    <w:rsid w:val="000B5C0E"/>
    <w:rsid w:val="000B5F01"/>
    <w:rsid w:val="000B67A7"/>
    <w:rsid w:val="000B6E31"/>
    <w:rsid w:val="000B6F94"/>
    <w:rsid w:val="000B73DD"/>
    <w:rsid w:val="000B7B32"/>
    <w:rsid w:val="000B7B6B"/>
    <w:rsid w:val="000C0F1E"/>
    <w:rsid w:val="000C1A61"/>
    <w:rsid w:val="000C1C0E"/>
    <w:rsid w:val="000C271F"/>
    <w:rsid w:val="000C2E80"/>
    <w:rsid w:val="000C2F27"/>
    <w:rsid w:val="000C30C7"/>
    <w:rsid w:val="000C3A12"/>
    <w:rsid w:val="000C3DBE"/>
    <w:rsid w:val="000C4B10"/>
    <w:rsid w:val="000C5575"/>
    <w:rsid w:val="000C5A53"/>
    <w:rsid w:val="000C5B74"/>
    <w:rsid w:val="000C5E49"/>
    <w:rsid w:val="000C61A2"/>
    <w:rsid w:val="000C68ED"/>
    <w:rsid w:val="000C698C"/>
    <w:rsid w:val="000C6A37"/>
    <w:rsid w:val="000C6A76"/>
    <w:rsid w:val="000C6EE8"/>
    <w:rsid w:val="000C6F26"/>
    <w:rsid w:val="000C6FA0"/>
    <w:rsid w:val="000C717B"/>
    <w:rsid w:val="000C7EAC"/>
    <w:rsid w:val="000D0083"/>
    <w:rsid w:val="000D0CF3"/>
    <w:rsid w:val="000D1F36"/>
    <w:rsid w:val="000D2490"/>
    <w:rsid w:val="000D24F5"/>
    <w:rsid w:val="000D258F"/>
    <w:rsid w:val="000D38B2"/>
    <w:rsid w:val="000D44EA"/>
    <w:rsid w:val="000D4747"/>
    <w:rsid w:val="000D4C2F"/>
    <w:rsid w:val="000D5017"/>
    <w:rsid w:val="000D5845"/>
    <w:rsid w:val="000D61C2"/>
    <w:rsid w:val="000D6429"/>
    <w:rsid w:val="000D668E"/>
    <w:rsid w:val="000D6DC7"/>
    <w:rsid w:val="000D7570"/>
    <w:rsid w:val="000D785B"/>
    <w:rsid w:val="000D7A1A"/>
    <w:rsid w:val="000D7D65"/>
    <w:rsid w:val="000E013E"/>
    <w:rsid w:val="000E01C3"/>
    <w:rsid w:val="000E0F63"/>
    <w:rsid w:val="000E15A8"/>
    <w:rsid w:val="000E1C08"/>
    <w:rsid w:val="000E272B"/>
    <w:rsid w:val="000E30A0"/>
    <w:rsid w:val="000E4370"/>
    <w:rsid w:val="000E48FC"/>
    <w:rsid w:val="000E4C3E"/>
    <w:rsid w:val="000E5111"/>
    <w:rsid w:val="000E58ED"/>
    <w:rsid w:val="000E644D"/>
    <w:rsid w:val="000E65F1"/>
    <w:rsid w:val="000E6C36"/>
    <w:rsid w:val="000E6F85"/>
    <w:rsid w:val="000E7228"/>
    <w:rsid w:val="000E7352"/>
    <w:rsid w:val="000E73B0"/>
    <w:rsid w:val="000E74B0"/>
    <w:rsid w:val="000E7D6B"/>
    <w:rsid w:val="000F102F"/>
    <w:rsid w:val="000F145B"/>
    <w:rsid w:val="000F167E"/>
    <w:rsid w:val="000F1CE1"/>
    <w:rsid w:val="000F2BAB"/>
    <w:rsid w:val="000F2CFB"/>
    <w:rsid w:val="000F2EF5"/>
    <w:rsid w:val="000F30D1"/>
    <w:rsid w:val="000F3506"/>
    <w:rsid w:val="000F3A8B"/>
    <w:rsid w:val="000F3ED0"/>
    <w:rsid w:val="000F40B1"/>
    <w:rsid w:val="000F488A"/>
    <w:rsid w:val="000F4C54"/>
    <w:rsid w:val="000F51BB"/>
    <w:rsid w:val="000F560A"/>
    <w:rsid w:val="000F5A80"/>
    <w:rsid w:val="000F691D"/>
    <w:rsid w:val="000F698B"/>
    <w:rsid w:val="000F6997"/>
    <w:rsid w:val="000F757E"/>
    <w:rsid w:val="000F78A7"/>
    <w:rsid w:val="000F79A6"/>
    <w:rsid w:val="000F7A0A"/>
    <w:rsid w:val="000F7AF6"/>
    <w:rsid w:val="000F7C7B"/>
    <w:rsid w:val="000F7D5E"/>
    <w:rsid w:val="000F7F46"/>
    <w:rsid w:val="00100757"/>
    <w:rsid w:val="00101013"/>
    <w:rsid w:val="00101906"/>
    <w:rsid w:val="00101D1D"/>
    <w:rsid w:val="00102817"/>
    <w:rsid w:val="00102CCF"/>
    <w:rsid w:val="00102EEA"/>
    <w:rsid w:val="00103469"/>
    <w:rsid w:val="00104567"/>
    <w:rsid w:val="0010479B"/>
    <w:rsid w:val="00104888"/>
    <w:rsid w:val="00104D72"/>
    <w:rsid w:val="001051A1"/>
    <w:rsid w:val="00105807"/>
    <w:rsid w:val="00106781"/>
    <w:rsid w:val="00106930"/>
    <w:rsid w:val="00106A0D"/>
    <w:rsid w:val="0010797F"/>
    <w:rsid w:val="00107C2D"/>
    <w:rsid w:val="00110549"/>
    <w:rsid w:val="001105FD"/>
    <w:rsid w:val="00110FED"/>
    <w:rsid w:val="00111298"/>
    <w:rsid w:val="0011132A"/>
    <w:rsid w:val="001116BE"/>
    <w:rsid w:val="00111ACD"/>
    <w:rsid w:val="00111D4D"/>
    <w:rsid w:val="00112324"/>
    <w:rsid w:val="00112828"/>
    <w:rsid w:val="001129DA"/>
    <w:rsid w:val="00112C53"/>
    <w:rsid w:val="00112D19"/>
    <w:rsid w:val="00113708"/>
    <w:rsid w:val="001137B0"/>
    <w:rsid w:val="001137E9"/>
    <w:rsid w:val="00113818"/>
    <w:rsid w:val="00113D27"/>
    <w:rsid w:val="00113D56"/>
    <w:rsid w:val="00114903"/>
    <w:rsid w:val="00114ADA"/>
    <w:rsid w:val="001152BC"/>
    <w:rsid w:val="00115A3E"/>
    <w:rsid w:val="00115CC4"/>
    <w:rsid w:val="00115E87"/>
    <w:rsid w:val="00116D49"/>
    <w:rsid w:val="00117D67"/>
    <w:rsid w:val="001206CF"/>
    <w:rsid w:val="00120CFB"/>
    <w:rsid w:val="00120DBD"/>
    <w:rsid w:val="00120FCA"/>
    <w:rsid w:val="001215E2"/>
    <w:rsid w:val="001216F9"/>
    <w:rsid w:val="00121892"/>
    <w:rsid w:val="001226B2"/>
    <w:rsid w:val="00122C00"/>
    <w:rsid w:val="00123162"/>
    <w:rsid w:val="00123F34"/>
    <w:rsid w:val="001241F8"/>
    <w:rsid w:val="00124B60"/>
    <w:rsid w:val="00124F28"/>
    <w:rsid w:val="00125715"/>
    <w:rsid w:val="00126380"/>
    <w:rsid w:val="0012656B"/>
    <w:rsid w:val="00126B9A"/>
    <w:rsid w:val="0012708A"/>
    <w:rsid w:val="001270E2"/>
    <w:rsid w:val="0012728D"/>
    <w:rsid w:val="001277ED"/>
    <w:rsid w:val="00127D93"/>
    <w:rsid w:val="001303D3"/>
    <w:rsid w:val="001309EC"/>
    <w:rsid w:val="00130D37"/>
    <w:rsid w:val="00132205"/>
    <w:rsid w:val="001322F0"/>
    <w:rsid w:val="001328FF"/>
    <w:rsid w:val="0013290E"/>
    <w:rsid w:val="00132ED2"/>
    <w:rsid w:val="001336C1"/>
    <w:rsid w:val="00133D18"/>
    <w:rsid w:val="001346F6"/>
    <w:rsid w:val="001348B1"/>
    <w:rsid w:val="001349A5"/>
    <w:rsid w:val="00134F61"/>
    <w:rsid w:val="001350B8"/>
    <w:rsid w:val="0013584F"/>
    <w:rsid w:val="00135943"/>
    <w:rsid w:val="001359F8"/>
    <w:rsid w:val="00136136"/>
    <w:rsid w:val="00136590"/>
    <w:rsid w:val="00136ADE"/>
    <w:rsid w:val="00136D07"/>
    <w:rsid w:val="00137089"/>
    <w:rsid w:val="00137A2E"/>
    <w:rsid w:val="001406CB"/>
    <w:rsid w:val="00141393"/>
    <w:rsid w:val="001418D0"/>
    <w:rsid w:val="0014223C"/>
    <w:rsid w:val="00142369"/>
    <w:rsid w:val="00142431"/>
    <w:rsid w:val="00142A8B"/>
    <w:rsid w:val="00142BE9"/>
    <w:rsid w:val="00142D32"/>
    <w:rsid w:val="00143394"/>
    <w:rsid w:val="00143A5A"/>
    <w:rsid w:val="001445BE"/>
    <w:rsid w:val="00144770"/>
    <w:rsid w:val="00144C35"/>
    <w:rsid w:val="001453D5"/>
    <w:rsid w:val="00145B84"/>
    <w:rsid w:val="00145E1C"/>
    <w:rsid w:val="001463FB"/>
    <w:rsid w:val="00146458"/>
    <w:rsid w:val="001472D9"/>
    <w:rsid w:val="001474E5"/>
    <w:rsid w:val="0014761D"/>
    <w:rsid w:val="00147B50"/>
    <w:rsid w:val="0015022F"/>
    <w:rsid w:val="0015048C"/>
    <w:rsid w:val="001506E2"/>
    <w:rsid w:val="00150A27"/>
    <w:rsid w:val="001511D0"/>
    <w:rsid w:val="001517C2"/>
    <w:rsid w:val="00151AEC"/>
    <w:rsid w:val="00151EF9"/>
    <w:rsid w:val="00152083"/>
    <w:rsid w:val="001529C3"/>
    <w:rsid w:val="00152D1E"/>
    <w:rsid w:val="00153928"/>
    <w:rsid w:val="0015408A"/>
    <w:rsid w:val="0015462F"/>
    <w:rsid w:val="00154CBD"/>
    <w:rsid w:val="00154FB5"/>
    <w:rsid w:val="001553C0"/>
    <w:rsid w:val="001554FE"/>
    <w:rsid w:val="00155561"/>
    <w:rsid w:val="00155D47"/>
    <w:rsid w:val="00155E39"/>
    <w:rsid w:val="00155F8D"/>
    <w:rsid w:val="001561AA"/>
    <w:rsid w:val="001563AE"/>
    <w:rsid w:val="00156906"/>
    <w:rsid w:val="00157445"/>
    <w:rsid w:val="001578DB"/>
    <w:rsid w:val="00157FFC"/>
    <w:rsid w:val="001602AC"/>
    <w:rsid w:val="00160C58"/>
    <w:rsid w:val="0016129A"/>
    <w:rsid w:val="00162C6A"/>
    <w:rsid w:val="0016377F"/>
    <w:rsid w:val="00163966"/>
    <w:rsid w:val="00164182"/>
    <w:rsid w:val="00164F58"/>
    <w:rsid w:val="001652F8"/>
    <w:rsid w:val="0016587C"/>
    <w:rsid w:val="00165A7D"/>
    <w:rsid w:val="00166244"/>
    <w:rsid w:val="00167348"/>
    <w:rsid w:val="00167B22"/>
    <w:rsid w:val="001706E4"/>
    <w:rsid w:val="001707C0"/>
    <w:rsid w:val="00170E82"/>
    <w:rsid w:val="00172805"/>
    <w:rsid w:val="00172A38"/>
    <w:rsid w:val="00172C29"/>
    <w:rsid w:val="00172F4E"/>
    <w:rsid w:val="00173319"/>
    <w:rsid w:val="00173408"/>
    <w:rsid w:val="00173C22"/>
    <w:rsid w:val="00174280"/>
    <w:rsid w:val="00174370"/>
    <w:rsid w:val="00174E70"/>
    <w:rsid w:val="00175815"/>
    <w:rsid w:val="00175924"/>
    <w:rsid w:val="00175951"/>
    <w:rsid w:val="00175CEC"/>
    <w:rsid w:val="00176408"/>
    <w:rsid w:val="0017645A"/>
    <w:rsid w:val="001770BB"/>
    <w:rsid w:val="00177343"/>
    <w:rsid w:val="0017744C"/>
    <w:rsid w:val="0017755B"/>
    <w:rsid w:val="0017780B"/>
    <w:rsid w:val="0018014A"/>
    <w:rsid w:val="0018055B"/>
    <w:rsid w:val="0018082D"/>
    <w:rsid w:val="0018084B"/>
    <w:rsid w:val="001808EC"/>
    <w:rsid w:val="00180AC6"/>
    <w:rsid w:val="00180B45"/>
    <w:rsid w:val="00180D80"/>
    <w:rsid w:val="00180E77"/>
    <w:rsid w:val="00181B97"/>
    <w:rsid w:val="00182650"/>
    <w:rsid w:val="00182F96"/>
    <w:rsid w:val="001835DB"/>
    <w:rsid w:val="00183B46"/>
    <w:rsid w:val="0018424A"/>
    <w:rsid w:val="00184362"/>
    <w:rsid w:val="0018475E"/>
    <w:rsid w:val="00184766"/>
    <w:rsid w:val="00184E3E"/>
    <w:rsid w:val="001850B6"/>
    <w:rsid w:val="0018518A"/>
    <w:rsid w:val="00185A4B"/>
    <w:rsid w:val="00186469"/>
    <w:rsid w:val="00186652"/>
    <w:rsid w:val="00186B86"/>
    <w:rsid w:val="00187F53"/>
    <w:rsid w:val="001903D7"/>
    <w:rsid w:val="00190664"/>
    <w:rsid w:val="00190834"/>
    <w:rsid w:val="00190BE8"/>
    <w:rsid w:val="00190C2E"/>
    <w:rsid w:val="00190CDE"/>
    <w:rsid w:val="00191285"/>
    <w:rsid w:val="001918F1"/>
    <w:rsid w:val="00191982"/>
    <w:rsid w:val="00191F65"/>
    <w:rsid w:val="001921C2"/>
    <w:rsid w:val="001922D5"/>
    <w:rsid w:val="00192B35"/>
    <w:rsid w:val="00192B92"/>
    <w:rsid w:val="00192EE3"/>
    <w:rsid w:val="001930AF"/>
    <w:rsid w:val="00193577"/>
    <w:rsid w:val="001938DF"/>
    <w:rsid w:val="001938E8"/>
    <w:rsid w:val="00193CB7"/>
    <w:rsid w:val="00193FC6"/>
    <w:rsid w:val="001949AA"/>
    <w:rsid w:val="00194A94"/>
    <w:rsid w:val="00194C30"/>
    <w:rsid w:val="00194FCB"/>
    <w:rsid w:val="001954BC"/>
    <w:rsid w:val="0019561D"/>
    <w:rsid w:val="00195BF0"/>
    <w:rsid w:val="00195E27"/>
    <w:rsid w:val="00196078"/>
    <w:rsid w:val="00196860"/>
    <w:rsid w:val="00196C90"/>
    <w:rsid w:val="0019760E"/>
    <w:rsid w:val="00197754"/>
    <w:rsid w:val="00197A58"/>
    <w:rsid w:val="00197A8D"/>
    <w:rsid w:val="00197C17"/>
    <w:rsid w:val="00197F95"/>
    <w:rsid w:val="001A07B7"/>
    <w:rsid w:val="001A0895"/>
    <w:rsid w:val="001A0F0E"/>
    <w:rsid w:val="001A12F6"/>
    <w:rsid w:val="001A12FF"/>
    <w:rsid w:val="001A130B"/>
    <w:rsid w:val="001A15C4"/>
    <w:rsid w:val="001A1666"/>
    <w:rsid w:val="001A1716"/>
    <w:rsid w:val="001A17D7"/>
    <w:rsid w:val="001A18C9"/>
    <w:rsid w:val="001A1AC6"/>
    <w:rsid w:val="001A1C4E"/>
    <w:rsid w:val="001A2762"/>
    <w:rsid w:val="001A2A7A"/>
    <w:rsid w:val="001A2FE6"/>
    <w:rsid w:val="001A33EE"/>
    <w:rsid w:val="001A395E"/>
    <w:rsid w:val="001A3A36"/>
    <w:rsid w:val="001A3DE7"/>
    <w:rsid w:val="001A485C"/>
    <w:rsid w:val="001A4A93"/>
    <w:rsid w:val="001A4CE2"/>
    <w:rsid w:val="001A531F"/>
    <w:rsid w:val="001A54C8"/>
    <w:rsid w:val="001A5799"/>
    <w:rsid w:val="001A5995"/>
    <w:rsid w:val="001A5AEC"/>
    <w:rsid w:val="001A5C74"/>
    <w:rsid w:val="001A6173"/>
    <w:rsid w:val="001A6C80"/>
    <w:rsid w:val="001A73C4"/>
    <w:rsid w:val="001A7530"/>
    <w:rsid w:val="001A7985"/>
    <w:rsid w:val="001B044C"/>
    <w:rsid w:val="001B079B"/>
    <w:rsid w:val="001B0AAB"/>
    <w:rsid w:val="001B0C4E"/>
    <w:rsid w:val="001B0E56"/>
    <w:rsid w:val="001B0FD9"/>
    <w:rsid w:val="001B1081"/>
    <w:rsid w:val="001B1F7B"/>
    <w:rsid w:val="001B2478"/>
    <w:rsid w:val="001B259E"/>
    <w:rsid w:val="001B275B"/>
    <w:rsid w:val="001B2E95"/>
    <w:rsid w:val="001B3A93"/>
    <w:rsid w:val="001B4211"/>
    <w:rsid w:val="001B4358"/>
    <w:rsid w:val="001B47C9"/>
    <w:rsid w:val="001B4B5B"/>
    <w:rsid w:val="001B5812"/>
    <w:rsid w:val="001B5AFC"/>
    <w:rsid w:val="001B620C"/>
    <w:rsid w:val="001B63E2"/>
    <w:rsid w:val="001B6589"/>
    <w:rsid w:val="001B68EA"/>
    <w:rsid w:val="001B735D"/>
    <w:rsid w:val="001B7491"/>
    <w:rsid w:val="001B774C"/>
    <w:rsid w:val="001C0141"/>
    <w:rsid w:val="001C0CF1"/>
    <w:rsid w:val="001C18E1"/>
    <w:rsid w:val="001C1D28"/>
    <w:rsid w:val="001C25D5"/>
    <w:rsid w:val="001C28BB"/>
    <w:rsid w:val="001C2D53"/>
    <w:rsid w:val="001C2DA2"/>
    <w:rsid w:val="001C3092"/>
    <w:rsid w:val="001C309D"/>
    <w:rsid w:val="001C33F6"/>
    <w:rsid w:val="001C3602"/>
    <w:rsid w:val="001C37B0"/>
    <w:rsid w:val="001C3A19"/>
    <w:rsid w:val="001C3E2F"/>
    <w:rsid w:val="001C485E"/>
    <w:rsid w:val="001C492D"/>
    <w:rsid w:val="001C65C7"/>
    <w:rsid w:val="001C66B5"/>
    <w:rsid w:val="001C6B1E"/>
    <w:rsid w:val="001C70DD"/>
    <w:rsid w:val="001C7635"/>
    <w:rsid w:val="001C7648"/>
    <w:rsid w:val="001C794A"/>
    <w:rsid w:val="001C7DEF"/>
    <w:rsid w:val="001C7F5D"/>
    <w:rsid w:val="001D0108"/>
    <w:rsid w:val="001D011D"/>
    <w:rsid w:val="001D0246"/>
    <w:rsid w:val="001D071B"/>
    <w:rsid w:val="001D08F4"/>
    <w:rsid w:val="001D0BB6"/>
    <w:rsid w:val="001D0FBC"/>
    <w:rsid w:val="001D113B"/>
    <w:rsid w:val="001D1952"/>
    <w:rsid w:val="001D1CC7"/>
    <w:rsid w:val="001D2DF4"/>
    <w:rsid w:val="001D2E32"/>
    <w:rsid w:val="001D30C6"/>
    <w:rsid w:val="001D3F65"/>
    <w:rsid w:val="001D4239"/>
    <w:rsid w:val="001D486E"/>
    <w:rsid w:val="001D4AD2"/>
    <w:rsid w:val="001D5095"/>
    <w:rsid w:val="001D51DA"/>
    <w:rsid w:val="001D522E"/>
    <w:rsid w:val="001D53DA"/>
    <w:rsid w:val="001D6974"/>
    <w:rsid w:val="001D6A16"/>
    <w:rsid w:val="001D6A36"/>
    <w:rsid w:val="001D6B5F"/>
    <w:rsid w:val="001D6F39"/>
    <w:rsid w:val="001D73F5"/>
    <w:rsid w:val="001D7874"/>
    <w:rsid w:val="001D7FB5"/>
    <w:rsid w:val="001E0203"/>
    <w:rsid w:val="001E07DB"/>
    <w:rsid w:val="001E0935"/>
    <w:rsid w:val="001E165C"/>
    <w:rsid w:val="001E176B"/>
    <w:rsid w:val="001E1DB8"/>
    <w:rsid w:val="001E23A6"/>
    <w:rsid w:val="001E2613"/>
    <w:rsid w:val="001E2E94"/>
    <w:rsid w:val="001E317A"/>
    <w:rsid w:val="001E3A77"/>
    <w:rsid w:val="001E3E31"/>
    <w:rsid w:val="001E3E81"/>
    <w:rsid w:val="001E4AB1"/>
    <w:rsid w:val="001E4D80"/>
    <w:rsid w:val="001E4E3B"/>
    <w:rsid w:val="001E5593"/>
    <w:rsid w:val="001E5682"/>
    <w:rsid w:val="001E57D5"/>
    <w:rsid w:val="001E5948"/>
    <w:rsid w:val="001E5A86"/>
    <w:rsid w:val="001E5B92"/>
    <w:rsid w:val="001E60F5"/>
    <w:rsid w:val="001E640D"/>
    <w:rsid w:val="001E646E"/>
    <w:rsid w:val="001E66E0"/>
    <w:rsid w:val="001E767E"/>
    <w:rsid w:val="001E7686"/>
    <w:rsid w:val="001E7A02"/>
    <w:rsid w:val="001F00FE"/>
    <w:rsid w:val="001F03DE"/>
    <w:rsid w:val="001F07F9"/>
    <w:rsid w:val="001F0AC8"/>
    <w:rsid w:val="001F0FD6"/>
    <w:rsid w:val="001F12E5"/>
    <w:rsid w:val="001F1416"/>
    <w:rsid w:val="001F144A"/>
    <w:rsid w:val="001F195B"/>
    <w:rsid w:val="001F1BB6"/>
    <w:rsid w:val="001F1E6A"/>
    <w:rsid w:val="001F21C8"/>
    <w:rsid w:val="001F297D"/>
    <w:rsid w:val="001F2F56"/>
    <w:rsid w:val="001F351B"/>
    <w:rsid w:val="001F3900"/>
    <w:rsid w:val="001F3B06"/>
    <w:rsid w:val="001F3E00"/>
    <w:rsid w:val="001F3E2F"/>
    <w:rsid w:val="001F49FF"/>
    <w:rsid w:val="001F4CA1"/>
    <w:rsid w:val="001F4CAA"/>
    <w:rsid w:val="001F5253"/>
    <w:rsid w:val="001F5319"/>
    <w:rsid w:val="001F5E22"/>
    <w:rsid w:val="001F5F7B"/>
    <w:rsid w:val="001F629C"/>
    <w:rsid w:val="001F631C"/>
    <w:rsid w:val="001F6735"/>
    <w:rsid w:val="001F67B2"/>
    <w:rsid w:val="001F70E2"/>
    <w:rsid w:val="001F778F"/>
    <w:rsid w:val="001F7CEE"/>
    <w:rsid w:val="002000B6"/>
    <w:rsid w:val="002008C1"/>
    <w:rsid w:val="00200B48"/>
    <w:rsid w:val="00201B0B"/>
    <w:rsid w:val="00201D6B"/>
    <w:rsid w:val="002020C4"/>
    <w:rsid w:val="0020234E"/>
    <w:rsid w:val="0020240A"/>
    <w:rsid w:val="002024C3"/>
    <w:rsid w:val="00202D22"/>
    <w:rsid w:val="00202FF2"/>
    <w:rsid w:val="0020307F"/>
    <w:rsid w:val="00203513"/>
    <w:rsid w:val="002036C1"/>
    <w:rsid w:val="0020392A"/>
    <w:rsid w:val="00203F08"/>
    <w:rsid w:val="0020477C"/>
    <w:rsid w:val="00205438"/>
    <w:rsid w:val="00205FFF"/>
    <w:rsid w:val="0020670A"/>
    <w:rsid w:val="002068DD"/>
    <w:rsid w:val="00206D8C"/>
    <w:rsid w:val="002079F9"/>
    <w:rsid w:val="00207DF1"/>
    <w:rsid w:val="00207F6E"/>
    <w:rsid w:val="0021013A"/>
    <w:rsid w:val="00210199"/>
    <w:rsid w:val="00210223"/>
    <w:rsid w:val="002106BB"/>
    <w:rsid w:val="00210767"/>
    <w:rsid w:val="00210D49"/>
    <w:rsid w:val="00210E24"/>
    <w:rsid w:val="002111C7"/>
    <w:rsid w:val="0021130A"/>
    <w:rsid w:val="002114E4"/>
    <w:rsid w:val="002115D3"/>
    <w:rsid w:val="00211C01"/>
    <w:rsid w:val="00212225"/>
    <w:rsid w:val="002124A5"/>
    <w:rsid w:val="00212585"/>
    <w:rsid w:val="00212676"/>
    <w:rsid w:val="00212855"/>
    <w:rsid w:val="00212D0A"/>
    <w:rsid w:val="00212DA7"/>
    <w:rsid w:val="00213A18"/>
    <w:rsid w:val="00213E05"/>
    <w:rsid w:val="00213F01"/>
    <w:rsid w:val="00214905"/>
    <w:rsid w:val="00214C1B"/>
    <w:rsid w:val="00215417"/>
    <w:rsid w:val="00215747"/>
    <w:rsid w:val="002159A5"/>
    <w:rsid w:val="00215A0C"/>
    <w:rsid w:val="00215A32"/>
    <w:rsid w:val="00215AFD"/>
    <w:rsid w:val="00215FFB"/>
    <w:rsid w:val="002161F7"/>
    <w:rsid w:val="00216398"/>
    <w:rsid w:val="0021646D"/>
    <w:rsid w:val="00216E03"/>
    <w:rsid w:val="00216F0B"/>
    <w:rsid w:val="00216F80"/>
    <w:rsid w:val="00217413"/>
    <w:rsid w:val="00217799"/>
    <w:rsid w:val="0021789B"/>
    <w:rsid w:val="00217CE1"/>
    <w:rsid w:val="00217F13"/>
    <w:rsid w:val="0022037F"/>
    <w:rsid w:val="002208C0"/>
    <w:rsid w:val="00220B40"/>
    <w:rsid w:val="00220E12"/>
    <w:rsid w:val="00220E3F"/>
    <w:rsid w:val="002211A5"/>
    <w:rsid w:val="00221293"/>
    <w:rsid w:val="002213ED"/>
    <w:rsid w:val="00221FC7"/>
    <w:rsid w:val="002221FA"/>
    <w:rsid w:val="00222274"/>
    <w:rsid w:val="00222858"/>
    <w:rsid w:val="00222AA6"/>
    <w:rsid w:val="00222E97"/>
    <w:rsid w:val="002236CC"/>
    <w:rsid w:val="00224477"/>
    <w:rsid w:val="002246CD"/>
    <w:rsid w:val="00224D28"/>
    <w:rsid w:val="00224DEF"/>
    <w:rsid w:val="00224EB5"/>
    <w:rsid w:val="002258D4"/>
    <w:rsid w:val="0022594C"/>
    <w:rsid w:val="00225D17"/>
    <w:rsid w:val="00225D4B"/>
    <w:rsid w:val="00225FC4"/>
    <w:rsid w:val="00226DB2"/>
    <w:rsid w:val="002277BD"/>
    <w:rsid w:val="002309B4"/>
    <w:rsid w:val="00230FDC"/>
    <w:rsid w:val="00231008"/>
    <w:rsid w:val="00231384"/>
    <w:rsid w:val="00231408"/>
    <w:rsid w:val="002314E5"/>
    <w:rsid w:val="00231BDB"/>
    <w:rsid w:val="0023278C"/>
    <w:rsid w:val="002327B8"/>
    <w:rsid w:val="00233BAE"/>
    <w:rsid w:val="00233BB0"/>
    <w:rsid w:val="002341B9"/>
    <w:rsid w:val="00234314"/>
    <w:rsid w:val="00234562"/>
    <w:rsid w:val="00234D0C"/>
    <w:rsid w:val="0023529B"/>
    <w:rsid w:val="002361BF"/>
    <w:rsid w:val="002364C5"/>
    <w:rsid w:val="002365B1"/>
    <w:rsid w:val="0023708F"/>
    <w:rsid w:val="00237974"/>
    <w:rsid w:val="00237B5E"/>
    <w:rsid w:val="00240A8E"/>
    <w:rsid w:val="00240D19"/>
    <w:rsid w:val="00240E8F"/>
    <w:rsid w:val="002418E7"/>
    <w:rsid w:val="00241B70"/>
    <w:rsid w:val="00241DFD"/>
    <w:rsid w:val="002428C3"/>
    <w:rsid w:val="002428E3"/>
    <w:rsid w:val="002429EF"/>
    <w:rsid w:val="00242A63"/>
    <w:rsid w:val="00242D51"/>
    <w:rsid w:val="00242D62"/>
    <w:rsid w:val="0024323A"/>
    <w:rsid w:val="0024376F"/>
    <w:rsid w:val="00243B2B"/>
    <w:rsid w:val="00243C39"/>
    <w:rsid w:val="0024401F"/>
    <w:rsid w:val="00244470"/>
    <w:rsid w:val="00244B8A"/>
    <w:rsid w:val="00244F6E"/>
    <w:rsid w:val="002462A1"/>
    <w:rsid w:val="002463C8"/>
    <w:rsid w:val="0024653F"/>
    <w:rsid w:val="002465C0"/>
    <w:rsid w:val="00246780"/>
    <w:rsid w:val="0024694B"/>
    <w:rsid w:val="00246B4D"/>
    <w:rsid w:val="002476BE"/>
    <w:rsid w:val="00247730"/>
    <w:rsid w:val="00247F01"/>
    <w:rsid w:val="00250354"/>
    <w:rsid w:val="00250498"/>
    <w:rsid w:val="00250B17"/>
    <w:rsid w:val="00250D74"/>
    <w:rsid w:val="002517A7"/>
    <w:rsid w:val="00251B46"/>
    <w:rsid w:val="00251D5E"/>
    <w:rsid w:val="00251FD3"/>
    <w:rsid w:val="00252832"/>
    <w:rsid w:val="002528EE"/>
    <w:rsid w:val="002530B2"/>
    <w:rsid w:val="002532B6"/>
    <w:rsid w:val="00253B1B"/>
    <w:rsid w:val="0025482A"/>
    <w:rsid w:val="002548ED"/>
    <w:rsid w:val="002549DB"/>
    <w:rsid w:val="00255084"/>
    <w:rsid w:val="002550B1"/>
    <w:rsid w:val="00255B25"/>
    <w:rsid w:val="00255D9E"/>
    <w:rsid w:val="00256692"/>
    <w:rsid w:val="00256BCE"/>
    <w:rsid w:val="00256CF1"/>
    <w:rsid w:val="0025786E"/>
    <w:rsid w:val="002579B5"/>
    <w:rsid w:val="00257C06"/>
    <w:rsid w:val="00257F86"/>
    <w:rsid w:val="00260160"/>
    <w:rsid w:val="00260542"/>
    <w:rsid w:val="0026084B"/>
    <w:rsid w:val="002611AE"/>
    <w:rsid w:val="00261ED4"/>
    <w:rsid w:val="00262085"/>
    <w:rsid w:val="00262416"/>
    <w:rsid w:val="0026266F"/>
    <w:rsid w:val="00262B15"/>
    <w:rsid w:val="00262B9F"/>
    <w:rsid w:val="00262C9F"/>
    <w:rsid w:val="00262E7A"/>
    <w:rsid w:val="00263316"/>
    <w:rsid w:val="00263550"/>
    <w:rsid w:val="00263B64"/>
    <w:rsid w:val="00264400"/>
    <w:rsid w:val="00264EB4"/>
    <w:rsid w:val="0026566E"/>
    <w:rsid w:val="002656B4"/>
    <w:rsid w:val="00265C26"/>
    <w:rsid w:val="00265DA5"/>
    <w:rsid w:val="00265E61"/>
    <w:rsid w:val="00265F7F"/>
    <w:rsid w:val="00266008"/>
    <w:rsid w:val="00266639"/>
    <w:rsid w:val="00267072"/>
    <w:rsid w:val="0026767D"/>
    <w:rsid w:val="0026790A"/>
    <w:rsid w:val="00267A43"/>
    <w:rsid w:val="00267D0B"/>
    <w:rsid w:val="00267EE8"/>
    <w:rsid w:val="002703D6"/>
    <w:rsid w:val="002708EF"/>
    <w:rsid w:val="0027093B"/>
    <w:rsid w:val="00270AFA"/>
    <w:rsid w:val="0027140C"/>
    <w:rsid w:val="00272255"/>
    <w:rsid w:val="00272869"/>
    <w:rsid w:val="002729CB"/>
    <w:rsid w:val="00272F24"/>
    <w:rsid w:val="00272F3E"/>
    <w:rsid w:val="002734CE"/>
    <w:rsid w:val="00273A04"/>
    <w:rsid w:val="00273ACB"/>
    <w:rsid w:val="00273B43"/>
    <w:rsid w:val="00273D6D"/>
    <w:rsid w:val="002745CD"/>
    <w:rsid w:val="002747E3"/>
    <w:rsid w:val="00274A03"/>
    <w:rsid w:val="00274C7A"/>
    <w:rsid w:val="00274F7A"/>
    <w:rsid w:val="00275C00"/>
    <w:rsid w:val="0027661D"/>
    <w:rsid w:val="00276822"/>
    <w:rsid w:val="002769AE"/>
    <w:rsid w:val="00276C3D"/>
    <w:rsid w:val="00276FB6"/>
    <w:rsid w:val="002776E1"/>
    <w:rsid w:val="00277D14"/>
    <w:rsid w:val="00277E4F"/>
    <w:rsid w:val="00277F77"/>
    <w:rsid w:val="002801BB"/>
    <w:rsid w:val="00280263"/>
    <w:rsid w:val="0028082B"/>
    <w:rsid w:val="00281117"/>
    <w:rsid w:val="00282083"/>
    <w:rsid w:val="0028214B"/>
    <w:rsid w:val="0028246A"/>
    <w:rsid w:val="002824E9"/>
    <w:rsid w:val="00282634"/>
    <w:rsid w:val="00282F5B"/>
    <w:rsid w:val="0028315D"/>
    <w:rsid w:val="00283579"/>
    <w:rsid w:val="0028363F"/>
    <w:rsid w:val="00283D5E"/>
    <w:rsid w:val="00284013"/>
    <w:rsid w:val="0028465C"/>
    <w:rsid w:val="002846A2"/>
    <w:rsid w:val="00284B86"/>
    <w:rsid w:val="00284C7D"/>
    <w:rsid w:val="00285087"/>
    <w:rsid w:val="00285D65"/>
    <w:rsid w:val="0028680A"/>
    <w:rsid w:val="002868B4"/>
    <w:rsid w:val="0028778A"/>
    <w:rsid w:val="002879CD"/>
    <w:rsid w:val="00287A63"/>
    <w:rsid w:val="00287B82"/>
    <w:rsid w:val="00287FCD"/>
    <w:rsid w:val="0029084A"/>
    <w:rsid w:val="00290DD4"/>
    <w:rsid w:val="00291338"/>
    <w:rsid w:val="002914BB"/>
    <w:rsid w:val="0029159E"/>
    <w:rsid w:val="0029189D"/>
    <w:rsid w:val="002918B7"/>
    <w:rsid w:val="00291FCE"/>
    <w:rsid w:val="002921FB"/>
    <w:rsid w:val="002924F7"/>
    <w:rsid w:val="002925A8"/>
    <w:rsid w:val="002926BB"/>
    <w:rsid w:val="00292CEA"/>
    <w:rsid w:val="00293171"/>
    <w:rsid w:val="002937A4"/>
    <w:rsid w:val="00293982"/>
    <w:rsid w:val="00293E5D"/>
    <w:rsid w:val="00294299"/>
    <w:rsid w:val="00294633"/>
    <w:rsid w:val="0029577A"/>
    <w:rsid w:val="00295C61"/>
    <w:rsid w:val="00296203"/>
    <w:rsid w:val="002965DE"/>
    <w:rsid w:val="002A0129"/>
    <w:rsid w:val="002A02D8"/>
    <w:rsid w:val="002A0AE1"/>
    <w:rsid w:val="002A0FA2"/>
    <w:rsid w:val="002A0FD9"/>
    <w:rsid w:val="002A171F"/>
    <w:rsid w:val="002A2332"/>
    <w:rsid w:val="002A3131"/>
    <w:rsid w:val="002A4268"/>
    <w:rsid w:val="002A4AD3"/>
    <w:rsid w:val="002A560F"/>
    <w:rsid w:val="002A598B"/>
    <w:rsid w:val="002A59EE"/>
    <w:rsid w:val="002A5B92"/>
    <w:rsid w:val="002A6022"/>
    <w:rsid w:val="002A6411"/>
    <w:rsid w:val="002A6728"/>
    <w:rsid w:val="002A67B0"/>
    <w:rsid w:val="002A6905"/>
    <w:rsid w:val="002A6CFB"/>
    <w:rsid w:val="002A6DA2"/>
    <w:rsid w:val="002A6FC5"/>
    <w:rsid w:val="002A72BB"/>
    <w:rsid w:val="002A7330"/>
    <w:rsid w:val="002A7622"/>
    <w:rsid w:val="002A7623"/>
    <w:rsid w:val="002B00AE"/>
    <w:rsid w:val="002B0BA9"/>
    <w:rsid w:val="002B0EB5"/>
    <w:rsid w:val="002B166B"/>
    <w:rsid w:val="002B1B64"/>
    <w:rsid w:val="002B1F76"/>
    <w:rsid w:val="002B2998"/>
    <w:rsid w:val="002B2C64"/>
    <w:rsid w:val="002B2CE4"/>
    <w:rsid w:val="002B2EAF"/>
    <w:rsid w:val="002B334D"/>
    <w:rsid w:val="002B34D6"/>
    <w:rsid w:val="002B38DE"/>
    <w:rsid w:val="002B3AE3"/>
    <w:rsid w:val="002B423A"/>
    <w:rsid w:val="002B478B"/>
    <w:rsid w:val="002B4E9D"/>
    <w:rsid w:val="002B4FB0"/>
    <w:rsid w:val="002B52D9"/>
    <w:rsid w:val="002B5465"/>
    <w:rsid w:val="002B5791"/>
    <w:rsid w:val="002B5B99"/>
    <w:rsid w:val="002B5BDA"/>
    <w:rsid w:val="002B6720"/>
    <w:rsid w:val="002B695C"/>
    <w:rsid w:val="002B6B47"/>
    <w:rsid w:val="002B6B94"/>
    <w:rsid w:val="002B6C96"/>
    <w:rsid w:val="002B6D3A"/>
    <w:rsid w:val="002B6D77"/>
    <w:rsid w:val="002B6DA0"/>
    <w:rsid w:val="002B6F9A"/>
    <w:rsid w:val="002B70AE"/>
    <w:rsid w:val="002B7337"/>
    <w:rsid w:val="002B74EE"/>
    <w:rsid w:val="002B7A66"/>
    <w:rsid w:val="002B7B65"/>
    <w:rsid w:val="002C01F4"/>
    <w:rsid w:val="002C0410"/>
    <w:rsid w:val="002C06D1"/>
    <w:rsid w:val="002C0775"/>
    <w:rsid w:val="002C0AC1"/>
    <w:rsid w:val="002C0C3B"/>
    <w:rsid w:val="002C108E"/>
    <w:rsid w:val="002C11F0"/>
    <w:rsid w:val="002C246E"/>
    <w:rsid w:val="002C2EAA"/>
    <w:rsid w:val="002C33B6"/>
    <w:rsid w:val="002C41B4"/>
    <w:rsid w:val="002C4934"/>
    <w:rsid w:val="002C4C78"/>
    <w:rsid w:val="002C5323"/>
    <w:rsid w:val="002C5378"/>
    <w:rsid w:val="002C5593"/>
    <w:rsid w:val="002C5EC9"/>
    <w:rsid w:val="002C635F"/>
    <w:rsid w:val="002C639B"/>
    <w:rsid w:val="002C6B92"/>
    <w:rsid w:val="002C6C03"/>
    <w:rsid w:val="002C72E6"/>
    <w:rsid w:val="002C730C"/>
    <w:rsid w:val="002C744B"/>
    <w:rsid w:val="002C7C40"/>
    <w:rsid w:val="002C7DE0"/>
    <w:rsid w:val="002D07F2"/>
    <w:rsid w:val="002D0A33"/>
    <w:rsid w:val="002D0BD9"/>
    <w:rsid w:val="002D0BEA"/>
    <w:rsid w:val="002D0E97"/>
    <w:rsid w:val="002D1027"/>
    <w:rsid w:val="002D10E0"/>
    <w:rsid w:val="002D1316"/>
    <w:rsid w:val="002D14C4"/>
    <w:rsid w:val="002D1DD5"/>
    <w:rsid w:val="002D1E0A"/>
    <w:rsid w:val="002D1EB8"/>
    <w:rsid w:val="002D222D"/>
    <w:rsid w:val="002D2835"/>
    <w:rsid w:val="002D2906"/>
    <w:rsid w:val="002D2A24"/>
    <w:rsid w:val="002D2C9D"/>
    <w:rsid w:val="002D2D30"/>
    <w:rsid w:val="002D2ECE"/>
    <w:rsid w:val="002D2FB5"/>
    <w:rsid w:val="002D37CD"/>
    <w:rsid w:val="002D42A4"/>
    <w:rsid w:val="002D4605"/>
    <w:rsid w:val="002D4917"/>
    <w:rsid w:val="002D4A76"/>
    <w:rsid w:val="002D4AC0"/>
    <w:rsid w:val="002D4CE1"/>
    <w:rsid w:val="002D6155"/>
    <w:rsid w:val="002D61A0"/>
    <w:rsid w:val="002D66B2"/>
    <w:rsid w:val="002D67EE"/>
    <w:rsid w:val="002D682D"/>
    <w:rsid w:val="002D688F"/>
    <w:rsid w:val="002D7293"/>
    <w:rsid w:val="002D76BB"/>
    <w:rsid w:val="002D7E64"/>
    <w:rsid w:val="002E0A5D"/>
    <w:rsid w:val="002E0C42"/>
    <w:rsid w:val="002E103B"/>
    <w:rsid w:val="002E13A9"/>
    <w:rsid w:val="002E1581"/>
    <w:rsid w:val="002E1881"/>
    <w:rsid w:val="002E199D"/>
    <w:rsid w:val="002E1BCF"/>
    <w:rsid w:val="002E1F7F"/>
    <w:rsid w:val="002E2128"/>
    <w:rsid w:val="002E25D3"/>
    <w:rsid w:val="002E277B"/>
    <w:rsid w:val="002E2C59"/>
    <w:rsid w:val="002E2D97"/>
    <w:rsid w:val="002E378F"/>
    <w:rsid w:val="002E3A83"/>
    <w:rsid w:val="002E44C8"/>
    <w:rsid w:val="002E5E58"/>
    <w:rsid w:val="002E5EA2"/>
    <w:rsid w:val="002E62ED"/>
    <w:rsid w:val="002E6E04"/>
    <w:rsid w:val="002E6EE3"/>
    <w:rsid w:val="002E7230"/>
    <w:rsid w:val="002E7523"/>
    <w:rsid w:val="002E7DBB"/>
    <w:rsid w:val="002F0090"/>
    <w:rsid w:val="002F08DC"/>
    <w:rsid w:val="002F0B98"/>
    <w:rsid w:val="002F1A1D"/>
    <w:rsid w:val="002F1BA1"/>
    <w:rsid w:val="002F22E1"/>
    <w:rsid w:val="002F2604"/>
    <w:rsid w:val="002F2BAC"/>
    <w:rsid w:val="002F35A1"/>
    <w:rsid w:val="002F3BAF"/>
    <w:rsid w:val="002F3C2D"/>
    <w:rsid w:val="002F3CB2"/>
    <w:rsid w:val="002F401E"/>
    <w:rsid w:val="002F4213"/>
    <w:rsid w:val="002F4324"/>
    <w:rsid w:val="002F45BC"/>
    <w:rsid w:val="002F4723"/>
    <w:rsid w:val="002F48F8"/>
    <w:rsid w:val="002F4AA9"/>
    <w:rsid w:val="002F5D01"/>
    <w:rsid w:val="002F616C"/>
    <w:rsid w:val="002F6D7F"/>
    <w:rsid w:val="002F6DA1"/>
    <w:rsid w:val="002F6E3D"/>
    <w:rsid w:val="002F783C"/>
    <w:rsid w:val="002F7982"/>
    <w:rsid w:val="002F7BE9"/>
    <w:rsid w:val="002F7BF4"/>
    <w:rsid w:val="0030026B"/>
    <w:rsid w:val="003003AB"/>
    <w:rsid w:val="00300ED7"/>
    <w:rsid w:val="00300F92"/>
    <w:rsid w:val="00300FD9"/>
    <w:rsid w:val="00301717"/>
    <w:rsid w:val="00301E94"/>
    <w:rsid w:val="003027E9"/>
    <w:rsid w:val="00302889"/>
    <w:rsid w:val="00302E2A"/>
    <w:rsid w:val="00302FB7"/>
    <w:rsid w:val="003037BC"/>
    <w:rsid w:val="00303F86"/>
    <w:rsid w:val="00303FB1"/>
    <w:rsid w:val="003044CF"/>
    <w:rsid w:val="00304533"/>
    <w:rsid w:val="00304B5F"/>
    <w:rsid w:val="00304C2B"/>
    <w:rsid w:val="00304E89"/>
    <w:rsid w:val="0030510F"/>
    <w:rsid w:val="0030558C"/>
    <w:rsid w:val="003058AB"/>
    <w:rsid w:val="00305966"/>
    <w:rsid w:val="003059D9"/>
    <w:rsid w:val="00306C97"/>
    <w:rsid w:val="00306F04"/>
    <w:rsid w:val="00306F5D"/>
    <w:rsid w:val="00307153"/>
    <w:rsid w:val="0030718C"/>
    <w:rsid w:val="003074B5"/>
    <w:rsid w:val="003075B9"/>
    <w:rsid w:val="0030760A"/>
    <w:rsid w:val="003104B0"/>
    <w:rsid w:val="00310503"/>
    <w:rsid w:val="00310729"/>
    <w:rsid w:val="00310F85"/>
    <w:rsid w:val="00311030"/>
    <w:rsid w:val="00311065"/>
    <w:rsid w:val="003111CE"/>
    <w:rsid w:val="00311271"/>
    <w:rsid w:val="00311315"/>
    <w:rsid w:val="003113C1"/>
    <w:rsid w:val="003116ED"/>
    <w:rsid w:val="00311D23"/>
    <w:rsid w:val="00311DC2"/>
    <w:rsid w:val="0031306A"/>
    <w:rsid w:val="00313A4D"/>
    <w:rsid w:val="00313AF3"/>
    <w:rsid w:val="00313B2D"/>
    <w:rsid w:val="00313E3B"/>
    <w:rsid w:val="003142E6"/>
    <w:rsid w:val="00314496"/>
    <w:rsid w:val="00314E8C"/>
    <w:rsid w:val="003152E6"/>
    <w:rsid w:val="00315576"/>
    <w:rsid w:val="003158B9"/>
    <w:rsid w:val="00316065"/>
    <w:rsid w:val="0031659B"/>
    <w:rsid w:val="0031659C"/>
    <w:rsid w:val="003165D9"/>
    <w:rsid w:val="0031675B"/>
    <w:rsid w:val="003167AE"/>
    <w:rsid w:val="0031720A"/>
    <w:rsid w:val="0031754A"/>
    <w:rsid w:val="00317D4E"/>
    <w:rsid w:val="00320120"/>
    <w:rsid w:val="003201EE"/>
    <w:rsid w:val="00320CC0"/>
    <w:rsid w:val="00320CEB"/>
    <w:rsid w:val="00321069"/>
    <w:rsid w:val="00321ED6"/>
    <w:rsid w:val="00321F11"/>
    <w:rsid w:val="00322181"/>
    <w:rsid w:val="003222CC"/>
    <w:rsid w:val="003222FD"/>
    <w:rsid w:val="00322A12"/>
    <w:rsid w:val="00322FEE"/>
    <w:rsid w:val="00324263"/>
    <w:rsid w:val="00324435"/>
    <w:rsid w:val="00324872"/>
    <w:rsid w:val="00325028"/>
    <w:rsid w:val="00325165"/>
    <w:rsid w:val="00325B20"/>
    <w:rsid w:val="003260AA"/>
    <w:rsid w:val="00327500"/>
    <w:rsid w:val="00327F98"/>
    <w:rsid w:val="003303BA"/>
    <w:rsid w:val="00330512"/>
    <w:rsid w:val="003308CE"/>
    <w:rsid w:val="00330AC3"/>
    <w:rsid w:val="00330E1C"/>
    <w:rsid w:val="0033117A"/>
    <w:rsid w:val="003317FB"/>
    <w:rsid w:val="00331816"/>
    <w:rsid w:val="00331B3D"/>
    <w:rsid w:val="003323B2"/>
    <w:rsid w:val="00332981"/>
    <w:rsid w:val="00332ADF"/>
    <w:rsid w:val="00332C04"/>
    <w:rsid w:val="00332D04"/>
    <w:rsid w:val="00332D97"/>
    <w:rsid w:val="00332EE3"/>
    <w:rsid w:val="0033370A"/>
    <w:rsid w:val="00333783"/>
    <w:rsid w:val="00333900"/>
    <w:rsid w:val="00333AEA"/>
    <w:rsid w:val="00333E7C"/>
    <w:rsid w:val="00333FAA"/>
    <w:rsid w:val="003343FB"/>
    <w:rsid w:val="00334477"/>
    <w:rsid w:val="00334A81"/>
    <w:rsid w:val="003352AF"/>
    <w:rsid w:val="00335304"/>
    <w:rsid w:val="003354EA"/>
    <w:rsid w:val="003357AD"/>
    <w:rsid w:val="00335ED1"/>
    <w:rsid w:val="003366BA"/>
    <w:rsid w:val="003367DA"/>
    <w:rsid w:val="00336925"/>
    <w:rsid w:val="00336BA1"/>
    <w:rsid w:val="00336C66"/>
    <w:rsid w:val="00336CAC"/>
    <w:rsid w:val="00336DAF"/>
    <w:rsid w:val="00337941"/>
    <w:rsid w:val="00337B7C"/>
    <w:rsid w:val="00340095"/>
    <w:rsid w:val="00341746"/>
    <w:rsid w:val="00341BA9"/>
    <w:rsid w:val="00342A06"/>
    <w:rsid w:val="00342D92"/>
    <w:rsid w:val="003439AB"/>
    <w:rsid w:val="003439EB"/>
    <w:rsid w:val="00344108"/>
    <w:rsid w:val="0034440C"/>
    <w:rsid w:val="0034475F"/>
    <w:rsid w:val="00344FAA"/>
    <w:rsid w:val="0034532C"/>
    <w:rsid w:val="00345403"/>
    <w:rsid w:val="00345B77"/>
    <w:rsid w:val="00345CE8"/>
    <w:rsid w:val="00346B1E"/>
    <w:rsid w:val="00346C71"/>
    <w:rsid w:val="00346E55"/>
    <w:rsid w:val="0034764B"/>
    <w:rsid w:val="0034770D"/>
    <w:rsid w:val="003479AD"/>
    <w:rsid w:val="00347CD0"/>
    <w:rsid w:val="00350FF2"/>
    <w:rsid w:val="0035180C"/>
    <w:rsid w:val="00351E4D"/>
    <w:rsid w:val="00351F34"/>
    <w:rsid w:val="003527F5"/>
    <w:rsid w:val="00352BFA"/>
    <w:rsid w:val="00353D93"/>
    <w:rsid w:val="003541CF"/>
    <w:rsid w:val="003547B8"/>
    <w:rsid w:val="00354CE0"/>
    <w:rsid w:val="00354D2D"/>
    <w:rsid w:val="0035542D"/>
    <w:rsid w:val="0035582B"/>
    <w:rsid w:val="00355C0D"/>
    <w:rsid w:val="00355FA2"/>
    <w:rsid w:val="00356086"/>
    <w:rsid w:val="003569D1"/>
    <w:rsid w:val="00357219"/>
    <w:rsid w:val="003573A0"/>
    <w:rsid w:val="00357D74"/>
    <w:rsid w:val="003601C7"/>
    <w:rsid w:val="0036026E"/>
    <w:rsid w:val="003608E0"/>
    <w:rsid w:val="00360DF2"/>
    <w:rsid w:val="00360E24"/>
    <w:rsid w:val="00361273"/>
    <w:rsid w:val="003616B9"/>
    <w:rsid w:val="003618E3"/>
    <w:rsid w:val="00361A66"/>
    <w:rsid w:val="00361F69"/>
    <w:rsid w:val="0036267B"/>
    <w:rsid w:val="00362EA3"/>
    <w:rsid w:val="00362FE8"/>
    <w:rsid w:val="003630AA"/>
    <w:rsid w:val="0036363B"/>
    <w:rsid w:val="00363EEC"/>
    <w:rsid w:val="00364109"/>
    <w:rsid w:val="00364356"/>
    <w:rsid w:val="0036450A"/>
    <w:rsid w:val="00364550"/>
    <w:rsid w:val="00364796"/>
    <w:rsid w:val="00364C9E"/>
    <w:rsid w:val="0036560D"/>
    <w:rsid w:val="00365968"/>
    <w:rsid w:val="00365B19"/>
    <w:rsid w:val="00365E34"/>
    <w:rsid w:val="00365F43"/>
    <w:rsid w:val="003661C3"/>
    <w:rsid w:val="003662F8"/>
    <w:rsid w:val="003666C1"/>
    <w:rsid w:val="003667DE"/>
    <w:rsid w:val="00366D3D"/>
    <w:rsid w:val="00367214"/>
    <w:rsid w:val="00367407"/>
    <w:rsid w:val="003679B8"/>
    <w:rsid w:val="00367E33"/>
    <w:rsid w:val="00370259"/>
    <w:rsid w:val="00370568"/>
    <w:rsid w:val="00371E12"/>
    <w:rsid w:val="00372106"/>
    <w:rsid w:val="003722D9"/>
    <w:rsid w:val="0037251F"/>
    <w:rsid w:val="00372D46"/>
    <w:rsid w:val="00372E23"/>
    <w:rsid w:val="0037318A"/>
    <w:rsid w:val="00373FC7"/>
    <w:rsid w:val="00374556"/>
    <w:rsid w:val="00374FC9"/>
    <w:rsid w:val="003751FA"/>
    <w:rsid w:val="003752AC"/>
    <w:rsid w:val="00375A27"/>
    <w:rsid w:val="0037647D"/>
    <w:rsid w:val="00376691"/>
    <w:rsid w:val="00376781"/>
    <w:rsid w:val="00376B53"/>
    <w:rsid w:val="00376DB2"/>
    <w:rsid w:val="00377006"/>
    <w:rsid w:val="0037759C"/>
    <w:rsid w:val="003779B0"/>
    <w:rsid w:val="003779F4"/>
    <w:rsid w:val="00377C4F"/>
    <w:rsid w:val="00380472"/>
    <w:rsid w:val="0038078D"/>
    <w:rsid w:val="00380ADC"/>
    <w:rsid w:val="0038130E"/>
    <w:rsid w:val="0038183F"/>
    <w:rsid w:val="00381EA8"/>
    <w:rsid w:val="00381F88"/>
    <w:rsid w:val="003821BC"/>
    <w:rsid w:val="00382692"/>
    <w:rsid w:val="003830B1"/>
    <w:rsid w:val="003831B7"/>
    <w:rsid w:val="003833F1"/>
    <w:rsid w:val="00384927"/>
    <w:rsid w:val="00384BD4"/>
    <w:rsid w:val="00384BD5"/>
    <w:rsid w:val="00385008"/>
    <w:rsid w:val="00385968"/>
    <w:rsid w:val="00385D77"/>
    <w:rsid w:val="00386FE1"/>
    <w:rsid w:val="00387D53"/>
    <w:rsid w:val="00387F19"/>
    <w:rsid w:val="003907DC"/>
    <w:rsid w:val="00390F53"/>
    <w:rsid w:val="003915F9"/>
    <w:rsid w:val="0039170C"/>
    <w:rsid w:val="00391AD2"/>
    <w:rsid w:val="0039203B"/>
    <w:rsid w:val="003929B6"/>
    <w:rsid w:val="00392D5D"/>
    <w:rsid w:val="00393211"/>
    <w:rsid w:val="00393234"/>
    <w:rsid w:val="003932D8"/>
    <w:rsid w:val="0039341F"/>
    <w:rsid w:val="00393477"/>
    <w:rsid w:val="00393883"/>
    <w:rsid w:val="003939F9"/>
    <w:rsid w:val="00393DBE"/>
    <w:rsid w:val="0039424A"/>
    <w:rsid w:val="0039487C"/>
    <w:rsid w:val="00394B19"/>
    <w:rsid w:val="00394B42"/>
    <w:rsid w:val="00394CC3"/>
    <w:rsid w:val="0039528A"/>
    <w:rsid w:val="00395516"/>
    <w:rsid w:val="0039582E"/>
    <w:rsid w:val="00395C11"/>
    <w:rsid w:val="00395C45"/>
    <w:rsid w:val="00395E92"/>
    <w:rsid w:val="00395FBE"/>
    <w:rsid w:val="003962B8"/>
    <w:rsid w:val="0039643E"/>
    <w:rsid w:val="00396A8F"/>
    <w:rsid w:val="00396B44"/>
    <w:rsid w:val="00396BBF"/>
    <w:rsid w:val="00396D62"/>
    <w:rsid w:val="00396DF7"/>
    <w:rsid w:val="003976E3"/>
    <w:rsid w:val="0039782A"/>
    <w:rsid w:val="00397B48"/>
    <w:rsid w:val="003A01C0"/>
    <w:rsid w:val="003A05E6"/>
    <w:rsid w:val="003A105F"/>
    <w:rsid w:val="003A134E"/>
    <w:rsid w:val="003A148E"/>
    <w:rsid w:val="003A16CB"/>
    <w:rsid w:val="003A1A4B"/>
    <w:rsid w:val="003A239D"/>
    <w:rsid w:val="003A2760"/>
    <w:rsid w:val="003A2A2D"/>
    <w:rsid w:val="003A2A59"/>
    <w:rsid w:val="003A2D1D"/>
    <w:rsid w:val="003A375A"/>
    <w:rsid w:val="003A3893"/>
    <w:rsid w:val="003A3DA9"/>
    <w:rsid w:val="003A4383"/>
    <w:rsid w:val="003A4688"/>
    <w:rsid w:val="003A54D7"/>
    <w:rsid w:val="003A5677"/>
    <w:rsid w:val="003A56E8"/>
    <w:rsid w:val="003A57D8"/>
    <w:rsid w:val="003A5AB8"/>
    <w:rsid w:val="003A5C6C"/>
    <w:rsid w:val="003A636D"/>
    <w:rsid w:val="003A6473"/>
    <w:rsid w:val="003A6A8B"/>
    <w:rsid w:val="003A72EB"/>
    <w:rsid w:val="003A7AA6"/>
    <w:rsid w:val="003A7B6A"/>
    <w:rsid w:val="003B08F0"/>
    <w:rsid w:val="003B165B"/>
    <w:rsid w:val="003B16CD"/>
    <w:rsid w:val="003B1A94"/>
    <w:rsid w:val="003B1EFA"/>
    <w:rsid w:val="003B1F05"/>
    <w:rsid w:val="003B2189"/>
    <w:rsid w:val="003B2ED5"/>
    <w:rsid w:val="003B42E3"/>
    <w:rsid w:val="003B44B6"/>
    <w:rsid w:val="003B4A8B"/>
    <w:rsid w:val="003B4CBC"/>
    <w:rsid w:val="003B5B99"/>
    <w:rsid w:val="003B6008"/>
    <w:rsid w:val="003B605A"/>
    <w:rsid w:val="003B63C4"/>
    <w:rsid w:val="003B63DB"/>
    <w:rsid w:val="003B6AFB"/>
    <w:rsid w:val="003B70B2"/>
    <w:rsid w:val="003B74DC"/>
    <w:rsid w:val="003B7657"/>
    <w:rsid w:val="003B77B4"/>
    <w:rsid w:val="003C0082"/>
    <w:rsid w:val="003C0180"/>
    <w:rsid w:val="003C027F"/>
    <w:rsid w:val="003C0383"/>
    <w:rsid w:val="003C0E25"/>
    <w:rsid w:val="003C1B3F"/>
    <w:rsid w:val="003C1BE7"/>
    <w:rsid w:val="003C1D82"/>
    <w:rsid w:val="003C1E73"/>
    <w:rsid w:val="003C1F21"/>
    <w:rsid w:val="003C22CA"/>
    <w:rsid w:val="003C22EA"/>
    <w:rsid w:val="003C2551"/>
    <w:rsid w:val="003C266B"/>
    <w:rsid w:val="003C2E64"/>
    <w:rsid w:val="003C332D"/>
    <w:rsid w:val="003C3506"/>
    <w:rsid w:val="003C3721"/>
    <w:rsid w:val="003C38B1"/>
    <w:rsid w:val="003C3B31"/>
    <w:rsid w:val="003C3BA7"/>
    <w:rsid w:val="003C40E1"/>
    <w:rsid w:val="003C444A"/>
    <w:rsid w:val="003C4459"/>
    <w:rsid w:val="003C53EC"/>
    <w:rsid w:val="003C5442"/>
    <w:rsid w:val="003C566F"/>
    <w:rsid w:val="003C599D"/>
    <w:rsid w:val="003C59B9"/>
    <w:rsid w:val="003C5C45"/>
    <w:rsid w:val="003C5D72"/>
    <w:rsid w:val="003C5DC5"/>
    <w:rsid w:val="003C62A1"/>
    <w:rsid w:val="003C678C"/>
    <w:rsid w:val="003C7765"/>
    <w:rsid w:val="003C7CF1"/>
    <w:rsid w:val="003C7D6B"/>
    <w:rsid w:val="003C7ED8"/>
    <w:rsid w:val="003D0199"/>
    <w:rsid w:val="003D0786"/>
    <w:rsid w:val="003D0886"/>
    <w:rsid w:val="003D145E"/>
    <w:rsid w:val="003D20FD"/>
    <w:rsid w:val="003D22D2"/>
    <w:rsid w:val="003D22F8"/>
    <w:rsid w:val="003D2CB6"/>
    <w:rsid w:val="003D2DEC"/>
    <w:rsid w:val="003D3EC5"/>
    <w:rsid w:val="003D40C3"/>
    <w:rsid w:val="003D43AA"/>
    <w:rsid w:val="003D4809"/>
    <w:rsid w:val="003D4947"/>
    <w:rsid w:val="003D4C76"/>
    <w:rsid w:val="003D4DC8"/>
    <w:rsid w:val="003D544C"/>
    <w:rsid w:val="003D59E3"/>
    <w:rsid w:val="003D5EEA"/>
    <w:rsid w:val="003D60ED"/>
    <w:rsid w:val="003D615F"/>
    <w:rsid w:val="003D6201"/>
    <w:rsid w:val="003D626F"/>
    <w:rsid w:val="003D6389"/>
    <w:rsid w:val="003D6557"/>
    <w:rsid w:val="003D66F5"/>
    <w:rsid w:val="003D6871"/>
    <w:rsid w:val="003D6AB5"/>
    <w:rsid w:val="003E0132"/>
    <w:rsid w:val="003E0671"/>
    <w:rsid w:val="003E0E9D"/>
    <w:rsid w:val="003E1796"/>
    <w:rsid w:val="003E24C9"/>
    <w:rsid w:val="003E318D"/>
    <w:rsid w:val="003E3325"/>
    <w:rsid w:val="003E3DB4"/>
    <w:rsid w:val="003E3DCE"/>
    <w:rsid w:val="003E3E02"/>
    <w:rsid w:val="003E549E"/>
    <w:rsid w:val="003E671A"/>
    <w:rsid w:val="003E6B30"/>
    <w:rsid w:val="003E6F11"/>
    <w:rsid w:val="003E6FD7"/>
    <w:rsid w:val="003E70E0"/>
    <w:rsid w:val="003E74F9"/>
    <w:rsid w:val="003F016C"/>
    <w:rsid w:val="003F022D"/>
    <w:rsid w:val="003F0235"/>
    <w:rsid w:val="003F0663"/>
    <w:rsid w:val="003F0699"/>
    <w:rsid w:val="003F070E"/>
    <w:rsid w:val="003F0D99"/>
    <w:rsid w:val="003F0FC8"/>
    <w:rsid w:val="003F13A7"/>
    <w:rsid w:val="003F1942"/>
    <w:rsid w:val="003F1D1D"/>
    <w:rsid w:val="003F20D3"/>
    <w:rsid w:val="003F21E1"/>
    <w:rsid w:val="003F225D"/>
    <w:rsid w:val="003F233C"/>
    <w:rsid w:val="003F2ACD"/>
    <w:rsid w:val="003F2FE7"/>
    <w:rsid w:val="003F346A"/>
    <w:rsid w:val="003F47A7"/>
    <w:rsid w:val="003F4EBA"/>
    <w:rsid w:val="003F50D5"/>
    <w:rsid w:val="003F5402"/>
    <w:rsid w:val="003F5661"/>
    <w:rsid w:val="003F5921"/>
    <w:rsid w:val="003F5FB5"/>
    <w:rsid w:val="003F6FAF"/>
    <w:rsid w:val="003F724B"/>
    <w:rsid w:val="004000C3"/>
    <w:rsid w:val="004003E2"/>
    <w:rsid w:val="00400FB6"/>
    <w:rsid w:val="00401569"/>
    <w:rsid w:val="0040162F"/>
    <w:rsid w:val="00401EFD"/>
    <w:rsid w:val="00401F7D"/>
    <w:rsid w:val="0040217F"/>
    <w:rsid w:val="0040223D"/>
    <w:rsid w:val="00402D79"/>
    <w:rsid w:val="00402EEE"/>
    <w:rsid w:val="00402FA2"/>
    <w:rsid w:val="00403594"/>
    <w:rsid w:val="00403687"/>
    <w:rsid w:val="00403A87"/>
    <w:rsid w:val="00403AFC"/>
    <w:rsid w:val="00403FD3"/>
    <w:rsid w:val="004041BF"/>
    <w:rsid w:val="0040471D"/>
    <w:rsid w:val="0040485D"/>
    <w:rsid w:val="00404C6A"/>
    <w:rsid w:val="00405498"/>
    <w:rsid w:val="004054CB"/>
    <w:rsid w:val="00405896"/>
    <w:rsid w:val="004059F4"/>
    <w:rsid w:val="00406431"/>
    <w:rsid w:val="0040762C"/>
    <w:rsid w:val="0040775E"/>
    <w:rsid w:val="004078B5"/>
    <w:rsid w:val="00407D9F"/>
    <w:rsid w:val="0041028D"/>
    <w:rsid w:val="004102E3"/>
    <w:rsid w:val="004104D3"/>
    <w:rsid w:val="00411EC1"/>
    <w:rsid w:val="00412306"/>
    <w:rsid w:val="0041269C"/>
    <w:rsid w:val="00412B9D"/>
    <w:rsid w:val="004130CF"/>
    <w:rsid w:val="00413CED"/>
    <w:rsid w:val="0041553D"/>
    <w:rsid w:val="004171FA"/>
    <w:rsid w:val="004176B9"/>
    <w:rsid w:val="00420131"/>
    <w:rsid w:val="0042018E"/>
    <w:rsid w:val="00421192"/>
    <w:rsid w:val="004211A8"/>
    <w:rsid w:val="004212E3"/>
    <w:rsid w:val="00421412"/>
    <w:rsid w:val="00421560"/>
    <w:rsid w:val="00421607"/>
    <w:rsid w:val="004219C6"/>
    <w:rsid w:val="00422328"/>
    <w:rsid w:val="004227AF"/>
    <w:rsid w:val="00422FDA"/>
    <w:rsid w:val="0042314D"/>
    <w:rsid w:val="00423206"/>
    <w:rsid w:val="0042339B"/>
    <w:rsid w:val="0042362E"/>
    <w:rsid w:val="0042372E"/>
    <w:rsid w:val="004244DA"/>
    <w:rsid w:val="00424A53"/>
    <w:rsid w:val="00424D26"/>
    <w:rsid w:val="004250B0"/>
    <w:rsid w:val="00425140"/>
    <w:rsid w:val="00425552"/>
    <w:rsid w:val="004257F0"/>
    <w:rsid w:val="00425D23"/>
    <w:rsid w:val="004260A6"/>
    <w:rsid w:val="0042614E"/>
    <w:rsid w:val="0042628E"/>
    <w:rsid w:val="004263F1"/>
    <w:rsid w:val="004265C2"/>
    <w:rsid w:val="004267C7"/>
    <w:rsid w:val="004267E3"/>
    <w:rsid w:val="004269E8"/>
    <w:rsid w:val="00426A35"/>
    <w:rsid w:val="004274DB"/>
    <w:rsid w:val="0042793B"/>
    <w:rsid w:val="00427DCA"/>
    <w:rsid w:val="004301AD"/>
    <w:rsid w:val="004306E1"/>
    <w:rsid w:val="00430791"/>
    <w:rsid w:val="004308BA"/>
    <w:rsid w:val="00430B0E"/>
    <w:rsid w:val="00430F33"/>
    <w:rsid w:val="004310E9"/>
    <w:rsid w:val="00431805"/>
    <w:rsid w:val="00431F57"/>
    <w:rsid w:val="00432011"/>
    <w:rsid w:val="0043212A"/>
    <w:rsid w:val="00432426"/>
    <w:rsid w:val="00432CE9"/>
    <w:rsid w:val="004332D8"/>
    <w:rsid w:val="00433AC9"/>
    <w:rsid w:val="00434777"/>
    <w:rsid w:val="00434832"/>
    <w:rsid w:val="00434AAF"/>
    <w:rsid w:val="00434B57"/>
    <w:rsid w:val="00434B6A"/>
    <w:rsid w:val="00434E6C"/>
    <w:rsid w:val="0043566A"/>
    <w:rsid w:val="004356F7"/>
    <w:rsid w:val="00435AEE"/>
    <w:rsid w:val="004366DC"/>
    <w:rsid w:val="004369D4"/>
    <w:rsid w:val="00437553"/>
    <w:rsid w:val="00437760"/>
    <w:rsid w:val="00437798"/>
    <w:rsid w:val="00437D5D"/>
    <w:rsid w:val="00437FB0"/>
    <w:rsid w:val="004403AF"/>
    <w:rsid w:val="004405CE"/>
    <w:rsid w:val="00440881"/>
    <w:rsid w:val="00440BCD"/>
    <w:rsid w:val="0044177D"/>
    <w:rsid w:val="00441F73"/>
    <w:rsid w:val="004423DF"/>
    <w:rsid w:val="00442477"/>
    <w:rsid w:val="0044273C"/>
    <w:rsid w:val="00442AAB"/>
    <w:rsid w:val="00442B5B"/>
    <w:rsid w:val="00443AF0"/>
    <w:rsid w:val="00443BF5"/>
    <w:rsid w:val="00443F9C"/>
    <w:rsid w:val="004441F0"/>
    <w:rsid w:val="00444405"/>
    <w:rsid w:val="0044497D"/>
    <w:rsid w:val="00444A13"/>
    <w:rsid w:val="00444C6A"/>
    <w:rsid w:val="0044619D"/>
    <w:rsid w:val="00446FF3"/>
    <w:rsid w:val="0044795F"/>
    <w:rsid w:val="00450012"/>
    <w:rsid w:val="00450237"/>
    <w:rsid w:val="0045045E"/>
    <w:rsid w:val="00450E1C"/>
    <w:rsid w:val="00450E63"/>
    <w:rsid w:val="0045216E"/>
    <w:rsid w:val="0045246C"/>
    <w:rsid w:val="0045367C"/>
    <w:rsid w:val="00453967"/>
    <w:rsid w:val="0045411D"/>
    <w:rsid w:val="00454A44"/>
    <w:rsid w:val="00454D62"/>
    <w:rsid w:val="00455192"/>
    <w:rsid w:val="00455DC0"/>
    <w:rsid w:val="0045655D"/>
    <w:rsid w:val="00456C6D"/>
    <w:rsid w:val="00456CAE"/>
    <w:rsid w:val="00456CB7"/>
    <w:rsid w:val="00457656"/>
    <w:rsid w:val="004577CE"/>
    <w:rsid w:val="00457A28"/>
    <w:rsid w:val="00460E11"/>
    <w:rsid w:val="00461130"/>
    <w:rsid w:val="00461DFB"/>
    <w:rsid w:val="00462324"/>
    <w:rsid w:val="0046275E"/>
    <w:rsid w:val="0046282A"/>
    <w:rsid w:val="00462E4A"/>
    <w:rsid w:val="0046345B"/>
    <w:rsid w:val="00463517"/>
    <w:rsid w:val="00463D40"/>
    <w:rsid w:val="00463EDD"/>
    <w:rsid w:val="0046458B"/>
    <w:rsid w:val="00465162"/>
    <w:rsid w:val="004655C5"/>
    <w:rsid w:val="00465A72"/>
    <w:rsid w:val="00465ABB"/>
    <w:rsid w:val="004666BE"/>
    <w:rsid w:val="0046683F"/>
    <w:rsid w:val="004668F9"/>
    <w:rsid w:val="00466C97"/>
    <w:rsid w:val="00466DBC"/>
    <w:rsid w:val="00467B8F"/>
    <w:rsid w:val="00467CCD"/>
    <w:rsid w:val="00467EB5"/>
    <w:rsid w:val="0047071E"/>
    <w:rsid w:val="00470993"/>
    <w:rsid w:val="00470B14"/>
    <w:rsid w:val="00470B22"/>
    <w:rsid w:val="00470BE3"/>
    <w:rsid w:val="00471249"/>
    <w:rsid w:val="00471C62"/>
    <w:rsid w:val="00471CED"/>
    <w:rsid w:val="00472045"/>
    <w:rsid w:val="00472415"/>
    <w:rsid w:val="00472DD8"/>
    <w:rsid w:val="00473034"/>
    <w:rsid w:val="00473957"/>
    <w:rsid w:val="00473C3C"/>
    <w:rsid w:val="00473C7C"/>
    <w:rsid w:val="00474385"/>
    <w:rsid w:val="004743B2"/>
    <w:rsid w:val="004749CE"/>
    <w:rsid w:val="00474AD1"/>
    <w:rsid w:val="00474C4A"/>
    <w:rsid w:val="00474CC6"/>
    <w:rsid w:val="00474F0B"/>
    <w:rsid w:val="004751BA"/>
    <w:rsid w:val="0047526C"/>
    <w:rsid w:val="00475644"/>
    <w:rsid w:val="00475A66"/>
    <w:rsid w:val="00475AEF"/>
    <w:rsid w:val="00475F47"/>
    <w:rsid w:val="00475F89"/>
    <w:rsid w:val="00476E94"/>
    <w:rsid w:val="004771C7"/>
    <w:rsid w:val="004772A6"/>
    <w:rsid w:val="00477A6F"/>
    <w:rsid w:val="00477E31"/>
    <w:rsid w:val="00477FDA"/>
    <w:rsid w:val="004804E0"/>
    <w:rsid w:val="0048053B"/>
    <w:rsid w:val="00480791"/>
    <w:rsid w:val="00480DE5"/>
    <w:rsid w:val="00480E1C"/>
    <w:rsid w:val="004812B5"/>
    <w:rsid w:val="00481530"/>
    <w:rsid w:val="00481588"/>
    <w:rsid w:val="0048161E"/>
    <w:rsid w:val="004817EC"/>
    <w:rsid w:val="00482341"/>
    <w:rsid w:val="004826EC"/>
    <w:rsid w:val="00482C05"/>
    <w:rsid w:val="00482DB0"/>
    <w:rsid w:val="00483C55"/>
    <w:rsid w:val="00484DB2"/>
    <w:rsid w:val="004852D3"/>
    <w:rsid w:val="0048539B"/>
    <w:rsid w:val="00486891"/>
    <w:rsid w:val="00486902"/>
    <w:rsid w:val="00487257"/>
    <w:rsid w:val="004873A7"/>
    <w:rsid w:val="00487479"/>
    <w:rsid w:val="00487482"/>
    <w:rsid w:val="00487D2C"/>
    <w:rsid w:val="004901C6"/>
    <w:rsid w:val="00490450"/>
    <w:rsid w:val="00490D3E"/>
    <w:rsid w:val="004911B7"/>
    <w:rsid w:val="004915C3"/>
    <w:rsid w:val="004917A2"/>
    <w:rsid w:val="00491C81"/>
    <w:rsid w:val="004923E6"/>
    <w:rsid w:val="00493476"/>
    <w:rsid w:val="00493B6F"/>
    <w:rsid w:val="00493B8F"/>
    <w:rsid w:val="00493C4B"/>
    <w:rsid w:val="004942A1"/>
    <w:rsid w:val="00494894"/>
    <w:rsid w:val="00494B16"/>
    <w:rsid w:val="00494E0A"/>
    <w:rsid w:val="00495383"/>
    <w:rsid w:val="004953C2"/>
    <w:rsid w:val="004953D8"/>
    <w:rsid w:val="0049545C"/>
    <w:rsid w:val="00495C74"/>
    <w:rsid w:val="00496774"/>
    <w:rsid w:val="0049764D"/>
    <w:rsid w:val="00497859"/>
    <w:rsid w:val="00497983"/>
    <w:rsid w:val="00497A27"/>
    <w:rsid w:val="00497AB1"/>
    <w:rsid w:val="00497B7B"/>
    <w:rsid w:val="00497C97"/>
    <w:rsid w:val="004A0131"/>
    <w:rsid w:val="004A0182"/>
    <w:rsid w:val="004A0DF9"/>
    <w:rsid w:val="004A14AD"/>
    <w:rsid w:val="004A200A"/>
    <w:rsid w:val="004A222E"/>
    <w:rsid w:val="004A2621"/>
    <w:rsid w:val="004A2A41"/>
    <w:rsid w:val="004A2E6C"/>
    <w:rsid w:val="004A3099"/>
    <w:rsid w:val="004A318E"/>
    <w:rsid w:val="004A3774"/>
    <w:rsid w:val="004A47D5"/>
    <w:rsid w:val="004A4B89"/>
    <w:rsid w:val="004A4BA9"/>
    <w:rsid w:val="004A4E86"/>
    <w:rsid w:val="004A5054"/>
    <w:rsid w:val="004A5649"/>
    <w:rsid w:val="004A56ED"/>
    <w:rsid w:val="004A57B0"/>
    <w:rsid w:val="004A5D42"/>
    <w:rsid w:val="004A5F59"/>
    <w:rsid w:val="004A6107"/>
    <w:rsid w:val="004A631B"/>
    <w:rsid w:val="004A6403"/>
    <w:rsid w:val="004A6774"/>
    <w:rsid w:val="004A74F6"/>
    <w:rsid w:val="004A77A1"/>
    <w:rsid w:val="004A78F3"/>
    <w:rsid w:val="004A7D90"/>
    <w:rsid w:val="004B0294"/>
    <w:rsid w:val="004B06CA"/>
    <w:rsid w:val="004B06DE"/>
    <w:rsid w:val="004B0A0F"/>
    <w:rsid w:val="004B0A61"/>
    <w:rsid w:val="004B0FD0"/>
    <w:rsid w:val="004B125B"/>
    <w:rsid w:val="004B12CB"/>
    <w:rsid w:val="004B1770"/>
    <w:rsid w:val="004B1AD6"/>
    <w:rsid w:val="004B1D29"/>
    <w:rsid w:val="004B1E06"/>
    <w:rsid w:val="004B2A53"/>
    <w:rsid w:val="004B2B73"/>
    <w:rsid w:val="004B2C76"/>
    <w:rsid w:val="004B380E"/>
    <w:rsid w:val="004B3F44"/>
    <w:rsid w:val="004B4103"/>
    <w:rsid w:val="004B42EB"/>
    <w:rsid w:val="004B4497"/>
    <w:rsid w:val="004B4669"/>
    <w:rsid w:val="004B49CB"/>
    <w:rsid w:val="004B5525"/>
    <w:rsid w:val="004B5583"/>
    <w:rsid w:val="004B5769"/>
    <w:rsid w:val="004B58AA"/>
    <w:rsid w:val="004B5A09"/>
    <w:rsid w:val="004B5D27"/>
    <w:rsid w:val="004B6023"/>
    <w:rsid w:val="004B62DC"/>
    <w:rsid w:val="004B63C3"/>
    <w:rsid w:val="004B698F"/>
    <w:rsid w:val="004B6994"/>
    <w:rsid w:val="004B6D0A"/>
    <w:rsid w:val="004B6DA5"/>
    <w:rsid w:val="004B72AE"/>
    <w:rsid w:val="004B7B8E"/>
    <w:rsid w:val="004C00DB"/>
    <w:rsid w:val="004C0386"/>
    <w:rsid w:val="004C057D"/>
    <w:rsid w:val="004C0BB4"/>
    <w:rsid w:val="004C0D0C"/>
    <w:rsid w:val="004C0F17"/>
    <w:rsid w:val="004C105E"/>
    <w:rsid w:val="004C1171"/>
    <w:rsid w:val="004C13CF"/>
    <w:rsid w:val="004C14A2"/>
    <w:rsid w:val="004C151D"/>
    <w:rsid w:val="004C15AC"/>
    <w:rsid w:val="004C1813"/>
    <w:rsid w:val="004C1BDB"/>
    <w:rsid w:val="004C2664"/>
    <w:rsid w:val="004C2B16"/>
    <w:rsid w:val="004C2D26"/>
    <w:rsid w:val="004C2FE3"/>
    <w:rsid w:val="004C3268"/>
    <w:rsid w:val="004C3766"/>
    <w:rsid w:val="004C3D7A"/>
    <w:rsid w:val="004C4702"/>
    <w:rsid w:val="004C4C6D"/>
    <w:rsid w:val="004C5291"/>
    <w:rsid w:val="004C532D"/>
    <w:rsid w:val="004C535B"/>
    <w:rsid w:val="004C54E8"/>
    <w:rsid w:val="004C5C75"/>
    <w:rsid w:val="004C5CBF"/>
    <w:rsid w:val="004C5D61"/>
    <w:rsid w:val="004C64B2"/>
    <w:rsid w:val="004C65C8"/>
    <w:rsid w:val="004C665A"/>
    <w:rsid w:val="004C69A7"/>
    <w:rsid w:val="004C6A72"/>
    <w:rsid w:val="004C6CEC"/>
    <w:rsid w:val="004C7412"/>
    <w:rsid w:val="004C756F"/>
    <w:rsid w:val="004C7E7B"/>
    <w:rsid w:val="004D00DE"/>
    <w:rsid w:val="004D0870"/>
    <w:rsid w:val="004D0B9F"/>
    <w:rsid w:val="004D19C1"/>
    <w:rsid w:val="004D19FC"/>
    <w:rsid w:val="004D1E57"/>
    <w:rsid w:val="004D2676"/>
    <w:rsid w:val="004D26E0"/>
    <w:rsid w:val="004D2895"/>
    <w:rsid w:val="004D327D"/>
    <w:rsid w:val="004D34D3"/>
    <w:rsid w:val="004D47A4"/>
    <w:rsid w:val="004D545D"/>
    <w:rsid w:val="004D5F04"/>
    <w:rsid w:val="004D66EC"/>
    <w:rsid w:val="004D6952"/>
    <w:rsid w:val="004D6C14"/>
    <w:rsid w:val="004D6F65"/>
    <w:rsid w:val="004D6FBF"/>
    <w:rsid w:val="004D71DF"/>
    <w:rsid w:val="004D764D"/>
    <w:rsid w:val="004D7932"/>
    <w:rsid w:val="004D7A15"/>
    <w:rsid w:val="004D7E7C"/>
    <w:rsid w:val="004E02E1"/>
    <w:rsid w:val="004E0BFC"/>
    <w:rsid w:val="004E0DDF"/>
    <w:rsid w:val="004E1419"/>
    <w:rsid w:val="004E14DA"/>
    <w:rsid w:val="004E15A1"/>
    <w:rsid w:val="004E16EA"/>
    <w:rsid w:val="004E1928"/>
    <w:rsid w:val="004E1CC0"/>
    <w:rsid w:val="004E21BF"/>
    <w:rsid w:val="004E235D"/>
    <w:rsid w:val="004E28CE"/>
    <w:rsid w:val="004E295B"/>
    <w:rsid w:val="004E2DB0"/>
    <w:rsid w:val="004E2ECA"/>
    <w:rsid w:val="004E3234"/>
    <w:rsid w:val="004E3819"/>
    <w:rsid w:val="004E3B9C"/>
    <w:rsid w:val="004E471E"/>
    <w:rsid w:val="004E474D"/>
    <w:rsid w:val="004E4CC6"/>
    <w:rsid w:val="004E5215"/>
    <w:rsid w:val="004E647A"/>
    <w:rsid w:val="004E654A"/>
    <w:rsid w:val="004E693C"/>
    <w:rsid w:val="004E742F"/>
    <w:rsid w:val="004E7442"/>
    <w:rsid w:val="004F051C"/>
    <w:rsid w:val="004F0BF4"/>
    <w:rsid w:val="004F0C0C"/>
    <w:rsid w:val="004F126F"/>
    <w:rsid w:val="004F183E"/>
    <w:rsid w:val="004F2272"/>
    <w:rsid w:val="004F22C5"/>
    <w:rsid w:val="004F3408"/>
    <w:rsid w:val="004F3FE2"/>
    <w:rsid w:val="004F4004"/>
    <w:rsid w:val="004F43BC"/>
    <w:rsid w:val="004F4656"/>
    <w:rsid w:val="004F4C81"/>
    <w:rsid w:val="004F5221"/>
    <w:rsid w:val="004F528E"/>
    <w:rsid w:val="004F5409"/>
    <w:rsid w:val="004F5A99"/>
    <w:rsid w:val="004F62B2"/>
    <w:rsid w:val="004F65D9"/>
    <w:rsid w:val="004F65F3"/>
    <w:rsid w:val="004F68C1"/>
    <w:rsid w:val="004F6CA8"/>
    <w:rsid w:val="004F6F26"/>
    <w:rsid w:val="004F7273"/>
    <w:rsid w:val="004F74D4"/>
    <w:rsid w:val="004F78DD"/>
    <w:rsid w:val="004F79A1"/>
    <w:rsid w:val="004F7E29"/>
    <w:rsid w:val="004F7F40"/>
    <w:rsid w:val="00500282"/>
    <w:rsid w:val="005002CC"/>
    <w:rsid w:val="0050071D"/>
    <w:rsid w:val="0050087B"/>
    <w:rsid w:val="00500B62"/>
    <w:rsid w:val="00500D22"/>
    <w:rsid w:val="00501015"/>
    <w:rsid w:val="0050177C"/>
    <w:rsid w:val="005025EC"/>
    <w:rsid w:val="005029A6"/>
    <w:rsid w:val="005029B9"/>
    <w:rsid w:val="00502B61"/>
    <w:rsid w:val="0050341B"/>
    <w:rsid w:val="00503BEE"/>
    <w:rsid w:val="00504276"/>
    <w:rsid w:val="0050468F"/>
    <w:rsid w:val="005055E9"/>
    <w:rsid w:val="00505DEE"/>
    <w:rsid w:val="005062FD"/>
    <w:rsid w:val="00506454"/>
    <w:rsid w:val="005064F5"/>
    <w:rsid w:val="00506A23"/>
    <w:rsid w:val="00506A72"/>
    <w:rsid w:val="005078EA"/>
    <w:rsid w:val="00507955"/>
    <w:rsid w:val="00507EDE"/>
    <w:rsid w:val="0051068C"/>
    <w:rsid w:val="00510B99"/>
    <w:rsid w:val="00510D1A"/>
    <w:rsid w:val="005112CC"/>
    <w:rsid w:val="00511789"/>
    <w:rsid w:val="00511A55"/>
    <w:rsid w:val="00511F1D"/>
    <w:rsid w:val="00512006"/>
    <w:rsid w:val="005122F2"/>
    <w:rsid w:val="00512DE2"/>
    <w:rsid w:val="005133D1"/>
    <w:rsid w:val="00513422"/>
    <w:rsid w:val="00514D33"/>
    <w:rsid w:val="00515275"/>
    <w:rsid w:val="005155D9"/>
    <w:rsid w:val="00515743"/>
    <w:rsid w:val="005160C3"/>
    <w:rsid w:val="005165C7"/>
    <w:rsid w:val="0051691A"/>
    <w:rsid w:val="00516CAA"/>
    <w:rsid w:val="00516F8D"/>
    <w:rsid w:val="005203AA"/>
    <w:rsid w:val="005207A3"/>
    <w:rsid w:val="0052083C"/>
    <w:rsid w:val="0052110F"/>
    <w:rsid w:val="00521AE2"/>
    <w:rsid w:val="00521B1D"/>
    <w:rsid w:val="00521B6C"/>
    <w:rsid w:val="00521BFE"/>
    <w:rsid w:val="00521E4B"/>
    <w:rsid w:val="00521E95"/>
    <w:rsid w:val="00521FA9"/>
    <w:rsid w:val="0052285A"/>
    <w:rsid w:val="00522F99"/>
    <w:rsid w:val="00522FAA"/>
    <w:rsid w:val="005231B3"/>
    <w:rsid w:val="0052320B"/>
    <w:rsid w:val="00524012"/>
    <w:rsid w:val="0052427E"/>
    <w:rsid w:val="005243DF"/>
    <w:rsid w:val="00525813"/>
    <w:rsid w:val="00525E09"/>
    <w:rsid w:val="0052610B"/>
    <w:rsid w:val="0052611E"/>
    <w:rsid w:val="00526496"/>
    <w:rsid w:val="005265D6"/>
    <w:rsid w:val="00526C9E"/>
    <w:rsid w:val="00526F14"/>
    <w:rsid w:val="0052711A"/>
    <w:rsid w:val="00527F6D"/>
    <w:rsid w:val="005301D2"/>
    <w:rsid w:val="005305F1"/>
    <w:rsid w:val="005306D8"/>
    <w:rsid w:val="00530CFB"/>
    <w:rsid w:val="0053118F"/>
    <w:rsid w:val="005314B7"/>
    <w:rsid w:val="00531C1E"/>
    <w:rsid w:val="00532289"/>
    <w:rsid w:val="005326AD"/>
    <w:rsid w:val="005327CA"/>
    <w:rsid w:val="005327F3"/>
    <w:rsid w:val="00532DE2"/>
    <w:rsid w:val="005338A9"/>
    <w:rsid w:val="00533E18"/>
    <w:rsid w:val="00534030"/>
    <w:rsid w:val="00534045"/>
    <w:rsid w:val="0053431A"/>
    <w:rsid w:val="005348E8"/>
    <w:rsid w:val="00534B7E"/>
    <w:rsid w:val="00534CAC"/>
    <w:rsid w:val="0053528F"/>
    <w:rsid w:val="0053603C"/>
    <w:rsid w:val="00536260"/>
    <w:rsid w:val="00536726"/>
    <w:rsid w:val="005367B7"/>
    <w:rsid w:val="00536EB6"/>
    <w:rsid w:val="00537523"/>
    <w:rsid w:val="005377C9"/>
    <w:rsid w:val="00537919"/>
    <w:rsid w:val="00537F33"/>
    <w:rsid w:val="00537F95"/>
    <w:rsid w:val="005401F0"/>
    <w:rsid w:val="005401F6"/>
    <w:rsid w:val="00540720"/>
    <w:rsid w:val="00540D65"/>
    <w:rsid w:val="005412DC"/>
    <w:rsid w:val="005414EC"/>
    <w:rsid w:val="00541A31"/>
    <w:rsid w:val="00541A5B"/>
    <w:rsid w:val="005422F5"/>
    <w:rsid w:val="005422FB"/>
    <w:rsid w:val="00542ED9"/>
    <w:rsid w:val="00542FE9"/>
    <w:rsid w:val="005437F5"/>
    <w:rsid w:val="00543D49"/>
    <w:rsid w:val="005444D2"/>
    <w:rsid w:val="005446B5"/>
    <w:rsid w:val="005446F6"/>
    <w:rsid w:val="005458AD"/>
    <w:rsid w:val="00545F9C"/>
    <w:rsid w:val="0054648E"/>
    <w:rsid w:val="00546715"/>
    <w:rsid w:val="00546C07"/>
    <w:rsid w:val="00547365"/>
    <w:rsid w:val="005479CD"/>
    <w:rsid w:val="00547B48"/>
    <w:rsid w:val="00547CD8"/>
    <w:rsid w:val="005503DD"/>
    <w:rsid w:val="00550D39"/>
    <w:rsid w:val="00550D98"/>
    <w:rsid w:val="00550F7B"/>
    <w:rsid w:val="005511DA"/>
    <w:rsid w:val="00551381"/>
    <w:rsid w:val="00551493"/>
    <w:rsid w:val="005514FD"/>
    <w:rsid w:val="005515FC"/>
    <w:rsid w:val="00551745"/>
    <w:rsid w:val="0055181E"/>
    <w:rsid w:val="00551A8E"/>
    <w:rsid w:val="00551A94"/>
    <w:rsid w:val="00551BA9"/>
    <w:rsid w:val="005520BD"/>
    <w:rsid w:val="00552192"/>
    <w:rsid w:val="005524C6"/>
    <w:rsid w:val="005524F5"/>
    <w:rsid w:val="0055251E"/>
    <w:rsid w:val="0055257D"/>
    <w:rsid w:val="0055399C"/>
    <w:rsid w:val="00553D2E"/>
    <w:rsid w:val="0055588E"/>
    <w:rsid w:val="00555C8D"/>
    <w:rsid w:val="00555D5A"/>
    <w:rsid w:val="00555F7C"/>
    <w:rsid w:val="0055619C"/>
    <w:rsid w:val="005568F4"/>
    <w:rsid w:val="00556A18"/>
    <w:rsid w:val="005575FC"/>
    <w:rsid w:val="005578DC"/>
    <w:rsid w:val="00557B27"/>
    <w:rsid w:val="00557CD8"/>
    <w:rsid w:val="00557E67"/>
    <w:rsid w:val="00560292"/>
    <w:rsid w:val="00560638"/>
    <w:rsid w:val="005606DA"/>
    <w:rsid w:val="005607F1"/>
    <w:rsid w:val="005609C5"/>
    <w:rsid w:val="00560C1C"/>
    <w:rsid w:val="00560E0A"/>
    <w:rsid w:val="00560F07"/>
    <w:rsid w:val="00561142"/>
    <w:rsid w:val="00561331"/>
    <w:rsid w:val="00561369"/>
    <w:rsid w:val="005615B4"/>
    <w:rsid w:val="00561931"/>
    <w:rsid w:val="00561CCE"/>
    <w:rsid w:val="005620B9"/>
    <w:rsid w:val="00562257"/>
    <w:rsid w:val="0056373E"/>
    <w:rsid w:val="005638BB"/>
    <w:rsid w:val="00563F32"/>
    <w:rsid w:val="005644B6"/>
    <w:rsid w:val="00565122"/>
    <w:rsid w:val="005653AF"/>
    <w:rsid w:val="00565EA4"/>
    <w:rsid w:val="0056662F"/>
    <w:rsid w:val="0056666A"/>
    <w:rsid w:val="00566C4C"/>
    <w:rsid w:val="00567127"/>
    <w:rsid w:val="0056770C"/>
    <w:rsid w:val="005678E0"/>
    <w:rsid w:val="00570125"/>
    <w:rsid w:val="00570256"/>
    <w:rsid w:val="005706D4"/>
    <w:rsid w:val="00570A37"/>
    <w:rsid w:val="005716C3"/>
    <w:rsid w:val="00571710"/>
    <w:rsid w:val="00571A0B"/>
    <w:rsid w:val="00571CF6"/>
    <w:rsid w:val="00571D79"/>
    <w:rsid w:val="00572BB6"/>
    <w:rsid w:val="00572FD2"/>
    <w:rsid w:val="0057336E"/>
    <w:rsid w:val="00573FAB"/>
    <w:rsid w:val="00574012"/>
    <w:rsid w:val="00574956"/>
    <w:rsid w:val="00574B33"/>
    <w:rsid w:val="00574B62"/>
    <w:rsid w:val="005750B4"/>
    <w:rsid w:val="0057550D"/>
    <w:rsid w:val="005757CE"/>
    <w:rsid w:val="0057583B"/>
    <w:rsid w:val="00575DF8"/>
    <w:rsid w:val="00575E55"/>
    <w:rsid w:val="00575FFC"/>
    <w:rsid w:val="0057617C"/>
    <w:rsid w:val="00576FE4"/>
    <w:rsid w:val="00577357"/>
    <w:rsid w:val="005776DB"/>
    <w:rsid w:val="00577A61"/>
    <w:rsid w:val="00577AA5"/>
    <w:rsid w:val="00577D61"/>
    <w:rsid w:val="00577DD1"/>
    <w:rsid w:val="00580B64"/>
    <w:rsid w:val="00580B80"/>
    <w:rsid w:val="00580CC9"/>
    <w:rsid w:val="0058194E"/>
    <w:rsid w:val="0058197C"/>
    <w:rsid w:val="00581A02"/>
    <w:rsid w:val="00581CEF"/>
    <w:rsid w:val="00582843"/>
    <w:rsid w:val="00582EB6"/>
    <w:rsid w:val="0058326E"/>
    <w:rsid w:val="00583700"/>
    <w:rsid w:val="005839B5"/>
    <w:rsid w:val="00583F95"/>
    <w:rsid w:val="00583FD5"/>
    <w:rsid w:val="005844E6"/>
    <w:rsid w:val="005850A2"/>
    <w:rsid w:val="00585F1E"/>
    <w:rsid w:val="00585F77"/>
    <w:rsid w:val="005864EC"/>
    <w:rsid w:val="0058682E"/>
    <w:rsid w:val="005868B4"/>
    <w:rsid w:val="0058704A"/>
    <w:rsid w:val="00587DEE"/>
    <w:rsid w:val="00587E46"/>
    <w:rsid w:val="00591105"/>
    <w:rsid w:val="00591491"/>
    <w:rsid w:val="00592740"/>
    <w:rsid w:val="00592B24"/>
    <w:rsid w:val="00592D61"/>
    <w:rsid w:val="00592FAD"/>
    <w:rsid w:val="00593B3C"/>
    <w:rsid w:val="0059410D"/>
    <w:rsid w:val="00594278"/>
    <w:rsid w:val="005942E7"/>
    <w:rsid w:val="005942F4"/>
    <w:rsid w:val="00595138"/>
    <w:rsid w:val="005952FB"/>
    <w:rsid w:val="00595C90"/>
    <w:rsid w:val="00595EE9"/>
    <w:rsid w:val="005962BA"/>
    <w:rsid w:val="005963B7"/>
    <w:rsid w:val="00596527"/>
    <w:rsid w:val="0059657F"/>
    <w:rsid w:val="005965AF"/>
    <w:rsid w:val="00596690"/>
    <w:rsid w:val="0059688C"/>
    <w:rsid w:val="00596B22"/>
    <w:rsid w:val="0059728C"/>
    <w:rsid w:val="00597ADD"/>
    <w:rsid w:val="00597CCA"/>
    <w:rsid w:val="00597F66"/>
    <w:rsid w:val="005A0872"/>
    <w:rsid w:val="005A09A2"/>
    <w:rsid w:val="005A09D7"/>
    <w:rsid w:val="005A0B9E"/>
    <w:rsid w:val="005A0BF5"/>
    <w:rsid w:val="005A0DBC"/>
    <w:rsid w:val="005A0E8D"/>
    <w:rsid w:val="005A161C"/>
    <w:rsid w:val="005A16C6"/>
    <w:rsid w:val="005A1F6C"/>
    <w:rsid w:val="005A2449"/>
    <w:rsid w:val="005A25FE"/>
    <w:rsid w:val="005A27C9"/>
    <w:rsid w:val="005A2E94"/>
    <w:rsid w:val="005A2FBA"/>
    <w:rsid w:val="005A3230"/>
    <w:rsid w:val="005A3734"/>
    <w:rsid w:val="005A3765"/>
    <w:rsid w:val="005A3846"/>
    <w:rsid w:val="005A3AA0"/>
    <w:rsid w:val="005A3EEB"/>
    <w:rsid w:val="005A411A"/>
    <w:rsid w:val="005A4D5D"/>
    <w:rsid w:val="005A4D80"/>
    <w:rsid w:val="005A4DE8"/>
    <w:rsid w:val="005A565E"/>
    <w:rsid w:val="005A5C32"/>
    <w:rsid w:val="005A5C35"/>
    <w:rsid w:val="005A5D8B"/>
    <w:rsid w:val="005A6193"/>
    <w:rsid w:val="005A620E"/>
    <w:rsid w:val="005A6D30"/>
    <w:rsid w:val="005A6DCB"/>
    <w:rsid w:val="005A73BA"/>
    <w:rsid w:val="005A7420"/>
    <w:rsid w:val="005A7932"/>
    <w:rsid w:val="005B12C4"/>
    <w:rsid w:val="005B13BF"/>
    <w:rsid w:val="005B15D3"/>
    <w:rsid w:val="005B1835"/>
    <w:rsid w:val="005B1AF2"/>
    <w:rsid w:val="005B25C4"/>
    <w:rsid w:val="005B2C96"/>
    <w:rsid w:val="005B3220"/>
    <w:rsid w:val="005B3B49"/>
    <w:rsid w:val="005B3D1E"/>
    <w:rsid w:val="005B4801"/>
    <w:rsid w:val="005B4BC5"/>
    <w:rsid w:val="005B4BCE"/>
    <w:rsid w:val="005B4D17"/>
    <w:rsid w:val="005B5444"/>
    <w:rsid w:val="005B6061"/>
    <w:rsid w:val="005B65BB"/>
    <w:rsid w:val="005B6840"/>
    <w:rsid w:val="005B6CDC"/>
    <w:rsid w:val="005B6D80"/>
    <w:rsid w:val="005B6F55"/>
    <w:rsid w:val="005B70BD"/>
    <w:rsid w:val="005B7682"/>
    <w:rsid w:val="005B7730"/>
    <w:rsid w:val="005B7800"/>
    <w:rsid w:val="005B7EB7"/>
    <w:rsid w:val="005C0010"/>
    <w:rsid w:val="005C0D51"/>
    <w:rsid w:val="005C0DED"/>
    <w:rsid w:val="005C12C6"/>
    <w:rsid w:val="005C162F"/>
    <w:rsid w:val="005C1D5A"/>
    <w:rsid w:val="005C1E68"/>
    <w:rsid w:val="005C1FF1"/>
    <w:rsid w:val="005C20CD"/>
    <w:rsid w:val="005C20DD"/>
    <w:rsid w:val="005C22E0"/>
    <w:rsid w:val="005C2496"/>
    <w:rsid w:val="005C2945"/>
    <w:rsid w:val="005C2FC0"/>
    <w:rsid w:val="005C3452"/>
    <w:rsid w:val="005C3CC6"/>
    <w:rsid w:val="005C3E0B"/>
    <w:rsid w:val="005C3E1A"/>
    <w:rsid w:val="005C3FE8"/>
    <w:rsid w:val="005C45BC"/>
    <w:rsid w:val="005C4A04"/>
    <w:rsid w:val="005C51DE"/>
    <w:rsid w:val="005C5C73"/>
    <w:rsid w:val="005C63B6"/>
    <w:rsid w:val="005C6478"/>
    <w:rsid w:val="005C66C0"/>
    <w:rsid w:val="005C6820"/>
    <w:rsid w:val="005C68A8"/>
    <w:rsid w:val="005C6B6A"/>
    <w:rsid w:val="005C7043"/>
    <w:rsid w:val="005C711E"/>
    <w:rsid w:val="005C72DE"/>
    <w:rsid w:val="005C73EA"/>
    <w:rsid w:val="005D0153"/>
    <w:rsid w:val="005D0271"/>
    <w:rsid w:val="005D04FA"/>
    <w:rsid w:val="005D0977"/>
    <w:rsid w:val="005D1249"/>
    <w:rsid w:val="005D1435"/>
    <w:rsid w:val="005D14F5"/>
    <w:rsid w:val="005D150E"/>
    <w:rsid w:val="005D1841"/>
    <w:rsid w:val="005D2038"/>
    <w:rsid w:val="005D2106"/>
    <w:rsid w:val="005D2242"/>
    <w:rsid w:val="005D25E7"/>
    <w:rsid w:val="005D2627"/>
    <w:rsid w:val="005D2E71"/>
    <w:rsid w:val="005D39DB"/>
    <w:rsid w:val="005D3C26"/>
    <w:rsid w:val="005D3C8B"/>
    <w:rsid w:val="005D443F"/>
    <w:rsid w:val="005D44C2"/>
    <w:rsid w:val="005D4F67"/>
    <w:rsid w:val="005D4FB9"/>
    <w:rsid w:val="005D516C"/>
    <w:rsid w:val="005D5B08"/>
    <w:rsid w:val="005D5DE7"/>
    <w:rsid w:val="005D6EC6"/>
    <w:rsid w:val="005D6EC9"/>
    <w:rsid w:val="005D6EF1"/>
    <w:rsid w:val="005D74D7"/>
    <w:rsid w:val="005D79D8"/>
    <w:rsid w:val="005D7F4C"/>
    <w:rsid w:val="005E0353"/>
    <w:rsid w:val="005E04EE"/>
    <w:rsid w:val="005E077F"/>
    <w:rsid w:val="005E08C0"/>
    <w:rsid w:val="005E0B75"/>
    <w:rsid w:val="005E255C"/>
    <w:rsid w:val="005E2BE4"/>
    <w:rsid w:val="005E3007"/>
    <w:rsid w:val="005E388D"/>
    <w:rsid w:val="005E3D2F"/>
    <w:rsid w:val="005E423F"/>
    <w:rsid w:val="005E4398"/>
    <w:rsid w:val="005E4B60"/>
    <w:rsid w:val="005E4BA1"/>
    <w:rsid w:val="005E4BB4"/>
    <w:rsid w:val="005E51CE"/>
    <w:rsid w:val="005E55D4"/>
    <w:rsid w:val="005E5643"/>
    <w:rsid w:val="005E57ED"/>
    <w:rsid w:val="005E580A"/>
    <w:rsid w:val="005E6A4A"/>
    <w:rsid w:val="005E7622"/>
    <w:rsid w:val="005E7854"/>
    <w:rsid w:val="005E7A24"/>
    <w:rsid w:val="005E7A9A"/>
    <w:rsid w:val="005E7C38"/>
    <w:rsid w:val="005F03AD"/>
    <w:rsid w:val="005F0538"/>
    <w:rsid w:val="005F093B"/>
    <w:rsid w:val="005F0ADE"/>
    <w:rsid w:val="005F0B0A"/>
    <w:rsid w:val="005F0C2D"/>
    <w:rsid w:val="005F1278"/>
    <w:rsid w:val="005F1288"/>
    <w:rsid w:val="005F146B"/>
    <w:rsid w:val="005F17E2"/>
    <w:rsid w:val="005F1DF5"/>
    <w:rsid w:val="005F1E9B"/>
    <w:rsid w:val="005F2462"/>
    <w:rsid w:val="005F2A3A"/>
    <w:rsid w:val="005F2D90"/>
    <w:rsid w:val="005F3648"/>
    <w:rsid w:val="005F3844"/>
    <w:rsid w:val="005F390D"/>
    <w:rsid w:val="005F3BFB"/>
    <w:rsid w:val="005F41F9"/>
    <w:rsid w:val="005F44D4"/>
    <w:rsid w:val="005F44E8"/>
    <w:rsid w:val="005F4ABB"/>
    <w:rsid w:val="005F4E5F"/>
    <w:rsid w:val="005F527A"/>
    <w:rsid w:val="005F5A48"/>
    <w:rsid w:val="005F5E4B"/>
    <w:rsid w:val="005F5FFE"/>
    <w:rsid w:val="005F630D"/>
    <w:rsid w:val="005F6361"/>
    <w:rsid w:val="005F64DE"/>
    <w:rsid w:val="005F6926"/>
    <w:rsid w:val="005F6DDA"/>
    <w:rsid w:val="005F6ED1"/>
    <w:rsid w:val="005F6F4E"/>
    <w:rsid w:val="005F76CB"/>
    <w:rsid w:val="005F77DD"/>
    <w:rsid w:val="005F7DF4"/>
    <w:rsid w:val="00600438"/>
    <w:rsid w:val="00600A8A"/>
    <w:rsid w:val="00600FAD"/>
    <w:rsid w:val="0060106B"/>
    <w:rsid w:val="00601148"/>
    <w:rsid w:val="006012A2"/>
    <w:rsid w:val="006013E7"/>
    <w:rsid w:val="006014C7"/>
    <w:rsid w:val="00601B2A"/>
    <w:rsid w:val="00601DFF"/>
    <w:rsid w:val="006024DF"/>
    <w:rsid w:val="00602F5A"/>
    <w:rsid w:val="006036DD"/>
    <w:rsid w:val="00603911"/>
    <w:rsid w:val="006043C3"/>
    <w:rsid w:val="00604515"/>
    <w:rsid w:val="00605148"/>
    <w:rsid w:val="006057E5"/>
    <w:rsid w:val="00605B80"/>
    <w:rsid w:val="00605C97"/>
    <w:rsid w:val="00605DA7"/>
    <w:rsid w:val="006062B2"/>
    <w:rsid w:val="006063ED"/>
    <w:rsid w:val="00606691"/>
    <w:rsid w:val="00606931"/>
    <w:rsid w:val="00606B0E"/>
    <w:rsid w:val="0060702D"/>
    <w:rsid w:val="00607343"/>
    <w:rsid w:val="00607528"/>
    <w:rsid w:val="00607582"/>
    <w:rsid w:val="00607BAE"/>
    <w:rsid w:val="00607EF3"/>
    <w:rsid w:val="006100BD"/>
    <w:rsid w:val="0061015C"/>
    <w:rsid w:val="0061042F"/>
    <w:rsid w:val="0061054F"/>
    <w:rsid w:val="0061087A"/>
    <w:rsid w:val="00610A28"/>
    <w:rsid w:val="00610B3B"/>
    <w:rsid w:val="00611612"/>
    <w:rsid w:val="0061164C"/>
    <w:rsid w:val="00611A80"/>
    <w:rsid w:val="00611FB7"/>
    <w:rsid w:val="0061299D"/>
    <w:rsid w:val="006129C7"/>
    <w:rsid w:val="006138DB"/>
    <w:rsid w:val="00613E03"/>
    <w:rsid w:val="00614153"/>
    <w:rsid w:val="00614437"/>
    <w:rsid w:val="006149B6"/>
    <w:rsid w:val="00614C21"/>
    <w:rsid w:val="00614E18"/>
    <w:rsid w:val="00614F8F"/>
    <w:rsid w:val="00615313"/>
    <w:rsid w:val="00615676"/>
    <w:rsid w:val="006156F3"/>
    <w:rsid w:val="006162CB"/>
    <w:rsid w:val="0061664A"/>
    <w:rsid w:val="00616AC3"/>
    <w:rsid w:val="00616BDB"/>
    <w:rsid w:val="00616D56"/>
    <w:rsid w:val="006178E1"/>
    <w:rsid w:val="006179CE"/>
    <w:rsid w:val="00617F07"/>
    <w:rsid w:val="00617F3F"/>
    <w:rsid w:val="006200E1"/>
    <w:rsid w:val="00620428"/>
    <w:rsid w:val="00620802"/>
    <w:rsid w:val="0062091C"/>
    <w:rsid w:val="00620B81"/>
    <w:rsid w:val="00621B70"/>
    <w:rsid w:val="00621D8B"/>
    <w:rsid w:val="00622026"/>
    <w:rsid w:val="0062203E"/>
    <w:rsid w:val="006226DE"/>
    <w:rsid w:val="00622842"/>
    <w:rsid w:val="006229A9"/>
    <w:rsid w:val="00622A53"/>
    <w:rsid w:val="00622A7D"/>
    <w:rsid w:val="00622B14"/>
    <w:rsid w:val="006233CE"/>
    <w:rsid w:val="00623497"/>
    <w:rsid w:val="0062349F"/>
    <w:rsid w:val="00623C77"/>
    <w:rsid w:val="00624004"/>
    <w:rsid w:val="006241AB"/>
    <w:rsid w:val="006242B6"/>
    <w:rsid w:val="00624472"/>
    <w:rsid w:val="00624988"/>
    <w:rsid w:val="00624F3E"/>
    <w:rsid w:val="006255B5"/>
    <w:rsid w:val="00626259"/>
    <w:rsid w:val="0062636F"/>
    <w:rsid w:val="006263ED"/>
    <w:rsid w:val="006265B5"/>
    <w:rsid w:val="00626688"/>
    <w:rsid w:val="0062668A"/>
    <w:rsid w:val="00626B50"/>
    <w:rsid w:val="00626DA9"/>
    <w:rsid w:val="00626EA5"/>
    <w:rsid w:val="00627BE1"/>
    <w:rsid w:val="00627F2E"/>
    <w:rsid w:val="0063071D"/>
    <w:rsid w:val="00631057"/>
    <w:rsid w:val="00631BC5"/>
    <w:rsid w:val="00631CBB"/>
    <w:rsid w:val="00631DC0"/>
    <w:rsid w:val="00632428"/>
    <w:rsid w:val="00632572"/>
    <w:rsid w:val="00632BB7"/>
    <w:rsid w:val="00632DFE"/>
    <w:rsid w:val="0063347F"/>
    <w:rsid w:val="006334AD"/>
    <w:rsid w:val="0063373D"/>
    <w:rsid w:val="006338A1"/>
    <w:rsid w:val="00633A2D"/>
    <w:rsid w:val="00634863"/>
    <w:rsid w:val="006348B4"/>
    <w:rsid w:val="00634ADA"/>
    <w:rsid w:val="00636836"/>
    <w:rsid w:val="0063699F"/>
    <w:rsid w:val="00636EBD"/>
    <w:rsid w:val="00637055"/>
    <w:rsid w:val="006375F7"/>
    <w:rsid w:val="006378E5"/>
    <w:rsid w:val="00637A08"/>
    <w:rsid w:val="00637A89"/>
    <w:rsid w:val="006403A2"/>
    <w:rsid w:val="0064114E"/>
    <w:rsid w:val="00641381"/>
    <w:rsid w:val="00641C29"/>
    <w:rsid w:val="0064267A"/>
    <w:rsid w:val="006427E9"/>
    <w:rsid w:val="00642A75"/>
    <w:rsid w:val="00642E10"/>
    <w:rsid w:val="0064393C"/>
    <w:rsid w:val="0064397C"/>
    <w:rsid w:val="006439D3"/>
    <w:rsid w:val="00643C31"/>
    <w:rsid w:val="00644A80"/>
    <w:rsid w:val="00644B2E"/>
    <w:rsid w:val="00645727"/>
    <w:rsid w:val="00645F72"/>
    <w:rsid w:val="00646260"/>
    <w:rsid w:val="00646C1D"/>
    <w:rsid w:val="00646C4B"/>
    <w:rsid w:val="00646FB9"/>
    <w:rsid w:val="00647A04"/>
    <w:rsid w:val="00647C17"/>
    <w:rsid w:val="0065039C"/>
    <w:rsid w:val="0065046B"/>
    <w:rsid w:val="006507B7"/>
    <w:rsid w:val="006509B2"/>
    <w:rsid w:val="00651343"/>
    <w:rsid w:val="00651537"/>
    <w:rsid w:val="00651A24"/>
    <w:rsid w:val="00652043"/>
    <w:rsid w:val="00652161"/>
    <w:rsid w:val="00652627"/>
    <w:rsid w:val="006529E7"/>
    <w:rsid w:val="006530F8"/>
    <w:rsid w:val="006531D0"/>
    <w:rsid w:val="006534DE"/>
    <w:rsid w:val="00653718"/>
    <w:rsid w:val="00653807"/>
    <w:rsid w:val="00653D9C"/>
    <w:rsid w:val="00654389"/>
    <w:rsid w:val="00654B16"/>
    <w:rsid w:val="00654C4F"/>
    <w:rsid w:val="006552BF"/>
    <w:rsid w:val="00655781"/>
    <w:rsid w:val="00655CA3"/>
    <w:rsid w:val="00656383"/>
    <w:rsid w:val="00656520"/>
    <w:rsid w:val="00656C89"/>
    <w:rsid w:val="00657539"/>
    <w:rsid w:val="0065761C"/>
    <w:rsid w:val="00657768"/>
    <w:rsid w:val="00657813"/>
    <w:rsid w:val="00657E64"/>
    <w:rsid w:val="00660A3C"/>
    <w:rsid w:val="00661250"/>
    <w:rsid w:val="00661651"/>
    <w:rsid w:val="0066269A"/>
    <w:rsid w:val="00662750"/>
    <w:rsid w:val="00663379"/>
    <w:rsid w:val="0066371C"/>
    <w:rsid w:val="006638CF"/>
    <w:rsid w:val="00663D68"/>
    <w:rsid w:val="00664132"/>
    <w:rsid w:val="00664A39"/>
    <w:rsid w:val="00664E03"/>
    <w:rsid w:val="006652B4"/>
    <w:rsid w:val="0066549B"/>
    <w:rsid w:val="006655B5"/>
    <w:rsid w:val="00665960"/>
    <w:rsid w:val="00665C19"/>
    <w:rsid w:val="00665DD8"/>
    <w:rsid w:val="00666396"/>
    <w:rsid w:val="0066653B"/>
    <w:rsid w:val="006668C4"/>
    <w:rsid w:val="00666A2A"/>
    <w:rsid w:val="00666BBC"/>
    <w:rsid w:val="00666FCB"/>
    <w:rsid w:val="0066726D"/>
    <w:rsid w:val="006677B0"/>
    <w:rsid w:val="00667819"/>
    <w:rsid w:val="006700E3"/>
    <w:rsid w:val="0067029E"/>
    <w:rsid w:val="006703C7"/>
    <w:rsid w:val="00670918"/>
    <w:rsid w:val="00670D6E"/>
    <w:rsid w:val="006717C2"/>
    <w:rsid w:val="00671D07"/>
    <w:rsid w:val="00671DE8"/>
    <w:rsid w:val="00672C5C"/>
    <w:rsid w:val="006755C7"/>
    <w:rsid w:val="00675662"/>
    <w:rsid w:val="00675EA6"/>
    <w:rsid w:val="00676734"/>
    <w:rsid w:val="006767D7"/>
    <w:rsid w:val="00676940"/>
    <w:rsid w:val="00676951"/>
    <w:rsid w:val="00676BCB"/>
    <w:rsid w:val="00677D31"/>
    <w:rsid w:val="00680C3B"/>
    <w:rsid w:val="00680D50"/>
    <w:rsid w:val="00680F43"/>
    <w:rsid w:val="00681242"/>
    <w:rsid w:val="00681D7F"/>
    <w:rsid w:val="00681E76"/>
    <w:rsid w:val="00682575"/>
    <w:rsid w:val="00682699"/>
    <w:rsid w:val="00682B12"/>
    <w:rsid w:val="006830AC"/>
    <w:rsid w:val="00683562"/>
    <w:rsid w:val="00683C4B"/>
    <w:rsid w:val="00683CB5"/>
    <w:rsid w:val="006844E4"/>
    <w:rsid w:val="006847C5"/>
    <w:rsid w:val="006853C5"/>
    <w:rsid w:val="00685422"/>
    <w:rsid w:val="0068551A"/>
    <w:rsid w:val="0068595C"/>
    <w:rsid w:val="00685FF3"/>
    <w:rsid w:val="00686258"/>
    <w:rsid w:val="006863F4"/>
    <w:rsid w:val="00686F2E"/>
    <w:rsid w:val="00686F97"/>
    <w:rsid w:val="006870E7"/>
    <w:rsid w:val="006873B9"/>
    <w:rsid w:val="00687D77"/>
    <w:rsid w:val="00690597"/>
    <w:rsid w:val="00691067"/>
    <w:rsid w:val="00691633"/>
    <w:rsid w:val="006916B5"/>
    <w:rsid w:val="00691A7A"/>
    <w:rsid w:val="00692D9B"/>
    <w:rsid w:val="00692F1B"/>
    <w:rsid w:val="00692F69"/>
    <w:rsid w:val="006930DA"/>
    <w:rsid w:val="00693367"/>
    <w:rsid w:val="0069336C"/>
    <w:rsid w:val="00693423"/>
    <w:rsid w:val="00693519"/>
    <w:rsid w:val="0069356C"/>
    <w:rsid w:val="00693616"/>
    <w:rsid w:val="00693EE5"/>
    <w:rsid w:val="00693FF6"/>
    <w:rsid w:val="0069448F"/>
    <w:rsid w:val="0069461E"/>
    <w:rsid w:val="00694671"/>
    <w:rsid w:val="00694F97"/>
    <w:rsid w:val="00695D0C"/>
    <w:rsid w:val="00695F47"/>
    <w:rsid w:val="00696A9B"/>
    <w:rsid w:val="00696ABC"/>
    <w:rsid w:val="00696CDB"/>
    <w:rsid w:val="00696F94"/>
    <w:rsid w:val="00697540"/>
    <w:rsid w:val="00697630"/>
    <w:rsid w:val="00697639"/>
    <w:rsid w:val="00697CAF"/>
    <w:rsid w:val="00697D3C"/>
    <w:rsid w:val="00697E7E"/>
    <w:rsid w:val="006A0005"/>
    <w:rsid w:val="006A03A9"/>
    <w:rsid w:val="006A0454"/>
    <w:rsid w:val="006A0D53"/>
    <w:rsid w:val="006A11B3"/>
    <w:rsid w:val="006A11BD"/>
    <w:rsid w:val="006A166D"/>
    <w:rsid w:val="006A1CFE"/>
    <w:rsid w:val="006A1FE9"/>
    <w:rsid w:val="006A23B1"/>
    <w:rsid w:val="006A2488"/>
    <w:rsid w:val="006A293C"/>
    <w:rsid w:val="006A2AE1"/>
    <w:rsid w:val="006A2D20"/>
    <w:rsid w:val="006A2DB1"/>
    <w:rsid w:val="006A2DDD"/>
    <w:rsid w:val="006A310E"/>
    <w:rsid w:val="006A38D5"/>
    <w:rsid w:val="006A3A7B"/>
    <w:rsid w:val="006A3F04"/>
    <w:rsid w:val="006A4575"/>
    <w:rsid w:val="006A463A"/>
    <w:rsid w:val="006A50A9"/>
    <w:rsid w:val="006A51AB"/>
    <w:rsid w:val="006A54FA"/>
    <w:rsid w:val="006A5605"/>
    <w:rsid w:val="006A5BC6"/>
    <w:rsid w:val="006A5E71"/>
    <w:rsid w:val="006A65F1"/>
    <w:rsid w:val="006A665E"/>
    <w:rsid w:val="006A6A95"/>
    <w:rsid w:val="006A6EE3"/>
    <w:rsid w:val="006A6FA6"/>
    <w:rsid w:val="006A7226"/>
    <w:rsid w:val="006A75ED"/>
    <w:rsid w:val="006A764E"/>
    <w:rsid w:val="006A7856"/>
    <w:rsid w:val="006A7897"/>
    <w:rsid w:val="006A7BBB"/>
    <w:rsid w:val="006B0636"/>
    <w:rsid w:val="006B0653"/>
    <w:rsid w:val="006B078D"/>
    <w:rsid w:val="006B08EF"/>
    <w:rsid w:val="006B0C9A"/>
    <w:rsid w:val="006B1084"/>
    <w:rsid w:val="006B1389"/>
    <w:rsid w:val="006B148D"/>
    <w:rsid w:val="006B157C"/>
    <w:rsid w:val="006B1B9A"/>
    <w:rsid w:val="006B1F04"/>
    <w:rsid w:val="006B2159"/>
    <w:rsid w:val="006B217A"/>
    <w:rsid w:val="006B22D8"/>
    <w:rsid w:val="006B24CE"/>
    <w:rsid w:val="006B26C2"/>
    <w:rsid w:val="006B2871"/>
    <w:rsid w:val="006B29B8"/>
    <w:rsid w:val="006B30B7"/>
    <w:rsid w:val="006B33BA"/>
    <w:rsid w:val="006B375F"/>
    <w:rsid w:val="006B4482"/>
    <w:rsid w:val="006B47DD"/>
    <w:rsid w:val="006B497D"/>
    <w:rsid w:val="006B52B5"/>
    <w:rsid w:val="006B5CBC"/>
    <w:rsid w:val="006B6241"/>
    <w:rsid w:val="006B6818"/>
    <w:rsid w:val="006B6935"/>
    <w:rsid w:val="006B6B92"/>
    <w:rsid w:val="006B6DCF"/>
    <w:rsid w:val="006B7372"/>
    <w:rsid w:val="006B7940"/>
    <w:rsid w:val="006B7C37"/>
    <w:rsid w:val="006C02E8"/>
    <w:rsid w:val="006C05ED"/>
    <w:rsid w:val="006C07A4"/>
    <w:rsid w:val="006C0F30"/>
    <w:rsid w:val="006C1709"/>
    <w:rsid w:val="006C187D"/>
    <w:rsid w:val="006C1E5E"/>
    <w:rsid w:val="006C296B"/>
    <w:rsid w:val="006C2A82"/>
    <w:rsid w:val="006C2E6C"/>
    <w:rsid w:val="006C310B"/>
    <w:rsid w:val="006C3BA3"/>
    <w:rsid w:val="006C3E17"/>
    <w:rsid w:val="006C4163"/>
    <w:rsid w:val="006C4F94"/>
    <w:rsid w:val="006C5320"/>
    <w:rsid w:val="006C5CCA"/>
    <w:rsid w:val="006C5EDB"/>
    <w:rsid w:val="006C5F45"/>
    <w:rsid w:val="006C6084"/>
    <w:rsid w:val="006C6450"/>
    <w:rsid w:val="006C673A"/>
    <w:rsid w:val="006C67F1"/>
    <w:rsid w:val="006C6813"/>
    <w:rsid w:val="006C6B61"/>
    <w:rsid w:val="006C7C63"/>
    <w:rsid w:val="006C7E29"/>
    <w:rsid w:val="006D0060"/>
    <w:rsid w:val="006D00CA"/>
    <w:rsid w:val="006D0279"/>
    <w:rsid w:val="006D033F"/>
    <w:rsid w:val="006D0491"/>
    <w:rsid w:val="006D0586"/>
    <w:rsid w:val="006D1269"/>
    <w:rsid w:val="006D270C"/>
    <w:rsid w:val="006D2BC7"/>
    <w:rsid w:val="006D2C10"/>
    <w:rsid w:val="006D2C87"/>
    <w:rsid w:val="006D37CA"/>
    <w:rsid w:val="006D3861"/>
    <w:rsid w:val="006D3B2B"/>
    <w:rsid w:val="006D4192"/>
    <w:rsid w:val="006D474D"/>
    <w:rsid w:val="006D47F9"/>
    <w:rsid w:val="006D4818"/>
    <w:rsid w:val="006D4C99"/>
    <w:rsid w:val="006D5F41"/>
    <w:rsid w:val="006D5FEE"/>
    <w:rsid w:val="006D6099"/>
    <w:rsid w:val="006D60B7"/>
    <w:rsid w:val="006D623B"/>
    <w:rsid w:val="006D6333"/>
    <w:rsid w:val="006D660A"/>
    <w:rsid w:val="006D6A05"/>
    <w:rsid w:val="006D6A0B"/>
    <w:rsid w:val="006D6D0B"/>
    <w:rsid w:val="006D7135"/>
    <w:rsid w:val="006D756D"/>
    <w:rsid w:val="006D7DED"/>
    <w:rsid w:val="006E0894"/>
    <w:rsid w:val="006E0C30"/>
    <w:rsid w:val="006E0D6C"/>
    <w:rsid w:val="006E0F01"/>
    <w:rsid w:val="006E0F2B"/>
    <w:rsid w:val="006E1236"/>
    <w:rsid w:val="006E14EE"/>
    <w:rsid w:val="006E15F6"/>
    <w:rsid w:val="006E1C0A"/>
    <w:rsid w:val="006E21AD"/>
    <w:rsid w:val="006E25B7"/>
    <w:rsid w:val="006E28B9"/>
    <w:rsid w:val="006E30BA"/>
    <w:rsid w:val="006E3323"/>
    <w:rsid w:val="006E3666"/>
    <w:rsid w:val="006E4DF9"/>
    <w:rsid w:val="006E4E28"/>
    <w:rsid w:val="006E4E74"/>
    <w:rsid w:val="006E4F22"/>
    <w:rsid w:val="006E4FD2"/>
    <w:rsid w:val="006E52BF"/>
    <w:rsid w:val="006E5682"/>
    <w:rsid w:val="006E57E8"/>
    <w:rsid w:val="006E5825"/>
    <w:rsid w:val="006E5927"/>
    <w:rsid w:val="006E6044"/>
    <w:rsid w:val="006E67E8"/>
    <w:rsid w:val="006E688F"/>
    <w:rsid w:val="006E7A8E"/>
    <w:rsid w:val="006F09C4"/>
    <w:rsid w:val="006F0E05"/>
    <w:rsid w:val="006F171B"/>
    <w:rsid w:val="006F1A33"/>
    <w:rsid w:val="006F200A"/>
    <w:rsid w:val="006F20C5"/>
    <w:rsid w:val="006F306F"/>
    <w:rsid w:val="006F320C"/>
    <w:rsid w:val="006F3925"/>
    <w:rsid w:val="006F448E"/>
    <w:rsid w:val="006F4AC2"/>
    <w:rsid w:val="006F4D7E"/>
    <w:rsid w:val="006F54B8"/>
    <w:rsid w:val="006F660B"/>
    <w:rsid w:val="006F6758"/>
    <w:rsid w:val="006F6831"/>
    <w:rsid w:val="006F761D"/>
    <w:rsid w:val="006F7B6C"/>
    <w:rsid w:val="006F7FAC"/>
    <w:rsid w:val="0070016D"/>
    <w:rsid w:val="007010BF"/>
    <w:rsid w:val="0070123B"/>
    <w:rsid w:val="007012B2"/>
    <w:rsid w:val="0070194B"/>
    <w:rsid w:val="00701C26"/>
    <w:rsid w:val="0070221A"/>
    <w:rsid w:val="007022A3"/>
    <w:rsid w:val="00702316"/>
    <w:rsid w:val="00702C8C"/>
    <w:rsid w:val="00702EA5"/>
    <w:rsid w:val="0070401E"/>
    <w:rsid w:val="00704534"/>
    <w:rsid w:val="00704BFF"/>
    <w:rsid w:val="00704F34"/>
    <w:rsid w:val="00704FB7"/>
    <w:rsid w:val="00705529"/>
    <w:rsid w:val="00705D2A"/>
    <w:rsid w:val="00705F4A"/>
    <w:rsid w:val="0070606B"/>
    <w:rsid w:val="00706463"/>
    <w:rsid w:val="00706775"/>
    <w:rsid w:val="007067FD"/>
    <w:rsid w:val="0070704C"/>
    <w:rsid w:val="007076BA"/>
    <w:rsid w:val="0070791C"/>
    <w:rsid w:val="00707DAF"/>
    <w:rsid w:val="00707FDF"/>
    <w:rsid w:val="0071005C"/>
    <w:rsid w:val="007100FB"/>
    <w:rsid w:val="007103E8"/>
    <w:rsid w:val="00710BA6"/>
    <w:rsid w:val="00710FA3"/>
    <w:rsid w:val="007111D2"/>
    <w:rsid w:val="007113E0"/>
    <w:rsid w:val="007119C1"/>
    <w:rsid w:val="00711E9E"/>
    <w:rsid w:val="00712689"/>
    <w:rsid w:val="00712764"/>
    <w:rsid w:val="0071282B"/>
    <w:rsid w:val="00712E8B"/>
    <w:rsid w:val="007130CE"/>
    <w:rsid w:val="0071316F"/>
    <w:rsid w:val="0071366F"/>
    <w:rsid w:val="00713CE7"/>
    <w:rsid w:val="00714135"/>
    <w:rsid w:val="007147CA"/>
    <w:rsid w:val="007148A0"/>
    <w:rsid w:val="00714921"/>
    <w:rsid w:val="007149B7"/>
    <w:rsid w:val="00714B9F"/>
    <w:rsid w:val="00714D0B"/>
    <w:rsid w:val="00714EBE"/>
    <w:rsid w:val="00715001"/>
    <w:rsid w:val="0071516E"/>
    <w:rsid w:val="00715DCE"/>
    <w:rsid w:val="00716255"/>
    <w:rsid w:val="00716263"/>
    <w:rsid w:val="00716CEF"/>
    <w:rsid w:val="00717347"/>
    <w:rsid w:val="007174F7"/>
    <w:rsid w:val="0072001F"/>
    <w:rsid w:val="00720BF2"/>
    <w:rsid w:val="00721E46"/>
    <w:rsid w:val="00721E98"/>
    <w:rsid w:val="00722BC0"/>
    <w:rsid w:val="00722C99"/>
    <w:rsid w:val="007234A1"/>
    <w:rsid w:val="00723879"/>
    <w:rsid w:val="00723B40"/>
    <w:rsid w:val="00723D73"/>
    <w:rsid w:val="00725234"/>
    <w:rsid w:val="00725D78"/>
    <w:rsid w:val="00726195"/>
    <w:rsid w:val="00726692"/>
    <w:rsid w:val="007267A7"/>
    <w:rsid w:val="00727B4C"/>
    <w:rsid w:val="00727BDB"/>
    <w:rsid w:val="00730016"/>
    <w:rsid w:val="007304F4"/>
    <w:rsid w:val="0073054F"/>
    <w:rsid w:val="0073097B"/>
    <w:rsid w:val="00730A04"/>
    <w:rsid w:val="00730C16"/>
    <w:rsid w:val="00730D76"/>
    <w:rsid w:val="007315A5"/>
    <w:rsid w:val="007317A0"/>
    <w:rsid w:val="00731E43"/>
    <w:rsid w:val="00731F08"/>
    <w:rsid w:val="0073230A"/>
    <w:rsid w:val="0073246B"/>
    <w:rsid w:val="00733292"/>
    <w:rsid w:val="00733A5B"/>
    <w:rsid w:val="00733C43"/>
    <w:rsid w:val="00734707"/>
    <w:rsid w:val="007348E2"/>
    <w:rsid w:val="00734C91"/>
    <w:rsid w:val="0073549D"/>
    <w:rsid w:val="007359E5"/>
    <w:rsid w:val="00735A6E"/>
    <w:rsid w:val="00735AB3"/>
    <w:rsid w:val="00735D99"/>
    <w:rsid w:val="00735F7B"/>
    <w:rsid w:val="007361FB"/>
    <w:rsid w:val="007362A0"/>
    <w:rsid w:val="00736327"/>
    <w:rsid w:val="0073638F"/>
    <w:rsid w:val="00736863"/>
    <w:rsid w:val="00736BE9"/>
    <w:rsid w:val="00737588"/>
    <w:rsid w:val="007376CF"/>
    <w:rsid w:val="00737EF6"/>
    <w:rsid w:val="00737F89"/>
    <w:rsid w:val="00740193"/>
    <w:rsid w:val="00740215"/>
    <w:rsid w:val="007404FB"/>
    <w:rsid w:val="007407E1"/>
    <w:rsid w:val="00740900"/>
    <w:rsid w:val="00740EFE"/>
    <w:rsid w:val="00741849"/>
    <w:rsid w:val="00742537"/>
    <w:rsid w:val="007427DB"/>
    <w:rsid w:val="007430D3"/>
    <w:rsid w:val="007430E0"/>
    <w:rsid w:val="007431FE"/>
    <w:rsid w:val="007432EB"/>
    <w:rsid w:val="00743D90"/>
    <w:rsid w:val="00743EC1"/>
    <w:rsid w:val="00744025"/>
    <w:rsid w:val="007445E4"/>
    <w:rsid w:val="00744640"/>
    <w:rsid w:val="00744B54"/>
    <w:rsid w:val="00744C0A"/>
    <w:rsid w:val="00744CBC"/>
    <w:rsid w:val="007455FB"/>
    <w:rsid w:val="00745A84"/>
    <w:rsid w:val="0074618E"/>
    <w:rsid w:val="00746480"/>
    <w:rsid w:val="00746613"/>
    <w:rsid w:val="00746740"/>
    <w:rsid w:val="00746B41"/>
    <w:rsid w:val="007470D0"/>
    <w:rsid w:val="00747281"/>
    <w:rsid w:val="007475DC"/>
    <w:rsid w:val="007477D3"/>
    <w:rsid w:val="00750748"/>
    <w:rsid w:val="007507A1"/>
    <w:rsid w:val="00750861"/>
    <w:rsid w:val="00750C78"/>
    <w:rsid w:val="00750E05"/>
    <w:rsid w:val="00750E29"/>
    <w:rsid w:val="00751346"/>
    <w:rsid w:val="007516CD"/>
    <w:rsid w:val="007516E3"/>
    <w:rsid w:val="00751F95"/>
    <w:rsid w:val="0075219E"/>
    <w:rsid w:val="007523DB"/>
    <w:rsid w:val="00752AFC"/>
    <w:rsid w:val="00752B61"/>
    <w:rsid w:val="007534C3"/>
    <w:rsid w:val="00753687"/>
    <w:rsid w:val="00753A4E"/>
    <w:rsid w:val="00753A51"/>
    <w:rsid w:val="007541A9"/>
    <w:rsid w:val="00754708"/>
    <w:rsid w:val="00754727"/>
    <w:rsid w:val="007549B0"/>
    <w:rsid w:val="00754A54"/>
    <w:rsid w:val="00754AA0"/>
    <w:rsid w:val="0075548A"/>
    <w:rsid w:val="00755758"/>
    <w:rsid w:val="00755E24"/>
    <w:rsid w:val="007568B2"/>
    <w:rsid w:val="00756967"/>
    <w:rsid w:val="00756B92"/>
    <w:rsid w:val="00756F0C"/>
    <w:rsid w:val="00757A52"/>
    <w:rsid w:val="00757E72"/>
    <w:rsid w:val="00760079"/>
    <w:rsid w:val="0076038E"/>
    <w:rsid w:val="007606E6"/>
    <w:rsid w:val="00760A50"/>
    <w:rsid w:val="00760CE0"/>
    <w:rsid w:val="0076190A"/>
    <w:rsid w:val="00761CB3"/>
    <w:rsid w:val="007620E8"/>
    <w:rsid w:val="0076212C"/>
    <w:rsid w:val="00762230"/>
    <w:rsid w:val="00763001"/>
    <w:rsid w:val="00763962"/>
    <w:rsid w:val="007639F8"/>
    <w:rsid w:val="00763A3E"/>
    <w:rsid w:val="00763E28"/>
    <w:rsid w:val="0076432B"/>
    <w:rsid w:val="00764377"/>
    <w:rsid w:val="0076514C"/>
    <w:rsid w:val="00765710"/>
    <w:rsid w:val="00766675"/>
    <w:rsid w:val="007668DA"/>
    <w:rsid w:val="00766BE6"/>
    <w:rsid w:val="00766CA0"/>
    <w:rsid w:val="00766EC5"/>
    <w:rsid w:val="007679F5"/>
    <w:rsid w:val="00767CC7"/>
    <w:rsid w:val="00770AFF"/>
    <w:rsid w:val="007712B7"/>
    <w:rsid w:val="00771304"/>
    <w:rsid w:val="00771F5D"/>
    <w:rsid w:val="007723C5"/>
    <w:rsid w:val="00772B57"/>
    <w:rsid w:val="00773262"/>
    <w:rsid w:val="007738DE"/>
    <w:rsid w:val="00773FAD"/>
    <w:rsid w:val="0077488A"/>
    <w:rsid w:val="0077502D"/>
    <w:rsid w:val="00775715"/>
    <w:rsid w:val="00776881"/>
    <w:rsid w:val="00777045"/>
    <w:rsid w:val="007772D2"/>
    <w:rsid w:val="00777FFB"/>
    <w:rsid w:val="0078097B"/>
    <w:rsid w:val="00780D68"/>
    <w:rsid w:val="0078160E"/>
    <w:rsid w:val="00782B57"/>
    <w:rsid w:val="00782C6C"/>
    <w:rsid w:val="00783795"/>
    <w:rsid w:val="00783AFD"/>
    <w:rsid w:val="00783FF1"/>
    <w:rsid w:val="0078404F"/>
    <w:rsid w:val="00784732"/>
    <w:rsid w:val="00784756"/>
    <w:rsid w:val="00784F85"/>
    <w:rsid w:val="00785479"/>
    <w:rsid w:val="00785597"/>
    <w:rsid w:val="00785CF4"/>
    <w:rsid w:val="00785DAA"/>
    <w:rsid w:val="007861B7"/>
    <w:rsid w:val="00786242"/>
    <w:rsid w:val="00786456"/>
    <w:rsid w:val="007869FA"/>
    <w:rsid w:val="00786BDC"/>
    <w:rsid w:val="00787086"/>
    <w:rsid w:val="00787BF7"/>
    <w:rsid w:val="00787F30"/>
    <w:rsid w:val="00790101"/>
    <w:rsid w:val="00790370"/>
    <w:rsid w:val="00790546"/>
    <w:rsid w:val="00790650"/>
    <w:rsid w:val="00790E97"/>
    <w:rsid w:val="00791267"/>
    <w:rsid w:val="00791624"/>
    <w:rsid w:val="00791814"/>
    <w:rsid w:val="00791941"/>
    <w:rsid w:val="00791B0A"/>
    <w:rsid w:val="00791BA2"/>
    <w:rsid w:val="00791C56"/>
    <w:rsid w:val="00791D6C"/>
    <w:rsid w:val="00791EC9"/>
    <w:rsid w:val="007922A0"/>
    <w:rsid w:val="00792369"/>
    <w:rsid w:val="007923CF"/>
    <w:rsid w:val="0079297D"/>
    <w:rsid w:val="0079302A"/>
    <w:rsid w:val="0079311D"/>
    <w:rsid w:val="00793C33"/>
    <w:rsid w:val="00793CE9"/>
    <w:rsid w:val="00793D34"/>
    <w:rsid w:val="00793E49"/>
    <w:rsid w:val="0079408F"/>
    <w:rsid w:val="00794778"/>
    <w:rsid w:val="0079481A"/>
    <w:rsid w:val="00794E59"/>
    <w:rsid w:val="00794ED1"/>
    <w:rsid w:val="00794FC1"/>
    <w:rsid w:val="007950A5"/>
    <w:rsid w:val="00795789"/>
    <w:rsid w:val="0079595C"/>
    <w:rsid w:val="0079666B"/>
    <w:rsid w:val="00796965"/>
    <w:rsid w:val="007A01FA"/>
    <w:rsid w:val="007A023D"/>
    <w:rsid w:val="007A032E"/>
    <w:rsid w:val="007A0539"/>
    <w:rsid w:val="007A07D6"/>
    <w:rsid w:val="007A0EFF"/>
    <w:rsid w:val="007A121F"/>
    <w:rsid w:val="007A167E"/>
    <w:rsid w:val="007A1743"/>
    <w:rsid w:val="007A22BE"/>
    <w:rsid w:val="007A2C0F"/>
    <w:rsid w:val="007A3648"/>
    <w:rsid w:val="007A372C"/>
    <w:rsid w:val="007A38D5"/>
    <w:rsid w:val="007A3DB3"/>
    <w:rsid w:val="007A3DF0"/>
    <w:rsid w:val="007A3E65"/>
    <w:rsid w:val="007A3F77"/>
    <w:rsid w:val="007A4202"/>
    <w:rsid w:val="007A42C6"/>
    <w:rsid w:val="007A4B12"/>
    <w:rsid w:val="007A4D9D"/>
    <w:rsid w:val="007A4E96"/>
    <w:rsid w:val="007A52F3"/>
    <w:rsid w:val="007A5B25"/>
    <w:rsid w:val="007A5B2F"/>
    <w:rsid w:val="007A60EA"/>
    <w:rsid w:val="007A61C5"/>
    <w:rsid w:val="007A62C9"/>
    <w:rsid w:val="007A65C5"/>
    <w:rsid w:val="007A7114"/>
    <w:rsid w:val="007A7970"/>
    <w:rsid w:val="007A7A6E"/>
    <w:rsid w:val="007B01E0"/>
    <w:rsid w:val="007B14B7"/>
    <w:rsid w:val="007B18CD"/>
    <w:rsid w:val="007B1D3E"/>
    <w:rsid w:val="007B3335"/>
    <w:rsid w:val="007B3398"/>
    <w:rsid w:val="007B396C"/>
    <w:rsid w:val="007B3C25"/>
    <w:rsid w:val="007B3D0E"/>
    <w:rsid w:val="007B4931"/>
    <w:rsid w:val="007B4FB2"/>
    <w:rsid w:val="007B515A"/>
    <w:rsid w:val="007B5228"/>
    <w:rsid w:val="007B5292"/>
    <w:rsid w:val="007B54C1"/>
    <w:rsid w:val="007B5DE9"/>
    <w:rsid w:val="007B6471"/>
    <w:rsid w:val="007B667B"/>
    <w:rsid w:val="007B6EFC"/>
    <w:rsid w:val="007B6F6F"/>
    <w:rsid w:val="007B71C6"/>
    <w:rsid w:val="007B7643"/>
    <w:rsid w:val="007B76FF"/>
    <w:rsid w:val="007B77EF"/>
    <w:rsid w:val="007B7FE7"/>
    <w:rsid w:val="007C0803"/>
    <w:rsid w:val="007C175D"/>
    <w:rsid w:val="007C1E7C"/>
    <w:rsid w:val="007C2D56"/>
    <w:rsid w:val="007C313B"/>
    <w:rsid w:val="007C3302"/>
    <w:rsid w:val="007C3A21"/>
    <w:rsid w:val="007C3B91"/>
    <w:rsid w:val="007C3E6F"/>
    <w:rsid w:val="007C3ED4"/>
    <w:rsid w:val="007C4175"/>
    <w:rsid w:val="007C48B2"/>
    <w:rsid w:val="007C4BD0"/>
    <w:rsid w:val="007C4CE9"/>
    <w:rsid w:val="007C5130"/>
    <w:rsid w:val="007C523E"/>
    <w:rsid w:val="007C5F9A"/>
    <w:rsid w:val="007C617C"/>
    <w:rsid w:val="007C64DF"/>
    <w:rsid w:val="007C64E0"/>
    <w:rsid w:val="007C682A"/>
    <w:rsid w:val="007C69D7"/>
    <w:rsid w:val="007C6A1F"/>
    <w:rsid w:val="007C6CE7"/>
    <w:rsid w:val="007C6EBE"/>
    <w:rsid w:val="007C7A1D"/>
    <w:rsid w:val="007C7F6D"/>
    <w:rsid w:val="007D0168"/>
    <w:rsid w:val="007D0814"/>
    <w:rsid w:val="007D124C"/>
    <w:rsid w:val="007D1533"/>
    <w:rsid w:val="007D1738"/>
    <w:rsid w:val="007D1B43"/>
    <w:rsid w:val="007D1E73"/>
    <w:rsid w:val="007D2248"/>
    <w:rsid w:val="007D2AAA"/>
    <w:rsid w:val="007D2CB5"/>
    <w:rsid w:val="007D2D76"/>
    <w:rsid w:val="007D2FFC"/>
    <w:rsid w:val="007D327C"/>
    <w:rsid w:val="007D3F03"/>
    <w:rsid w:val="007D443B"/>
    <w:rsid w:val="007D469D"/>
    <w:rsid w:val="007D4E5D"/>
    <w:rsid w:val="007D4EFE"/>
    <w:rsid w:val="007D5651"/>
    <w:rsid w:val="007D57A9"/>
    <w:rsid w:val="007D6237"/>
    <w:rsid w:val="007D6286"/>
    <w:rsid w:val="007D657E"/>
    <w:rsid w:val="007D66C0"/>
    <w:rsid w:val="007D692B"/>
    <w:rsid w:val="007D69E6"/>
    <w:rsid w:val="007D6C82"/>
    <w:rsid w:val="007D6F46"/>
    <w:rsid w:val="007D7DAE"/>
    <w:rsid w:val="007E01FC"/>
    <w:rsid w:val="007E0B5C"/>
    <w:rsid w:val="007E12A7"/>
    <w:rsid w:val="007E194C"/>
    <w:rsid w:val="007E1C28"/>
    <w:rsid w:val="007E20DF"/>
    <w:rsid w:val="007E281E"/>
    <w:rsid w:val="007E2920"/>
    <w:rsid w:val="007E34BB"/>
    <w:rsid w:val="007E37F1"/>
    <w:rsid w:val="007E3B80"/>
    <w:rsid w:val="007E3C4C"/>
    <w:rsid w:val="007E4431"/>
    <w:rsid w:val="007E4498"/>
    <w:rsid w:val="007E44DA"/>
    <w:rsid w:val="007E49E1"/>
    <w:rsid w:val="007E4D93"/>
    <w:rsid w:val="007E4FEF"/>
    <w:rsid w:val="007E5004"/>
    <w:rsid w:val="007E5701"/>
    <w:rsid w:val="007E5CBE"/>
    <w:rsid w:val="007E62AE"/>
    <w:rsid w:val="007E686E"/>
    <w:rsid w:val="007E6CF8"/>
    <w:rsid w:val="007E71B6"/>
    <w:rsid w:val="007E726C"/>
    <w:rsid w:val="007E74C9"/>
    <w:rsid w:val="007E7561"/>
    <w:rsid w:val="007E76AC"/>
    <w:rsid w:val="007E7BCE"/>
    <w:rsid w:val="007F02B5"/>
    <w:rsid w:val="007F043F"/>
    <w:rsid w:val="007F04C4"/>
    <w:rsid w:val="007F05AA"/>
    <w:rsid w:val="007F0969"/>
    <w:rsid w:val="007F115F"/>
    <w:rsid w:val="007F155F"/>
    <w:rsid w:val="007F1647"/>
    <w:rsid w:val="007F197C"/>
    <w:rsid w:val="007F1E1D"/>
    <w:rsid w:val="007F283E"/>
    <w:rsid w:val="007F36E8"/>
    <w:rsid w:val="007F3BDB"/>
    <w:rsid w:val="007F3D8F"/>
    <w:rsid w:val="007F406C"/>
    <w:rsid w:val="007F4568"/>
    <w:rsid w:val="007F46BA"/>
    <w:rsid w:val="007F4E2C"/>
    <w:rsid w:val="007F5738"/>
    <w:rsid w:val="007F58DA"/>
    <w:rsid w:val="007F5E41"/>
    <w:rsid w:val="007F5E75"/>
    <w:rsid w:val="007F61BE"/>
    <w:rsid w:val="007F63BD"/>
    <w:rsid w:val="007F64C7"/>
    <w:rsid w:val="007F6A27"/>
    <w:rsid w:val="007F6A2A"/>
    <w:rsid w:val="007F6B58"/>
    <w:rsid w:val="007F6D42"/>
    <w:rsid w:val="007F7525"/>
    <w:rsid w:val="007F772A"/>
    <w:rsid w:val="007F7A92"/>
    <w:rsid w:val="007F7F0E"/>
    <w:rsid w:val="0080005A"/>
    <w:rsid w:val="008001E9"/>
    <w:rsid w:val="00800AB9"/>
    <w:rsid w:val="00800BB0"/>
    <w:rsid w:val="00800BD7"/>
    <w:rsid w:val="00800D44"/>
    <w:rsid w:val="0080122B"/>
    <w:rsid w:val="008012AF"/>
    <w:rsid w:val="008012EA"/>
    <w:rsid w:val="0080179E"/>
    <w:rsid w:val="00802653"/>
    <w:rsid w:val="00802CB8"/>
    <w:rsid w:val="00802F6B"/>
    <w:rsid w:val="0080439F"/>
    <w:rsid w:val="008045ED"/>
    <w:rsid w:val="008052A9"/>
    <w:rsid w:val="00805318"/>
    <w:rsid w:val="00805400"/>
    <w:rsid w:val="0080584B"/>
    <w:rsid w:val="00805A55"/>
    <w:rsid w:val="00805C80"/>
    <w:rsid w:val="00805DF7"/>
    <w:rsid w:val="008064D4"/>
    <w:rsid w:val="00806AE5"/>
    <w:rsid w:val="00806E71"/>
    <w:rsid w:val="0080754E"/>
    <w:rsid w:val="0080759E"/>
    <w:rsid w:val="00807BCF"/>
    <w:rsid w:val="008101F7"/>
    <w:rsid w:val="008108C7"/>
    <w:rsid w:val="00810A27"/>
    <w:rsid w:val="00810A3F"/>
    <w:rsid w:val="00810BBF"/>
    <w:rsid w:val="00810DDE"/>
    <w:rsid w:val="00810EAC"/>
    <w:rsid w:val="00811375"/>
    <w:rsid w:val="008113B6"/>
    <w:rsid w:val="008115AA"/>
    <w:rsid w:val="00811965"/>
    <w:rsid w:val="00811A77"/>
    <w:rsid w:val="00811B5E"/>
    <w:rsid w:val="008126D7"/>
    <w:rsid w:val="00812BC3"/>
    <w:rsid w:val="00812EC0"/>
    <w:rsid w:val="00812F84"/>
    <w:rsid w:val="00813257"/>
    <w:rsid w:val="00813CD0"/>
    <w:rsid w:val="00814656"/>
    <w:rsid w:val="00814AAF"/>
    <w:rsid w:val="00814D4F"/>
    <w:rsid w:val="0081505A"/>
    <w:rsid w:val="00815064"/>
    <w:rsid w:val="008154F5"/>
    <w:rsid w:val="00815E06"/>
    <w:rsid w:val="00815E22"/>
    <w:rsid w:val="00816A2C"/>
    <w:rsid w:val="0081756F"/>
    <w:rsid w:val="00817AED"/>
    <w:rsid w:val="00817EFB"/>
    <w:rsid w:val="00820103"/>
    <w:rsid w:val="00820716"/>
    <w:rsid w:val="0082136F"/>
    <w:rsid w:val="00821553"/>
    <w:rsid w:val="00821B11"/>
    <w:rsid w:val="00822078"/>
    <w:rsid w:val="008220A4"/>
    <w:rsid w:val="008223AC"/>
    <w:rsid w:val="00822468"/>
    <w:rsid w:val="00822575"/>
    <w:rsid w:val="0082293D"/>
    <w:rsid w:val="00822DA0"/>
    <w:rsid w:val="0082334F"/>
    <w:rsid w:val="00823899"/>
    <w:rsid w:val="008238E9"/>
    <w:rsid w:val="00823AC7"/>
    <w:rsid w:val="00823C27"/>
    <w:rsid w:val="00823CA7"/>
    <w:rsid w:val="00823E6D"/>
    <w:rsid w:val="008241DE"/>
    <w:rsid w:val="00824700"/>
    <w:rsid w:val="00824960"/>
    <w:rsid w:val="00825852"/>
    <w:rsid w:val="00825996"/>
    <w:rsid w:val="00825CCF"/>
    <w:rsid w:val="008262EA"/>
    <w:rsid w:val="008262ED"/>
    <w:rsid w:val="0082636E"/>
    <w:rsid w:val="00826371"/>
    <w:rsid w:val="008264E4"/>
    <w:rsid w:val="00826714"/>
    <w:rsid w:val="00826751"/>
    <w:rsid w:val="00826C07"/>
    <w:rsid w:val="00826F31"/>
    <w:rsid w:val="008270E8"/>
    <w:rsid w:val="00827115"/>
    <w:rsid w:val="008275AF"/>
    <w:rsid w:val="008276F5"/>
    <w:rsid w:val="00827701"/>
    <w:rsid w:val="00830193"/>
    <w:rsid w:val="00830700"/>
    <w:rsid w:val="008315F1"/>
    <w:rsid w:val="00831695"/>
    <w:rsid w:val="00831EA5"/>
    <w:rsid w:val="00832290"/>
    <w:rsid w:val="00832DB5"/>
    <w:rsid w:val="008335E1"/>
    <w:rsid w:val="00833BC3"/>
    <w:rsid w:val="00833F7A"/>
    <w:rsid w:val="0083406A"/>
    <w:rsid w:val="00834FEA"/>
    <w:rsid w:val="00835650"/>
    <w:rsid w:val="008356B6"/>
    <w:rsid w:val="00835F02"/>
    <w:rsid w:val="0083612D"/>
    <w:rsid w:val="0083623C"/>
    <w:rsid w:val="0083655C"/>
    <w:rsid w:val="00836955"/>
    <w:rsid w:val="00836E4D"/>
    <w:rsid w:val="008376B2"/>
    <w:rsid w:val="008376C4"/>
    <w:rsid w:val="00837793"/>
    <w:rsid w:val="00837DA5"/>
    <w:rsid w:val="00837DAC"/>
    <w:rsid w:val="008409C6"/>
    <w:rsid w:val="00840F84"/>
    <w:rsid w:val="00841071"/>
    <w:rsid w:val="00841593"/>
    <w:rsid w:val="0084180C"/>
    <w:rsid w:val="00841880"/>
    <w:rsid w:val="00841A1B"/>
    <w:rsid w:val="00841A65"/>
    <w:rsid w:val="00841D26"/>
    <w:rsid w:val="00841EF2"/>
    <w:rsid w:val="00842668"/>
    <w:rsid w:val="00842688"/>
    <w:rsid w:val="00842751"/>
    <w:rsid w:val="00842C47"/>
    <w:rsid w:val="00843499"/>
    <w:rsid w:val="008438C7"/>
    <w:rsid w:val="00843945"/>
    <w:rsid w:val="00843D91"/>
    <w:rsid w:val="0084521D"/>
    <w:rsid w:val="0084536D"/>
    <w:rsid w:val="00845463"/>
    <w:rsid w:val="008457E2"/>
    <w:rsid w:val="00845CCB"/>
    <w:rsid w:val="00846584"/>
    <w:rsid w:val="00846F9B"/>
    <w:rsid w:val="0084738D"/>
    <w:rsid w:val="008473CD"/>
    <w:rsid w:val="00847464"/>
    <w:rsid w:val="008500FF"/>
    <w:rsid w:val="00850905"/>
    <w:rsid w:val="00851B36"/>
    <w:rsid w:val="00851D17"/>
    <w:rsid w:val="0085202B"/>
    <w:rsid w:val="008523F6"/>
    <w:rsid w:val="00852737"/>
    <w:rsid w:val="008529CC"/>
    <w:rsid w:val="00852E0B"/>
    <w:rsid w:val="00852EB2"/>
    <w:rsid w:val="00852F38"/>
    <w:rsid w:val="00853284"/>
    <w:rsid w:val="00853403"/>
    <w:rsid w:val="00853E08"/>
    <w:rsid w:val="00853F9C"/>
    <w:rsid w:val="00854962"/>
    <w:rsid w:val="00854B95"/>
    <w:rsid w:val="00855488"/>
    <w:rsid w:val="00855C96"/>
    <w:rsid w:val="00856A07"/>
    <w:rsid w:val="00857129"/>
    <w:rsid w:val="008575C3"/>
    <w:rsid w:val="00857C07"/>
    <w:rsid w:val="00857E35"/>
    <w:rsid w:val="00857F10"/>
    <w:rsid w:val="008608A2"/>
    <w:rsid w:val="00860B83"/>
    <w:rsid w:val="008610C7"/>
    <w:rsid w:val="00861306"/>
    <w:rsid w:val="008615B6"/>
    <w:rsid w:val="008619AC"/>
    <w:rsid w:val="00861B2E"/>
    <w:rsid w:val="00862014"/>
    <w:rsid w:val="0086217E"/>
    <w:rsid w:val="00862263"/>
    <w:rsid w:val="008628C6"/>
    <w:rsid w:val="00862EB9"/>
    <w:rsid w:val="00863281"/>
    <w:rsid w:val="00863564"/>
    <w:rsid w:val="008636EC"/>
    <w:rsid w:val="008637A0"/>
    <w:rsid w:val="00864DC7"/>
    <w:rsid w:val="0086537F"/>
    <w:rsid w:val="00865463"/>
    <w:rsid w:val="00865689"/>
    <w:rsid w:val="008659DC"/>
    <w:rsid w:val="00865E5F"/>
    <w:rsid w:val="0086653E"/>
    <w:rsid w:val="00867568"/>
    <w:rsid w:val="0086758B"/>
    <w:rsid w:val="00867D4A"/>
    <w:rsid w:val="00867F33"/>
    <w:rsid w:val="0087016C"/>
    <w:rsid w:val="008706FE"/>
    <w:rsid w:val="0087080E"/>
    <w:rsid w:val="00870897"/>
    <w:rsid w:val="00870A57"/>
    <w:rsid w:val="00870B83"/>
    <w:rsid w:val="0087109A"/>
    <w:rsid w:val="00871407"/>
    <w:rsid w:val="008718EC"/>
    <w:rsid w:val="00871AD6"/>
    <w:rsid w:val="0087284E"/>
    <w:rsid w:val="00872B1D"/>
    <w:rsid w:val="00872C95"/>
    <w:rsid w:val="008733D6"/>
    <w:rsid w:val="00873518"/>
    <w:rsid w:val="00873B46"/>
    <w:rsid w:val="008740E7"/>
    <w:rsid w:val="00874B05"/>
    <w:rsid w:val="00874DFF"/>
    <w:rsid w:val="008754FA"/>
    <w:rsid w:val="00875863"/>
    <w:rsid w:val="0087586D"/>
    <w:rsid w:val="008759F4"/>
    <w:rsid w:val="00875E35"/>
    <w:rsid w:val="0087624D"/>
    <w:rsid w:val="00876457"/>
    <w:rsid w:val="0087657F"/>
    <w:rsid w:val="00876867"/>
    <w:rsid w:val="0087702F"/>
    <w:rsid w:val="008771C4"/>
    <w:rsid w:val="0087736A"/>
    <w:rsid w:val="0087739F"/>
    <w:rsid w:val="008773C2"/>
    <w:rsid w:val="00877CC3"/>
    <w:rsid w:val="00877D3A"/>
    <w:rsid w:val="0088061D"/>
    <w:rsid w:val="008806DB"/>
    <w:rsid w:val="00880758"/>
    <w:rsid w:val="00881637"/>
    <w:rsid w:val="0088191C"/>
    <w:rsid w:val="008819F0"/>
    <w:rsid w:val="00881D3D"/>
    <w:rsid w:val="008824E8"/>
    <w:rsid w:val="00882809"/>
    <w:rsid w:val="00882E94"/>
    <w:rsid w:val="00882F9D"/>
    <w:rsid w:val="008830AF"/>
    <w:rsid w:val="00883539"/>
    <w:rsid w:val="00883B17"/>
    <w:rsid w:val="00884C48"/>
    <w:rsid w:val="00884FFD"/>
    <w:rsid w:val="008852A2"/>
    <w:rsid w:val="008852AF"/>
    <w:rsid w:val="00885A34"/>
    <w:rsid w:val="00886048"/>
    <w:rsid w:val="008865BE"/>
    <w:rsid w:val="008865C3"/>
    <w:rsid w:val="00887372"/>
    <w:rsid w:val="008873CB"/>
    <w:rsid w:val="008877E4"/>
    <w:rsid w:val="008878C4"/>
    <w:rsid w:val="00887F55"/>
    <w:rsid w:val="00887FF8"/>
    <w:rsid w:val="00890180"/>
    <w:rsid w:val="0089026D"/>
    <w:rsid w:val="00890674"/>
    <w:rsid w:val="008908C1"/>
    <w:rsid w:val="0089112F"/>
    <w:rsid w:val="00891A58"/>
    <w:rsid w:val="008920E6"/>
    <w:rsid w:val="00892136"/>
    <w:rsid w:val="008921A0"/>
    <w:rsid w:val="00892577"/>
    <w:rsid w:val="008929C1"/>
    <w:rsid w:val="00892AD8"/>
    <w:rsid w:val="00892B48"/>
    <w:rsid w:val="0089364A"/>
    <w:rsid w:val="00893954"/>
    <w:rsid w:val="008941F0"/>
    <w:rsid w:val="008944A1"/>
    <w:rsid w:val="0089462A"/>
    <w:rsid w:val="00894680"/>
    <w:rsid w:val="00894D8A"/>
    <w:rsid w:val="00894FE7"/>
    <w:rsid w:val="008957BB"/>
    <w:rsid w:val="00895C8C"/>
    <w:rsid w:val="00895D5F"/>
    <w:rsid w:val="008960DA"/>
    <w:rsid w:val="008A0756"/>
    <w:rsid w:val="008A11B3"/>
    <w:rsid w:val="008A15A5"/>
    <w:rsid w:val="008A1CD9"/>
    <w:rsid w:val="008A1D08"/>
    <w:rsid w:val="008A2008"/>
    <w:rsid w:val="008A22F9"/>
    <w:rsid w:val="008A2876"/>
    <w:rsid w:val="008A2CF9"/>
    <w:rsid w:val="008A2DC0"/>
    <w:rsid w:val="008A2DCC"/>
    <w:rsid w:val="008A2FED"/>
    <w:rsid w:val="008A32C8"/>
    <w:rsid w:val="008A3BE3"/>
    <w:rsid w:val="008A3D0E"/>
    <w:rsid w:val="008A3D2F"/>
    <w:rsid w:val="008A4B4C"/>
    <w:rsid w:val="008A4CA2"/>
    <w:rsid w:val="008A50D9"/>
    <w:rsid w:val="008A5CFB"/>
    <w:rsid w:val="008A61FE"/>
    <w:rsid w:val="008A65B5"/>
    <w:rsid w:val="008A666D"/>
    <w:rsid w:val="008A6833"/>
    <w:rsid w:val="008A6875"/>
    <w:rsid w:val="008A71CD"/>
    <w:rsid w:val="008A723B"/>
    <w:rsid w:val="008A7620"/>
    <w:rsid w:val="008A7774"/>
    <w:rsid w:val="008A79C1"/>
    <w:rsid w:val="008B0622"/>
    <w:rsid w:val="008B0714"/>
    <w:rsid w:val="008B072B"/>
    <w:rsid w:val="008B181A"/>
    <w:rsid w:val="008B1E46"/>
    <w:rsid w:val="008B21BA"/>
    <w:rsid w:val="008B3289"/>
    <w:rsid w:val="008B427C"/>
    <w:rsid w:val="008B4E4A"/>
    <w:rsid w:val="008B54AE"/>
    <w:rsid w:val="008B5FC0"/>
    <w:rsid w:val="008B61F7"/>
    <w:rsid w:val="008B63BA"/>
    <w:rsid w:val="008B648C"/>
    <w:rsid w:val="008B6538"/>
    <w:rsid w:val="008B65A5"/>
    <w:rsid w:val="008B6A68"/>
    <w:rsid w:val="008B6C79"/>
    <w:rsid w:val="008B6DAB"/>
    <w:rsid w:val="008B701E"/>
    <w:rsid w:val="008C0742"/>
    <w:rsid w:val="008C075D"/>
    <w:rsid w:val="008C091C"/>
    <w:rsid w:val="008C0AD8"/>
    <w:rsid w:val="008C0CBF"/>
    <w:rsid w:val="008C0D5D"/>
    <w:rsid w:val="008C10EB"/>
    <w:rsid w:val="008C1477"/>
    <w:rsid w:val="008C1507"/>
    <w:rsid w:val="008C16D9"/>
    <w:rsid w:val="008C21CF"/>
    <w:rsid w:val="008C2683"/>
    <w:rsid w:val="008C270B"/>
    <w:rsid w:val="008C2849"/>
    <w:rsid w:val="008C2909"/>
    <w:rsid w:val="008C29A3"/>
    <w:rsid w:val="008C3679"/>
    <w:rsid w:val="008C37E2"/>
    <w:rsid w:val="008C395A"/>
    <w:rsid w:val="008C3A56"/>
    <w:rsid w:val="008C3AC1"/>
    <w:rsid w:val="008C3B63"/>
    <w:rsid w:val="008C3C51"/>
    <w:rsid w:val="008C4051"/>
    <w:rsid w:val="008C4509"/>
    <w:rsid w:val="008C4958"/>
    <w:rsid w:val="008C4FD6"/>
    <w:rsid w:val="008C577A"/>
    <w:rsid w:val="008C5B27"/>
    <w:rsid w:val="008C5C8B"/>
    <w:rsid w:val="008C5CA3"/>
    <w:rsid w:val="008C619D"/>
    <w:rsid w:val="008C6683"/>
    <w:rsid w:val="008C6A10"/>
    <w:rsid w:val="008C6C2B"/>
    <w:rsid w:val="008C76A9"/>
    <w:rsid w:val="008C76FF"/>
    <w:rsid w:val="008C79EE"/>
    <w:rsid w:val="008C7B69"/>
    <w:rsid w:val="008D0211"/>
    <w:rsid w:val="008D05FE"/>
    <w:rsid w:val="008D09B0"/>
    <w:rsid w:val="008D0D75"/>
    <w:rsid w:val="008D14DC"/>
    <w:rsid w:val="008D15D7"/>
    <w:rsid w:val="008D1EF6"/>
    <w:rsid w:val="008D2154"/>
    <w:rsid w:val="008D24C7"/>
    <w:rsid w:val="008D2520"/>
    <w:rsid w:val="008D2698"/>
    <w:rsid w:val="008D2EB1"/>
    <w:rsid w:val="008D3347"/>
    <w:rsid w:val="008D3634"/>
    <w:rsid w:val="008D422E"/>
    <w:rsid w:val="008D457E"/>
    <w:rsid w:val="008D47BA"/>
    <w:rsid w:val="008D4C5C"/>
    <w:rsid w:val="008D50D9"/>
    <w:rsid w:val="008D529C"/>
    <w:rsid w:val="008D5511"/>
    <w:rsid w:val="008D5D5C"/>
    <w:rsid w:val="008D5D66"/>
    <w:rsid w:val="008D5FD4"/>
    <w:rsid w:val="008D64A8"/>
    <w:rsid w:val="008D6718"/>
    <w:rsid w:val="008D67CB"/>
    <w:rsid w:val="008D6898"/>
    <w:rsid w:val="008D69B5"/>
    <w:rsid w:val="008D6AAB"/>
    <w:rsid w:val="008D6B11"/>
    <w:rsid w:val="008D6CD5"/>
    <w:rsid w:val="008D6D3B"/>
    <w:rsid w:val="008D6F27"/>
    <w:rsid w:val="008D72B0"/>
    <w:rsid w:val="008D741D"/>
    <w:rsid w:val="008D75CB"/>
    <w:rsid w:val="008D7A4C"/>
    <w:rsid w:val="008D7CB2"/>
    <w:rsid w:val="008E00D3"/>
    <w:rsid w:val="008E0178"/>
    <w:rsid w:val="008E03A9"/>
    <w:rsid w:val="008E046E"/>
    <w:rsid w:val="008E04F5"/>
    <w:rsid w:val="008E0547"/>
    <w:rsid w:val="008E072A"/>
    <w:rsid w:val="008E082D"/>
    <w:rsid w:val="008E0901"/>
    <w:rsid w:val="008E1612"/>
    <w:rsid w:val="008E1909"/>
    <w:rsid w:val="008E287E"/>
    <w:rsid w:val="008E29F7"/>
    <w:rsid w:val="008E2C7F"/>
    <w:rsid w:val="008E2DAD"/>
    <w:rsid w:val="008E3114"/>
    <w:rsid w:val="008E3171"/>
    <w:rsid w:val="008E3B69"/>
    <w:rsid w:val="008E3C3B"/>
    <w:rsid w:val="008E3E42"/>
    <w:rsid w:val="008E3EF3"/>
    <w:rsid w:val="008E3FBE"/>
    <w:rsid w:val="008E421B"/>
    <w:rsid w:val="008E47A4"/>
    <w:rsid w:val="008E48D2"/>
    <w:rsid w:val="008E5520"/>
    <w:rsid w:val="008E57AF"/>
    <w:rsid w:val="008E5844"/>
    <w:rsid w:val="008E5BE8"/>
    <w:rsid w:val="008E5E6B"/>
    <w:rsid w:val="008E6192"/>
    <w:rsid w:val="008E66AC"/>
    <w:rsid w:val="008E6DCE"/>
    <w:rsid w:val="008E7E04"/>
    <w:rsid w:val="008F04D2"/>
    <w:rsid w:val="008F0CE0"/>
    <w:rsid w:val="008F10FA"/>
    <w:rsid w:val="008F16F7"/>
    <w:rsid w:val="008F172D"/>
    <w:rsid w:val="008F1A72"/>
    <w:rsid w:val="008F1AFC"/>
    <w:rsid w:val="008F247B"/>
    <w:rsid w:val="008F29D7"/>
    <w:rsid w:val="008F2B84"/>
    <w:rsid w:val="008F31A1"/>
    <w:rsid w:val="008F31FF"/>
    <w:rsid w:val="008F32E0"/>
    <w:rsid w:val="008F350B"/>
    <w:rsid w:val="008F38BF"/>
    <w:rsid w:val="008F3AA2"/>
    <w:rsid w:val="008F3F06"/>
    <w:rsid w:val="008F3F58"/>
    <w:rsid w:val="008F40F7"/>
    <w:rsid w:val="008F4401"/>
    <w:rsid w:val="008F4B93"/>
    <w:rsid w:val="008F4E14"/>
    <w:rsid w:val="008F521D"/>
    <w:rsid w:val="008F5463"/>
    <w:rsid w:val="008F567A"/>
    <w:rsid w:val="008F5695"/>
    <w:rsid w:val="008F5766"/>
    <w:rsid w:val="008F5A97"/>
    <w:rsid w:val="008F5D49"/>
    <w:rsid w:val="008F619A"/>
    <w:rsid w:val="008F63EE"/>
    <w:rsid w:val="008F642F"/>
    <w:rsid w:val="008F66CC"/>
    <w:rsid w:val="008F66E5"/>
    <w:rsid w:val="008F6A62"/>
    <w:rsid w:val="008F6E34"/>
    <w:rsid w:val="008F7090"/>
    <w:rsid w:val="008F75F4"/>
    <w:rsid w:val="008F7C3D"/>
    <w:rsid w:val="008F7D06"/>
    <w:rsid w:val="008F7F52"/>
    <w:rsid w:val="009006B0"/>
    <w:rsid w:val="00900A8B"/>
    <w:rsid w:val="00900D44"/>
    <w:rsid w:val="00901723"/>
    <w:rsid w:val="00901862"/>
    <w:rsid w:val="00901B63"/>
    <w:rsid w:val="00901DD7"/>
    <w:rsid w:val="009025B6"/>
    <w:rsid w:val="00902CF4"/>
    <w:rsid w:val="009032A5"/>
    <w:rsid w:val="00903413"/>
    <w:rsid w:val="009046D3"/>
    <w:rsid w:val="009049F0"/>
    <w:rsid w:val="00904A23"/>
    <w:rsid w:val="00904D92"/>
    <w:rsid w:val="00904F72"/>
    <w:rsid w:val="00905A99"/>
    <w:rsid w:val="00905B51"/>
    <w:rsid w:val="00905D86"/>
    <w:rsid w:val="009060CC"/>
    <w:rsid w:val="00907197"/>
    <w:rsid w:val="009072A1"/>
    <w:rsid w:val="009072B7"/>
    <w:rsid w:val="00907CA6"/>
    <w:rsid w:val="00910094"/>
    <w:rsid w:val="00910BF4"/>
    <w:rsid w:val="009112C9"/>
    <w:rsid w:val="009119C9"/>
    <w:rsid w:val="00912404"/>
    <w:rsid w:val="00912BAE"/>
    <w:rsid w:val="00912BEB"/>
    <w:rsid w:val="00912C88"/>
    <w:rsid w:val="00912F4B"/>
    <w:rsid w:val="00913215"/>
    <w:rsid w:val="009133EC"/>
    <w:rsid w:val="009137F4"/>
    <w:rsid w:val="00913C94"/>
    <w:rsid w:val="00913DE2"/>
    <w:rsid w:val="00913DFE"/>
    <w:rsid w:val="009141CE"/>
    <w:rsid w:val="009143C2"/>
    <w:rsid w:val="009149B9"/>
    <w:rsid w:val="00914AF3"/>
    <w:rsid w:val="00915881"/>
    <w:rsid w:val="00915899"/>
    <w:rsid w:val="00915DE8"/>
    <w:rsid w:val="00916196"/>
    <w:rsid w:val="00916263"/>
    <w:rsid w:val="00917570"/>
    <w:rsid w:val="00917EFB"/>
    <w:rsid w:val="00920A81"/>
    <w:rsid w:val="00920E0B"/>
    <w:rsid w:val="00920F88"/>
    <w:rsid w:val="009212DD"/>
    <w:rsid w:val="0092135A"/>
    <w:rsid w:val="0092177C"/>
    <w:rsid w:val="00922299"/>
    <w:rsid w:val="00922705"/>
    <w:rsid w:val="00922A15"/>
    <w:rsid w:val="00922C64"/>
    <w:rsid w:val="00922CA4"/>
    <w:rsid w:val="00922DC9"/>
    <w:rsid w:val="00923079"/>
    <w:rsid w:val="009230C9"/>
    <w:rsid w:val="00924106"/>
    <w:rsid w:val="0092410D"/>
    <w:rsid w:val="0092441F"/>
    <w:rsid w:val="00924A55"/>
    <w:rsid w:val="00924D5B"/>
    <w:rsid w:val="0092510C"/>
    <w:rsid w:val="00925CEC"/>
    <w:rsid w:val="00925E5C"/>
    <w:rsid w:val="009260A1"/>
    <w:rsid w:val="00926150"/>
    <w:rsid w:val="009266A9"/>
    <w:rsid w:val="0092687C"/>
    <w:rsid w:val="00926B00"/>
    <w:rsid w:val="00926E5D"/>
    <w:rsid w:val="00927AF4"/>
    <w:rsid w:val="00927C9A"/>
    <w:rsid w:val="00927D7A"/>
    <w:rsid w:val="00927FB4"/>
    <w:rsid w:val="00930D23"/>
    <w:rsid w:val="009315F8"/>
    <w:rsid w:val="00931722"/>
    <w:rsid w:val="00931CDE"/>
    <w:rsid w:val="009321C1"/>
    <w:rsid w:val="0093231C"/>
    <w:rsid w:val="009328DD"/>
    <w:rsid w:val="0093359A"/>
    <w:rsid w:val="00933ED2"/>
    <w:rsid w:val="00933FCE"/>
    <w:rsid w:val="00934A14"/>
    <w:rsid w:val="009352A3"/>
    <w:rsid w:val="0093539D"/>
    <w:rsid w:val="00935597"/>
    <w:rsid w:val="0093570E"/>
    <w:rsid w:val="009357A1"/>
    <w:rsid w:val="00935E4D"/>
    <w:rsid w:val="00936011"/>
    <w:rsid w:val="009361EF"/>
    <w:rsid w:val="00936940"/>
    <w:rsid w:val="00936D40"/>
    <w:rsid w:val="00936D60"/>
    <w:rsid w:val="00937287"/>
    <w:rsid w:val="0093779A"/>
    <w:rsid w:val="00937864"/>
    <w:rsid w:val="00937B9D"/>
    <w:rsid w:val="00937F23"/>
    <w:rsid w:val="0094004A"/>
    <w:rsid w:val="009403A2"/>
    <w:rsid w:val="00941648"/>
    <w:rsid w:val="0094171E"/>
    <w:rsid w:val="0094183D"/>
    <w:rsid w:val="0094193C"/>
    <w:rsid w:val="00941B4E"/>
    <w:rsid w:val="00941D04"/>
    <w:rsid w:val="00942131"/>
    <w:rsid w:val="00942949"/>
    <w:rsid w:val="0094299F"/>
    <w:rsid w:val="00942AE7"/>
    <w:rsid w:val="00942E09"/>
    <w:rsid w:val="009430CE"/>
    <w:rsid w:val="00943320"/>
    <w:rsid w:val="00943745"/>
    <w:rsid w:val="00943ECB"/>
    <w:rsid w:val="00943FA9"/>
    <w:rsid w:val="009443FF"/>
    <w:rsid w:val="0094455D"/>
    <w:rsid w:val="00944AA8"/>
    <w:rsid w:val="00944E57"/>
    <w:rsid w:val="00945EF9"/>
    <w:rsid w:val="009460D8"/>
    <w:rsid w:val="009462C7"/>
    <w:rsid w:val="0094632B"/>
    <w:rsid w:val="00946419"/>
    <w:rsid w:val="00946488"/>
    <w:rsid w:val="009468BB"/>
    <w:rsid w:val="009468E8"/>
    <w:rsid w:val="00946D7D"/>
    <w:rsid w:val="00946FCD"/>
    <w:rsid w:val="009471F8"/>
    <w:rsid w:val="00947E29"/>
    <w:rsid w:val="0095039F"/>
    <w:rsid w:val="0095049F"/>
    <w:rsid w:val="009507A3"/>
    <w:rsid w:val="00950D23"/>
    <w:rsid w:val="00950EBA"/>
    <w:rsid w:val="009513C3"/>
    <w:rsid w:val="00951816"/>
    <w:rsid w:val="00951817"/>
    <w:rsid w:val="00951844"/>
    <w:rsid w:val="009519D9"/>
    <w:rsid w:val="00951A3B"/>
    <w:rsid w:val="009522E9"/>
    <w:rsid w:val="0095247B"/>
    <w:rsid w:val="009537E5"/>
    <w:rsid w:val="009538FC"/>
    <w:rsid w:val="00953B08"/>
    <w:rsid w:val="00954626"/>
    <w:rsid w:val="00955EF0"/>
    <w:rsid w:val="00956289"/>
    <w:rsid w:val="00956552"/>
    <w:rsid w:val="00956ADE"/>
    <w:rsid w:val="00956ECA"/>
    <w:rsid w:val="00956ED6"/>
    <w:rsid w:val="00957371"/>
    <w:rsid w:val="009573FA"/>
    <w:rsid w:val="00960091"/>
    <w:rsid w:val="0096038E"/>
    <w:rsid w:val="00960672"/>
    <w:rsid w:val="00960951"/>
    <w:rsid w:val="00960AA0"/>
    <w:rsid w:val="00960D79"/>
    <w:rsid w:val="00960E8C"/>
    <w:rsid w:val="00961768"/>
    <w:rsid w:val="009619BA"/>
    <w:rsid w:val="0096229E"/>
    <w:rsid w:val="0096267A"/>
    <w:rsid w:val="0096295C"/>
    <w:rsid w:val="00962C45"/>
    <w:rsid w:val="00963F15"/>
    <w:rsid w:val="00964003"/>
    <w:rsid w:val="009642BB"/>
    <w:rsid w:val="009644E2"/>
    <w:rsid w:val="009647C5"/>
    <w:rsid w:val="00964D53"/>
    <w:rsid w:val="009650AC"/>
    <w:rsid w:val="009655DE"/>
    <w:rsid w:val="009658E0"/>
    <w:rsid w:val="00965BCD"/>
    <w:rsid w:val="00965F7E"/>
    <w:rsid w:val="00966104"/>
    <w:rsid w:val="009661BC"/>
    <w:rsid w:val="009668EC"/>
    <w:rsid w:val="00966CBF"/>
    <w:rsid w:val="00966D3A"/>
    <w:rsid w:val="0096792B"/>
    <w:rsid w:val="00967DAA"/>
    <w:rsid w:val="0097095B"/>
    <w:rsid w:val="00970A15"/>
    <w:rsid w:val="00970B24"/>
    <w:rsid w:val="00970D36"/>
    <w:rsid w:val="0097181C"/>
    <w:rsid w:val="00971AD2"/>
    <w:rsid w:val="0097235F"/>
    <w:rsid w:val="009730F0"/>
    <w:rsid w:val="0097326A"/>
    <w:rsid w:val="009735A9"/>
    <w:rsid w:val="009735D7"/>
    <w:rsid w:val="009738BD"/>
    <w:rsid w:val="00973B18"/>
    <w:rsid w:val="00973CB4"/>
    <w:rsid w:val="009741E4"/>
    <w:rsid w:val="00974627"/>
    <w:rsid w:val="00974877"/>
    <w:rsid w:val="00974B76"/>
    <w:rsid w:val="00974EBC"/>
    <w:rsid w:val="0097535A"/>
    <w:rsid w:val="00975D53"/>
    <w:rsid w:val="00975E39"/>
    <w:rsid w:val="009769E1"/>
    <w:rsid w:val="00976AAA"/>
    <w:rsid w:val="00976ABB"/>
    <w:rsid w:val="009776DA"/>
    <w:rsid w:val="00977702"/>
    <w:rsid w:val="009800C5"/>
    <w:rsid w:val="00980F34"/>
    <w:rsid w:val="009819A2"/>
    <w:rsid w:val="00981A98"/>
    <w:rsid w:val="00981F37"/>
    <w:rsid w:val="009823A9"/>
    <w:rsid w:val="0098243C"/>
    <w:rsid w:val="00982769"/>
    <w:rsid w:val="00982846"/>
    <w:rsid w:val="009828B3"/>
    <w:rsid w:val="00982A58"/>
    <w:rsid w:val="00982A9F"/>
    <w:rsid w:val="00983289"/>
    <w:rsid w:val="009835B7"/>
    <w:rsid w:val="009835F5"/>
    <w:rsid w:val="0098376A"/>
    <w:rsid w:val="00984300"/>
    <w:rsid w:val="009848CF"/>
    <w:rsid w:val="009849CB"/>
    <w:rsid w:val="00984D57"/>
    <w:rsid w:val="00984ED1"/>
    <w:rsid w:val="009861D7"/>
    <w:rsid w:val="0098623C"/>
    <w:rsid w:val="0098636C"/>
    <w:rsid w:val="009863E4"/>
    <w:rsid w:val="009865AB"/>
    <w:rsid w:val="00986850"/>
    <w:rsid w:val="009876E3"/>
    <w:rsid w:val="0098790F"/>
    <w:rsid w:val="00987C58"/>
    <w:rsid w:val="00987DE9"/>
    <w:rsid w:val="00991E06"/>
    <w:rsid w:val="00991FA1"/>
    <w:rsid w:val="00991FF3"/>
    <w:rsid w:val="009920D4"/>
    <w:rsid w:val="0099231F"/>
    <w:rsid w:val="009926E8"/>
    <w:rsid w:val="00992A4D"/>
    <w:rsid w:val="00992BFF"/>
    <w:rsid w:val="009934D0"/>
    <w:rsid w:val="00993514"/>
    <w:rsid w:val="00994180"/>
    <w:rsid w:val="00994563"/>
    <w:rsid w:val="009946A7"/>
    <w:rsid w:val="0099472E"/>
    <w:rsid w:val="0099497D"/>
    <w:rsid w:val="009949F5"/>
    <w:rsid w:val="00994DFC"/>
    <w:rsid w:val="00995261"/>
    <w:rsid w:val="00995869"/>
    <w:rsid w:val="00996056"/>
    <w:rsid w:val="0099635D"/>
    <w:rsid w:val="00996831"/>
    <w:rsid w:val="0099745B"/>
    <w:rsid w:val="0099764D"/>
    <w:rsid w:val="00997658"/>
    <w:rsid w:val="00997719"/>
    <w:rsid w:val="00997B7F"/>
    <w:rsid w:val="009A0B1B"/>
    <w:rsid w:val="009A0B64"/>
    <w:rsid w:val="009A104C"/>
    <w:rsid w:val="009A1108"/>
    <w:rsid w:val="009A17AF"/>
    <w:rsid w:val="009A1BBC"/>
    <w:rsid w:val="009A3D7A"/>
    <w:rsid w:val="009A3DB8"/>
    <w:rsid w:val="009A401F"/>
    <w:rsid w:val="009A40C5"/>
    <w:rsid w:val="009A42BF"/>
    <w:rsid w:val="009A4721"/>
    <w:rsid w:val="009A4DF0"/>
    <w:rsid w:val="009A4FEE"/>
    <w:rsid w:val="009A5935"/>
    <w:rsid w:val="009A5C3A"/>
    <w:rsid w:val="009A6D22"/>
    <w:rsid w:val="009A6E4F"/>
    <w:rsid w:val="009A6F99"/>
    <w:rsid w:val="009A74BE"/>
    <w:rsid w:val="009A758E"/>
    <w:rsid w:val="009A7A86"/>
    <w:rsid w:val="009B0557"/>
    <w:rsid w:val="009B07B5"/>
    <w:rsid w:val="009B08EB"/>
    <w:rsid w:val="009B0D3F"/>
    <w:rsid w:val="009B0DD2"/>
    <w:rsid w:val="009B11B2"/>
    <w:rsid w:val="009B26E9"/>
    <w:rsid w:val="009B2BCC"/>
    <w:rsid w:val="009B2BD6"/>
    <w:rsid w:val="009B32CE"/>
    <w:rsid w:val="009B37B8"/>
    <w:rsid w:val="009B3A21"/>
    <w:rsid w:val="009B3A23"/>
    <w:rsid w:val="009B3A88"/>
    <w:rsid w:val="009B3C97"/>
    <w:rsid w:val="009B4185"/>
    <w:rsid w:val="009B4B03"/>
    <w:rsid w:val="009B4BE8"/>
    <w:rsid w:val="009B4D2D"/>
    <w:rsid w:val="009B4DC3"/>
    <w:rsid w:val="009B538F"/>
    <w:rsid w:val="009B5CA2"/>
    <w:rsid w:val="009B5F44"/>
    <w:rsid w:val="009B6731"/>
    <w:rsid w:val="009B69E8"/>
    <w:rsid w:val="009B6AE1"/>
    <w:rsid w:val="009B6CD2"/>
    <w:rsid w:val="009B6D16"/>
    <w:rsid w:val="009B6FEA"/>
    <w:rsid w:val="009B733C"/>
    <w:rsid w:val="009B7B53"/>
    <w:rsid w:val="009B7D89"/>
    <w:rsid w:val="009C096A"/>
    <w:rsid w:val="009C0DEA"/>
    <w:rsid w:val="009C0E91"/>
    <w:rsid w:val="009C1276"/>
    <w:rsid w:val="009C167B"/>
    <w:rsid w:val="009C29C1"/>
    <w:rsid w:val="009C2B0A"/>
    <w:rsid w:val="009C2B38"/>
    <w:rsid w:val="009C3296"/>
    <w:rsid w:val="009C334F"/>
    <w:rsid w:val="009C33BE"/>
    <w:rsid w:val="009C35C2"/>
    <w:rsid w:val="009C3CC9"/>
    <w:rsid w:val="009C3F07"/>
    <w:rsid w:val="009C3F72"/>
    <w:rsid w:val="009C4248"/>
    <w:rsid w:val="009C427A"/>
    <w:rsid w:val="009C4627"/>
    <w:rsid w:val="009C46F4"/>
    <w:rsid w:val="009C4A2F"/>
    <w:rsid w:val="009C4B13"/>
    <w:rsid w:val="009C4C11"/>
    <w:rsid w:val="009C4CEE"/>
    <w:rsid w:val="009C4D4A"/>
    <w:rsid w:val="009C501B"/>
    <w:rsid w:val="009C5538"/>
    <w:rsid w:val="009C5AB3"/>
    <w:rsid w:val="009C5CC1"/>
    <w:rsid w:val="009C6620"/>
    <w:rsid w:val="009C6976"/>
    <w:rsid w:val="009C6D22"/>
    <w:rsid w:val="009C6FA5"/>
    <w:rsid w:val="009C74FD"/>
    <w:rsid w:val="009C7ABD"/>
    <w:rsid w:val="009C7BA8"/>
    <w:rsid w:val="009D0412"/>
    <w:rsid w:val="009D0D38"/>
    <w:rsid w:val="009D202B"/>
    <w:rsid w:val="009D234B"/>
    <w:rsid w:val="009D2514"/>
    <w:rsid w:val="009D2775"/>
    <w:rsid w:val="009D2C00"/>
    <w:rsid w:val="009D2FA2"/>
    <w:rsid w:val="009D36FC"/>
    <w:rsid w:val="009D373B"/>
    <w:rsid w:val="009D373C"/>
    <w:rsid w:val="009D4114"/>
    <w:rsid w:val="009D4659"/>
    <w:rsid w:val="009D517C"/>
    <w:rsid w:val="009D53C9"/>
    <w:rsid w:val="009D599E"/>
    <w:rsid w:val="009D5D15"/>
    <w:rsid w:val="009D5EAA"/>
    <w:rsid w:val="009D5F19"/>
    <w:rsid w:val="009D5F92"/>
    <w:rsid w:val="009D634E"/>
    <w:rsid w:val="009D648F"/>
    <w:rsid w:val="009D66E6"/>
    <w:rsid w:val="009D697E"/>
    <w:rsid w:val="009D6C8D"/>
    <w:rsid w:val="009D6D85"/>
    <w:rsid w:val="009D720C"/>
    <w:rsid w:val="009D7556"/>
    <w:rsid w:val="009D7647"/>
    <w:rsid w:val="009D7695"/>
    <w:rsid w:val="009D78E5"/>
    <w:rsid w:val="009E0241"/>
    <w:rsid w:val="009E05F5"/>
    <w:rsid w:val="009E19E3"/>
    <w:rsid w:val="009E19F9"/>
    <w:rsid w:val="009E1AEA"/>
    <w:rsid w:val="009E1BC6"/>
    <w:rsid w:val="009E1C90"/>
    <w:rsid w:val="009E203E"/>
    <w:rsid w:val="009E24A4"/>
    <w:rsid w:val="009E2611"/>
    <w:rsid w:val="009E295C"/>
    <w:rsid w:val="009E30D7"/>
    <w:rsid w:val="009E3651"/>
    <w:rsid w:val="009E3B76"/>
    <w:rsid w:val="009E45B0"/>
    <w:rsid w:val="009E45B6"/>
    <w:rsid w:val="009E4879"/>
    <w:rsid w:val="009E49A8"/>
    <w:rsid w:val="009E4CEE"/>
    <w:rsid w:val="009E5555"/>
    <w:rsid w:val="009E5BA5"/>
    <w:rsid w:val="009E6D34"/>
    <w:rsid w:val="009E6E06"/>
    <w:rsid w:val="009E701A"/>
    <w:rsid w:val="009E708C"/>
    <w:rsid w:val="009E72F8"/>
    <w:rsid w:val="009E74A2"/>
    <w:rsid w:val="009E79E3"/>
    <w:rsid w:val="009E7D39"/>
    <w:rsid w:val="009E7E35"/>
    <w:rsid w:val="009E7E3E"/>
    <w:rsid w:val="009F03C3"/>
    <w:rsid w:val="009F05B7"/>
    <w:rsid w:val="009F093F"/>
    <w:rsid w:val="009F1438"/>
    <w:rsid w:val="009F1467"/>
    <w:rsid w:val="009F1FB4"/>
    <w:rsid w:val="009F208C"/>
    <w:rsid w:val="009F253E"/>
    <w:rsid w:val="009F28C9"/>
    <w:rsid w:val="009F2EB8"/>
    <w:rsid w:val="009F2F9A"/>
    <w:rsid w:val="009F327C"/>
    <w:rsid w:val="009F37D9"/>
    <w:rsid w:val="009F38D9"/>
    <w:rsid w:val="009F3966"/>
    <w:rsid w:val="009F4583"/>
    <w:rsid w:val="009F4594"/>
    <w:rsid w:val="009F478B"/>
    <w:rsid w:val="009F4D69"/>
    <w:rsid w:val="009F4E13"/>
    <w:rsid w:val="009F52C3"/>
    <w:rsid w:val="009F5C30"/>
    <w:rsid w:val="009F6275"/>
    <w:rsid w:val="009F6366"/>
    <w:rsid w:val="009F6373"/>
    <w:rsid w:val="009F6AFB"/>
    <w:rsid w:val="009F700E"/>
    <w:rsid w:val="009F7069"/>
    <w:rsid w:val="009F7948"/>
    <w:rsid w:val="009F7E5F"/>
    <w:rsid w:val="00A004F6"/>
    <w:rsid w:val="00A0066E"/>
    <w:rsid w:val="00A0080F"/>
    <w:rsid w:val="00A00BC2"/>
    <w:rsid w:val="00A00E07"/>
    <w:rsid w:val="00A00ED9"/>
    <w:rsid w:val="00A01034"/>
    <w:rsid w:val="00A012DB"/>
    <w:rsid w:val="00A01796"/>
    <w:rsid w:val="00A019B3"/>
    <w:rsid w:val="00A019C2"/>
    <w:rsid w:val="00A01C66"/>
    <w:rsid w:val="00A02858"/>
    <w:rsid w:val="00A029E3"/>
    <w:rsid w:val="00A0321E"/>
    <w:rsid w:val="00A03233"/>
    <w:rsid w:val="00A03253"/>
    <w:rsid w:val="00A039C7"/>
    <w:rsid w:val="00A03BB9"/>
    <w:rsid w:val="00A04328"/>
    <w:rsid w:val="00A0450A"/>
    <w:rsid w:val="00A04CE2"/>
    <w:rsid w:val="00A05389"/>
    <w:rsid w:val="00A0574D"/>
    <w:rsid w:val="00A05ABB"/>
    <w:rsid w:val="00A05D46"/>
    <w:rsid w:val="00A06A4E"/>
    <w:rsid w:val="00A073EB"/>
    <w:rsid w:val="00A0754D"/>
    <w:rsid w:val="00A07891"/>
    <w:rsid w:val="00A07C6E"/>
    <w:rsid w:val="00A07D2B"/>
    <w:rsid w:val="00A100F0"/>
    <w:rsid w:val="00A1051C"/>
    <w:rsid w:val="00A1095E"/>
    <w:rsid w:val="00A10AE6"/>
    <w:rsid w:val="00A1135C"/>
    <w:rsid w:val="00A1146E"/>
    <w:rsid w:val="00A11740"/>
    <w:rsid w:val="00A11B75"/>
    <w:rsid w:val="00A11C45"/>
    <w:rsid w:val="00A11EB6"/>
    <w:rsid w:val="00A11F5C"/>
    <w:rsid w:val="00A12943"/>
    <w:rsid w:val="00A12D7E"/>
    <w:rsid w:val="00A13434"/>
    <w:rsid w:val="00A13C31"/>
    <w:rsid w:val="00A143F4"/>
    <w:rsid w:val="00A149AE"/>
    <w:rsid w:val="00A14C0E"/>
    <w:rsid w:val="00A15046"/>
    <w:rsid w:val="00A15D9F"/>
    <w:rsid w:val="00A15FC9"/>
    <w:rsid w:val="00A1633E"/>
    <w:rsid w:val="00A178AD"/>
    <w:rsid w:val="00A17BF5"/>
    <w:rsid w:val="00A200CA"/>
    <w:rsid w:val="00A201A5"/>
    <w:rsid w:val="00A203AD"/>
    <w:rsid w:val="00A2053B"/>
    <w:rsid w:val="00A20934"/>
    <w:rsid w:val="00A20D2D"/>
    <w:rsid w:val="00A20E10"/>
    <w:rsid w:val="00A21436"/>
    <w:rsid w:val="00A21829"/>
    <w:rsid w:val="00A21B52"/>
    <w:rsid w:val="00A2238A"/>
    <w:rsid w:val="00A225BF"/>
    <w:rsid w:val="00A229D2"/>
    <w:rsid w:val="00A23081"/>
    <w:rsid w:val="00A23491"/>
    <w:rsid w:val="00A240D3"/>
    <w:rsid w:val="00A24132"/>
    <w:rsid w:val="00A245F1"/>
    <w:rsid w:val="00A24D6B"/>
    <w:rsid w:val="00A24EBF"/>
    <w:rsid w:val="00A25301"/>
    <w:rsid w:val="00A258E3"/>
    <w:rsid w:val="00A258F4"/>
    <w:rsid w:val="00A25F20"/>
    <w:rsid w:val="00A26489"/>
    <w:rsid w:val="00A26AA6"/>
    <w:rsid w:val="00A26D38"/>
    <w:rsid w:val="00A26E83"/>
    <w:rsid w:val="00A27245"/>
    <w:rsid w:val="00A27619"/>
    <w:rsid w:val="00A27E53"/>
    <w:rsid w:val="00A30076"/>
    <w:rsid w:val="00A3007C"/>
    <w:rsid w:val="00A301D6"/>
    <w:rsid w:val="00A303BF"/>
    <w:rsid w:val="00A30523"/>
    <w:rsid w:val="00A307FE"/>
    <w:rsid w:val="00A30DB8"/>
    <w:rsid w:val="00A30E70"/>
    <w:rsid w:val="00A31390"/>
    <w:rsid w:val="00A318EA"/>
    <w:rsid w:val="00A3195B"/>
    <w:rsid w:val="00A325D3"/>
    <w:rsid w:val="00A325F7"/>
    <w:rsid w:val="00A326A4"/>
    <w:rsid w:val="00A3289C"/>
    <w:rsid w:val="00A329FE"/>
    <w:rsid w:val="00A333B4"/>
    <w:rsid w:val="00A342C5"/>
    <w:rsid w:val="00A34FB2"/>
    <w:rsid w:val="00A35212"/>
    <w:rsid w:val="00A35BC3"/>
    <w:rsid w:val="00A3617F"/>
    <w:rsid w:val="00A36529"/>
    <w:rsid w:val="00A36779"/>
    <w:rsid w:val="00A3687E"/>
    <w:rsid w:val="00A36C09"/>
    <w:rsid w:val="00A37196"/>
    <w:rsid w:val="00A3763A"/>
    <w:rsid w:val="00A37A76"/>
    <w:rsid w:val="00A37CBE"/>
    <w:rsid w:val="00A40350"/>
    <w:rsid w:val="00A40356"/>
    <w:rsid w:val="00A40B0D"/>
    <w:rsid w:val="00A40C8C"/>
    <w:rsid w:val="00A40D67"/>
    <w:rsid w:val="00A40D77"/>
    <w:rsid w:val="00A40E6A"/>
    <w:rsid w:val="00A40FEE"/>
    <w:rsid w:val="00A412B2"/>
    <w:rsid w:val="00A4154A"/>
    <w:rsid w:val="00A416CD"/>
    <w:rsid w:val="00A41AC9"/>
    <w:rsid w:val="00A4203F"/>
    <w:rsid w:val="00A42151"/>
    <w:rsid w:val="00A4246D"/>
    <w:rsid w:val="00A425CE"/>
    <w:rsid w:val="00A42CBC"/>
    <w:rsid w:val="00A440DF"/>
    <w:rsid w:val="00A4424E"/>
    <w:rsid w:val="00A444B2"/>
    <w:rsid w:val="00A44835"/>
    <w:rsid w:val="00A4490A"/>
    <w:rsid w:val="00A44FD1"/>
    <w:rsid w:val="00A451CF"/>
    <w:rsid w:val="00A45228"/>
    <w:rsid w:val="00A45854"/>
    <w:rsid w:val="00A45990"/>
    <w:rsid w:val="00A459A4"/>
    <w:rsid w:val="00A45E57"/>
    <w:rsid w:val="00A467E2"/>
    <w:rsid w:val="00A468F3"/>
    <w:rsid w:val="00A46CD1"/>
    <w:rsid w:val="00A473D7"/>
    <w:rsid w:val="00A475A5"/>
    <w:rsid w:val="00A478F0"/>
    <w:rsid w:val="00A50461"/>
    <w:rsid w:val="00A50491"/>
    <w:rsid w:val="00A5088B"/>
    <w:rsid w:val="00A50C9D"/>
    <w:rsid w:val="00A510A8"/>
    <w:rsid w:val="00A51156"/>
    <w:rsid w:val="00A51250"/>
    <w:rsid w:val="00A5128B"/>
    <w:rsid w:val="00A513A2"/>
    <w:rsid w:val="00A51C1A"/>
    <w:rsid w:val="00A52042"/>
    <w:rsid w:val="00A5207A"/>
    <w:rsid w:val="00A522CA"/>
    <w:rsid w:val="00A523D2"/>
    <w:rsid w:val="00A52790"/>
    <w:rsid w:val="00A5296F"/>
    <w:rsid w:val="00A52970"/>
    <w:rsid w:val="00A52B0C"/>
    <w:rsid w:val="00A534B4"/>
    <w:rsid w:val="00A53921"/>
    <w:rsid w:val="00A53925"/>
    <w:rsid w:val="00A54111"/>
    <w:rsid w:val="00A54468"/>
    <w:rsid w:val="00A54B25"/>
    <w:rsid w:val="00A54B54"/>
    <w:rsid w:val="00A54D67"/>
    <w:rsid w:val="00A551B3"/>
    <w:rsid w:val="00A55970"/>
    <w:rsid w:val="00A55AC2"/>
    <w:rsid w:val="00A55B1A"/>
    <w:rsid w:val="00A55C18"/>
    <w:rsid w:val="00A5607D"/>
    <w:rsid w:val="00A56475"/>
    <w:rsid w:val="00A56CD9"/>
    <w:rsid w:val="00A56DD2"/>
    <w:rsid w:val="00A56EAA"/>
    <w:rsid w:val="00A5708C"/>
    <w:rsid w:val="00A571CD"/>
    <w:rsid w:val="00A57342"/>
    <w:rsid w:val="00A57375"/>
    <w:rsid w:val="00A57A25"/>
    <w:rsid w:val="00A60239"/>
    <w:rsid w:val="00A60D91"/>
    <w:rsid w:val="00A61385"/>
    <w:rsid w:val="00A61629"/>
    <w:rsid w:val="00A6169C"/>
    <w:rsid w:val="00A61B2C"/>
    <w:rsid w:val="00A61E6C"/>
    <w:rsid w:val="00A61E79"/>
    <w:rsid w:val="00A61F15"/>
    <w:rsid w:val="00A61F76"/>
    <w:rsid w:val="00A625EE"/>
    <w:rsid w:val="00A642B2"/>
    <w:rsid w:val="00A6495B"/>
    <w:rsid w:val="00A65174"/>
    <w:rsid w:val="00A651D7"/>
    <w:rsid w:val="00A65686"/>
    <w:rsid w:val="00A65C62"/>
    <w:rsid w:val="00A65D7D"/>
    <w:rsid w:val="00A65DD4"/>
    <w:rsid w:val="00A66628"/>
    <w:rsid w:val="00A66825"/>
    <w:rsid w:val="00A66F30"/>
    <w:rsid w:val="00A67014"/>
    <w:rsid w:val="00A67265"/>
    <w:rsid w:val="00A67C2B"/>
    <w:rsid w:val="00A67DF7"/>
    <w:rsid w:val="00A705E0"/>
    <w:rsid w:val="00A70AA7"/>
    <w:rsid w:val="00A70E26"/>
    <w:rsid w:val="00A7145A"/>
    <w:rsid w:val="00A71EC6"/>
    <w:rsid w:val="00A72030"/>
    <w:rsid w:val="00A724E9"/>
    <w:rsid w:val="00A72639"/>
    <w:rsid w:val="00A72780"/>
    <w:rsid w:val="00A729D4"/>
    <w:rsid w:val="00A73064"/>
    <w:rsid w:val="00A7322B"/>
    <w:rsid w:val="00A73B93"/>
    <w:rsid w:val="00A74C34"/>
    <w:rsid w:val="00A751EE"/>
    <w:rsid w:val="00A752F0"/>
    <w:rsid w:val="00A75863"/>
    <w:rsid w:val="00A75F6E"/>
    <w:rsid w:val="00A765D0"/>
    <w:rsid w:val="00A76850"/>
    <w:rsid w:val="00A76BD8"/>
    <w:rsid w:val="00A76C06"/>
    <w:rsid w:val="00A7789B"/>
    <w:rsid w:val="00A806F5"/>
    <w:rsid w:val="00A808E0"/>
    <w:rsid w:val="00A80BF5"/>
    <w:rsid w:val="00A8105B"/>
    <w:rsid w:val="00A810A1"/>
    <w:rsid w:val="00A81B8C"/>
    <w:rsid w:val="00A81BC8"/>
    <w:rsid w:val="00A82327"/>
    <w:rsid w:val="00A82CD5"/>
    <w:rsid w:val="00A830C7"/>
    <w:rsid w:val="00A832C5"/>
    <w:rsid w:val="00A836E0"/>
    <w:rsid w:val="00A83E29"/>
    <w:rsid w:val="00A83F2D"/>
    <w:rsid w:val="00A8408C"/>
    <w:rsid w:val="00A840DB"/>
    <w:rsid w:val="00A84118"/>
    <w:rsid w:val="00A84412"/>
    <w:rsid w:val="00A852E7"/>
    <w:rsid w:val="00A85805"/>
    <w:rsid w:val="00A85C56"/>
    <w:rsid w:val="00A85C97"/>
    <w:rsid w:val="00A85D4F"/>
    <w:rsid w:val="00A86262"/>
    <w:rsid w:val="00A86425"/>
    <w:rsid w:val="00A866BC"/>
    <w:rsid w:val="00A86F32"/>
    <w:rsid w:val="00A87202"/>
    <w:rsid w:val="00A874B1"/>
    <w:rsid w:val="00A90351"/>
    <w:rsid w:val="00A90BF9"/>
    <w:rsid w:val="00A910B8"/>
    <w:rsid w:val="00A910D7"/>
    <w:rsid w:val="00A913C4"/>
    <w:rsid w:val="00A9196E"/>
    <w:rsid w:val="00A91EF9"/>
    <w:rsid w:val="00A91FDC"/>
    <w:rsid w:val="00A91FFD"/>
    <w:rsid w:val="00A92207"/>
    <w:rsid w:val="00A9230F"/>
    <w:rsid w:val="00A9232E"/>
    <w:rsid w:val="00A924C1"/>
    <w:rsid w:val="00A92B3D"/>
    <w:rsid w:val="00A92B5D"/>
    <w:rsid w:val="00A92E81"/>
    <w:rsid w:val="00A9305E"/>
    <w:rsid w:val="00A93123"/>
    <w:rsid w:val="00A938F5"/>
    <w:rsid w:val="00A93D78"/>
    <w:rsid w:val="00A94054"/>
    <w:rsid w:val="00A940CC"/>
    <w:rsid w:val="00A94206"/>
    <w:rsid w:val="00A94A4E"/>
    <w:rsid w:val="00A94D2D"/>
    <w:rsid w:val="00A94F6C"/>
    <w:rsid w:val="00A95657"/>
    <w:rsid w:val="00A95880"/>
    <w:rsid w:val="00A95FF4"/>
    <w:rsid w:val="00A961CF"/>
    <w:rsid w:val="00A96272"/>
    <w:rsid w:val="00A9635E"/>
    <w:rsid w:val="00A967BD"/>
    <w:rsid w:val="00A96C9C"/>
    <w:rsid w:val="00A97044"/>
    <w:rsid w:val="00A97158"/>
    <w:rsid w:val="00A972AB"/>
    <w:rsid w:val="00A9771A"/>
    <w:rsid w:val="00AA03CC"/>
    <w:rsid w:val="00AA091F"/>
    <w:rsid w:val="00AA09C3"/>
    <w:rsid w:val="00AA09C7"/>
    <w:rsid w:val="00AA14FE"/>
    <w:rsid w:val="00AA150B"/>
    <w:rsid w:val="00AA1743"/>
    <w:rsid w:val="00AA21DB"/>
    <w:rsid w:val="00AA25F0"/>
    <w:rsid w:val="00AA2B57"/>
    <w:rsid w:val="00AA2C70"/>
    <w:rsid w:val="00AA310F"/>
    <w:rsid w:val="00AA342E"/>
    <w:rsid w:val="00AA3549"/>
    <w:rsid w:val="00AA3D59"/>
    <w:rsid w:val="00AA46D0"/>
    <w:rsid w:val="00AA4BDF"/>
    <w:rsid w:val="00AA5CA9"/>
    <w:rsid w:val="00AA5F3B"/>
    <w:rsid w:val="00AA696E"/>
    <w:rsid w:val="00AA6BF5"/>
    <w:rsid w:val="00AA76D0"/>
    <w:rsid w:val="00AA771A"/>
    <w:rsid w:val="00AA7AFD"/>
    <w:rsid w:val="00AA7BD9"/>
    <w:rsid w:val="00AA7F89"/>
    <w:rsid w:val="00AB0239"/>
    <w:rsid w:val="00AB1030"/>
    <w:rsid w:val="00AB103D"/>
    <w:rsid w:val="00AB1088"/>
    <w:rsid w:val="00AB1135"/>
    <w:rsid w:val="00AB13AF"/>
    <w:rsid w:val="00AB1692"/>
    <w:rsid w:val="00AB1852"/>
    <w:rsid w:val="00AB1C41"/>
    <w:rsid w:val="00AB1E7D"/>
    <w:rsid w:val="00AB21BD"/>
    <w:rsid w:val="00AB24C0"/>
    <w:rsid w:val="00AB251A"/>
    <w:rsid w:val="00AB2749"/>
    <w:rsid w:val="00AB2A47"/>
    <w:rsid w:val="00AB2ECB"/>
    <w:rsid w:val="00AB4117"/>
    <w:rsid w:val="00AB41B5"/>
    <w:rsid w:val="00AB46AA"/>
    <w:rsid w:val="00AB47DD"/>
    <w:rsid w:val="00AB494C"/>
    <w:rsid w:val="00AB4B0D"/>
    <w:rsid w:val="00AB5137"/>
    <w:rsid w:val="00AB5585"/>
    <w:rsid w:val="00AB5610"/>
    <w:rsid w:val="00AB568E"/>
    <w:rsid w:val="00AB6B35"/>
    <w:rsid w:val="00AB70E2"/>
    <w:rsid w:val="00AB771F"/>
    <w:rsid w:val="00AB7B3C"/>
    <w:rsid w:val="00AC05B0"/>
    <w:rsid w:val="00AC0631"/>
    <w:rsid w:val="00AC065E"/>
    <w:rsid w:val="00AC123A"/>
    <w:rsid w:val="00AC1A04"/>
    <w:rsid w:val="00AC1F59"/>
    <w:rsid w:val="00AC2E59"/>
    <w:rsid w:val="00AC3425"/>
    <w:rsid w:val="00AC3474"/>
    <w:rsid w:val="00AC36BB"/>
    <w:rsid w:val="00AC3E83"/>
    <w:rsid w:val="00AC4198"/>
    <w:rsid w:val="00AC424E"/>
    <w:rsid w:val="00AC4418"/>
    <w:rsid w:val="00AC4C6B"/>
    <w:rsid w:val="00AC5739"/>
    <w:rsid w:val="00AC57A2"/>
    <w:rsid w:val="00AC5BED"/>
    <w:rsid w:val="00AC5D0E"/>
    <w:rsid w:val="00AC61C9"/>
    <w:rsid w:val="00AC61E5"/>
    <w:rsid w:val="00AC62C2"/>
    <w:rsid w:val="00AC642F"/>
    <w:rsid w:val="00AC6C0C"/>
    <w:rsid w:val="00AC6FE0"/>
    <w:rsid w:val="00AC7476"/>
    <w:rsid w:val="00AC7D38"/>
    <w:rsid w:val="00AD13F5"/>
    <w:rsid w:val="00AD2495"/>
    <w:rsid w:val="00AD2C67"/>
    <w:rsid w:val="00AD3730"/>
    <w:rsid w:val="00AD386B"/>
    <w:rsid w:val="00AD3F3A"/>
    <w:rsid w:val="00AD4170"/>
    <w:rsid w:val="00AD438A"/>
    <w:rsid w:val="00AD4FAF"/>
    <w:rsid w:val="00AD5375"/>
    <w:rsid w:val="00AD57DD"/>
    <w:rsid w:val="00AD62C2"/>
    <w:rsid w:val="00AD70DB"/>
    <w:rsid w:val="00AD78F2"/>
    <w:rsid w:val="00AD7BC2"/>
    <w:rsid w:val="00AD7FBB"/>
    <w:rsid w:val="00AE0336"/>
    <w:rsid w:val="00AE0508"/>
    <w:rsid w:val="00AE08B1"/>
    <w:rsid w:val="00AE0E66"/>
    <w:rsid w:val="00AE1167"/>
    <w:rsid w:val="00AE125A"/>
    <w:rsid w:val="00AE156A"/>
    <w:rsid w:val="00AE1812"/>
    <w:rsid w:val="00AE18AE"/>
    <w:rsid w:val="00AE1C76"/>
    <w:rsid w:val="00AE1D0E"/>
    <w:rsid w:val="00AE23D8"/>
    <w:rsid w:val="00AE2950"/>
    <w:rsid w:val="00AE2A76"/>
    <w:rsid w:val="00AE2AC1"/>
    <w:rsid w:val="00AE2B8C"/>
    <w:rsid w:val="00AE2DA5"/>
    <w:rsid w:val="00AE2DE8"/>
    <w:rsid w:val="00AE2EAC"/>
    <w:rsid w:val="00AE2FA0"/>
    <w:rsid w:val="00AE34D6"/>
    <w:rsid w:val="00AE3562"/>
    <w:rsid w:val="00AE38F1"/>
    <w:rsid w:val="00AE3DE0"/>
    <w:rsid w:val="00AE41BA"/>
    <w:rsid w:val="00AE4386"/>
    <w:rsid w:val="00AE4BA3"/>
    <w:rsid w:val="00AE4FEA"/>
    <w:rsid w:val="00AE51C8"/>
    <w:rsid w:val="00AE525D"/>
    <w:rsid w:val="00AE5759"/>
    <w:rsid w:val="00AE5CDC"/>
    <w:rsid w:val="00AE629C"/>
    <w:rsid w:val="00AE6661"/>
    <w:rsid w:val="00AE66E4"/>
    <w:rsid w:val="00AE6AD8"/>
    <w:rsid w:val="00AE6B94"/>
    <w:rsid w:val="00AE7014"/>
    <w:rsid w:val="00AE7383"/>
    <w:rsid w:val="00AE754D"/>
    <w:rsid w:val="00AE75E0"/>
    <w:rsid w:val="00AE7A47"/>
    <w:rsid w:val="00AE7F48"/>
    <w:rsid w:val="00AF01C2"/>
    <w:rsid w:val="00AF0466"/>
    <w:rsid w:val="00AF0EFE"/>
    <w:rsid w:val="00AF1207"/>
    <w:rsid w:val="00AF137C"/>
    <w:rsid w:val="00AF16E0"/>
    <w:rsid w:val="00AF18DD"/>
    <w:rsid w:val="00AF1A88"/>
    <w:rsid w:val="00AF1FB1"/>
    <w:rsid w:val="00AF211B"/>
    <w:rsid w:val="00AF2238"/>
    <w:rsid w:val="00AF2BCD"/>
    <w:rsid w:val="00AF2DCE"/>
    <w:rsid w:val="00AF3F12"/>
    <w:rsid w:val="00AF40AF"/>
    <w:rsid w:val="00AF4631"/>
    <w:rsid w:val="00AF4906"/>
    <w:rsid w:val="00AF53AB"/>
    <w:rsid w:val="00AF5740"/>
    <w:rsid w:val="00AF580D"/>
    <w:rsid w:val="00AF5CC5"/>
    <w:rsid w:val="00AF613F"/>
    <w:rsid w:val="00AF61A9"/>
    <w:rsid w:val="00AF6C37"/>
    <w:rsid w:val="00AF7A9D"/>
    <w:rsid w:val="00B00784"/>
    <w:rsid w:val="00B00BE3"/>
    <w:rsid w:val="00B017E4"/>
    <w:rsid w:val="00B022DA"/>
    <w:rsid w:val="00B02A37"/>
    <w:rsid w:val="00B02E01"/>
    <w:rsid w:val="00B03095"/>
    <w:rsid w:val="00B03497"/>
    <w:rsid w:val="00B03BF8"/>
    <w:rsid w:val="00B04583"/>
    <w:rsid w:val="00B049C7"/>
    <w:rsid w:val="00B05265"/>
    <w:rsid w:val="00B0530B"/>
    <w:rsid w:val="00B05336"/>
    <w:rsid w:val="00B054FE"/>
    <w:rsid w:val="00B0578D"/>
    <w:rsid w:val="00B05BA1"/>
    <w:rsid w:val="00B063A1"/>
    <w:rsid w:val="00B06D7E"/>
    <w:rsid w:val="00B0705E"/>
    <w:rsid w:val="00B07722"/>
    <w:rsid w:val="00B10284"/>
    <w:rsid w:val="00B10952"/>
    <w:rsid w:val="00B10A1C"/>
    <w:rsid w:val="00B10BEA"/>
    <w:rsid w:val="00B10C38"/>
    <w:rsid w:val="00B1146C"/>
    <w:rsid w:val="00B12187"/>
    <w:rsid w:val="00B12503"/>
    <w:rsid w:val="00B127A6"/>
    <w:rsid w:val="00B12808"/>
    <w:rsid w:val="00B12C43"/>
    <w:rsid w:val="00B1395D"/>
    <w:rsid w:val="00B13F57"/>
    <w:rsid w:val="00B1413F"/>
    <w:rsid w:val="00B1483C"/>
    <w:rsid w:val="00B148BD"/>
    <w:rsid w:val="00B14B4A"/>
    <w:rsid w:val="00B15D4C"/>
    <w:rsid w:val="00B16084"/>
    <w:rsid w:val="00B16214"/>
    <w:rsid w:val="00B1647B"/>
    <w:rsid w:val="00B169F1"/>
    <w:rsid w:val="00B16E61"/>
    <w:rsid w:val="00B170E3"/>
    <w:rsid w:val="00B17A94"/>
    <w:rsid w:val="00B17E06"/>
    <w:rsid w:val="00B17E75"/>
    <w:rsid w:val="00B20318"/>
    <w:rsid w:val="00B207F0"/>
    <w:rsid w:val="00B20E24"/>
    <w:rsid w:val="00B2164F"/>
    <w:rsid w:val="00B22A52"/>
    <w:rsid w:val="00B22C38"/>
    <w:rsid w:val="00B22C42"/>
    <w:rsid w:val="00B2366B"/>
    <w:rsid w:val="00B23D3A"/>
    <w:rsid w:val="00B2436B"/>
    <w:rsid w:val="00B24E20"/>
    <w:rsid w:val="00B25283"/>
    <w:rsid w:val="00B252DF"/>
    <w:rsid w:val="00B258E4"/>
    <w:rsid w:val="00B25F02"/>
    <w:rsid w:val="00B275AD"/>
    <w:rsid w:val="00B27904"/>
    <w:rsid w:val="00B27EFB"/>
    <w:rsid w:val="00B30571"/>
    <w:rsid w:val="00B30BC0"/>
    <w:rsid w:val="00B31505"/>
    <w:rsid w:val="00B3183D"/>
    <w:rsid w:val="00B31A27"/>
    <w:rsid w:val="00B31D0B"/>
    <w:rsid w:val="00B32251"/>
    <w:rsid w:val="00B32404"/>
    <w:rsid w:val="00B3244F"/>
    <w:rsid w:val="00B32592"/>
    <w:rsid w:val="00B3269D"/>
    <w:rsid w:val="00B32A56"/>
    <w:rsid w:val="00B32D32"/>
    <w:rsid w:val="00B335B7"/>
    <w:rsid w:val="00B335FB"/>
    <w:rsid w:val="00B339EF"/>
    <w:rsid w:val="00B34A3F"/>
    <w:rsid w:val="00B351CC"/>
    <w:rsid w:val="00B3568F"/>
    <w:rsid w:val="00B357BB"/>
    <w:rsid w:val="00B364A5"/>
    <w:rsid w:val="00B3672A"/>
    <w:rsid w:val="00B367F8"/>
    <w:rsid w:val="00B36A5C"/>
    <w:rsid w:val="00B36A7C"/>
    <w:rsid w:val="00B37242"/>
    <w:rsid w:val="00B37D4B"/>
    <w:rsid w:val="00B37F89"/>
    <w:rsid w:val="00B40418"/>
    <w:rsid w:val="00B40464"/>
    <w:rsid w:val="00B404AD"/>
    <w:rsid w:val="00B405A7"/>
    <w:rsid w:val="00B40689"/>
    <w:rsid w:val="00B40A3D"/>
    <w:rsid w:val="00B4105D"/>
    <w:rsid w:val="00B41109"/>
    <w:rsid w:val="00B417C6"/>
    <w:rsid w:val="00B41C2F"/>
    <w:rsid w:val="00B4204B"/>
    <w:rsid w:val="00B420D4"/>
    <w:rsid w:val="00B4286F"/>
    <w:rsid w:val="00B42AF2"/>
    <w:rsid w:val="00B433CF"/>
    <w:rsid w:val="00B433E3"/>
    <w:rsid w:val="00B43EF6"/>
    <w:rsid w:val="00B43FED"/>
    <w:rsid w:val="00B44130"/>
    <w:rsid w:val="00B44B8C"/>
    <w:rsid w:val="00B45BD2"/>
    <w:rsid w:val="00B45BE7"/>
    <w:rsid w:val="00B45E95"/>
    <w:rsid w:val="00B46140"/>
    <w:rsid w:val="00B466C7"/>
    <w:rsid w:val="00B46D61"/>
    <w:rsid w:val="00B46D83"/>
    <w:rsid w:val="00B46E4F"/>
    <w:rsid w:val="00B479BE"/>
    <w:rsid w:val="00B47B46"/>
    <w:rsid w:val="00B47E4F"/>
    <w:rsid w:val="00B50075"/>
    <w:rsid w:val="00B5012D"/>
    <w:rsid w:val="00B5026C"/>
    <w:rsid w:val="00B50F3D"/>
    <w:rsid w:val="00B51C76"/>
    <w:rsid w:val="00B52653"/>
    <w:rsid w:val="00B53E39"/>
    <w:rsid w:val="00B54579"/>
    <w:rsid w:val="00B5457A"/>
    <w:rsid w:val="00B546F9"/>
    <w:rsid w:val="00B54A6D"/>
    <w:rsid w:val="00B5516C"/>
    <w:rsid w:val="00B55DE1"/>
    <w:rsid w:val="00B55FD2"/>
    <w:rsid w:val="00B56343"/>
    <w:rsid w:val="00B5657D"/>
    <w:rsid w:val="00B565F3"/>
    <w:rsid w:val="00B56E98"/>
    <w:rsid w:val="00B570B9"/>
    <w:rsid w:val="00B5724A"/>
    <w:rsid w:val="00B57631"/>
    <w:rsid w:val="00B5785D"/>
    <w:rsid w:val="00B57EAE"/>
    <w:rsid w:val="00B6001D"/>
    <w:rsid w:val="00B601A4"/>
    <w:rsid w:val="00B601BE"/>
    <w:rsid w:val="00B6039B"/>
    <w:rsid w:val="00B6041A"/>
    <w:rsid w:val="00B6071F"/>
    <w:rsid w:val="00B607A5"/>
    <w:rsid w:val="00B60BD6"/>
    <w:rsid w:val="00B6121C"/>
    <w:rsid w:val="00B61377"/>
    <w:rsid w:val="00B61F76"/>
    <w:rsid w:val="00B62208"/>
    <w:rsid w:val="00B622C0"/>
    <w:rsid w:val="00B624BF"/>
    <w:rsid w:val="00B62796"/>
    <w:rsid w:val="00B62A72"/>
    <w:rsid w:val="00B62CF1"/>
    <w:rsid w:val="00B62E04"/>
    <w:rsid w:val="00B62E15"/>
    <w:rsid w:val="00B62EF9"/>
    <w:rsid w:val="00B63167"/>
    <w:rsid w:val="00B631A4"/>
    <w:rsid w:val="00B63641"/>
    <w:rsid w:val="00B63A91"/>
    <w:rsid w:val="00B63C4E"/>
    <w:rsid w:val="00B63F52"/>
    <w:rsid w:val="00B6421E"/>
    <w:rsid w:val="00B646BF"/>
    <w:rsid w:val="00B64993"/>
    <w:rsid w:val="00B649F8"/>
    <w:rsid w:val="00B64BAA"/>
    <w:rsid w:val="00B65961"/>
    <w:rsid w:val="00B65C38"/>
    <w:rsid w:val="00B66A93"/>
    <w:rsid w:val="00B66D74"/>
    <w:rsid w:val="00B6725C"/>
    <w:rsid w:val="00B673CD"/>
    <w:rsid w:val="00B6759B"/>
    <w:rsid w:val="00B67A20"/>
    <w:rsid w:val="00B67FDF"/>
    <w:rsid w:val="00B701AF"/>
    <w:rsid w:val="00B701C7"/>
    <w:rsid w:val="00B70200"/>
    <w:rsid w:val="00B7027B"/>
    <w:rsid w:val="00B702B0"/>
    <w:rsid w:val="00B70617"/>
    <w:rsid w:val="00B70A22"/>
    <w:rsid w:val="00B70B77"/>
    <w:rsid w:val="00B70FF3"/>
    <w:rsid w:val="00B70FF4"/>
    <w:rsid w:val="00B71238"/>
    <w:rsid w:val="00B71507"/>
    <w:rsid w:val="00B7203F"/>
    <w:rsid w:val="00B72240"/>
    <w:rsid w:val="00B72950"/>
    <w:rsid w:val="00B72D23"/>
    <w:rsid w:val="00B7303D"/>
    <w:rsid w:val="00B731B5"/>
    <w:rsid w:val="00B732EF"/>
    <w:rsid w:val="00B73337"/>
    <w:rsid w:val="00B73768"/>
    <w:rsid w:val="00B737CB"/>
    <w:rsid w:val="00B738B8"/>
    <w:rsid w:val="00B73C8C"/>
    <w:rsid w:val="00B7410B"/>
    <w:rsid w:val="00B746C9"/>
    <w:rsid w:val="00B75599"/>
    <w:rsid w:val="00B75E74"/>
    <w:rsid w:val="00B76058"/>
    <w:rsid w:val="00B7666E"/>
    <w:rsid w:val="00B76783"/>
    <w:rsid w:val="00B767F9"/>
    <w:rsid w:val="00B76DF3"/>
    <w:rsid w:val="00B772E6"/>
    <w:rsid w:val="00B774CD"/>
    <w:rsid w:val="00B77DB3"/>
    <w:rsid w:val="00B80A1A"/>
    <w:rsid w:val="00B80A5D"/>
    <w:rsid w:val="00B80F46"/>
    <w:rsid w:val="00B81156"/>
    <w:rsid w:val="00B81E59"/>
    <w:rsid w:val="00B81E63"/>
    <w:rsid w:val="00B81EC9"/>
    <w:rsid w:val="00B81ED2"/>
    <w:rsid w:val="00B8221A"/>
    <w:rsid w:val="00B82711"/>
    <w:rsid w:val="00B82814"/>
    <w:rsid w:val="00B82B66"/>
    <w:rsid w:val="00B837F8"/>
    <w:rsid w:val="00B83FE4"/>
    <w:rsid w:val="00B8437A"/>
    <w:rsid w:val="00B843EE"/>
    <w:rsid w:val="00B8441D"/>
    <w:rsid w:val="00B84C5E"/>
    <w:rsid w:val="00B84ED3"/>
    <w:rsid w:val="00B85270"/>
    <w:rsid w:val="00B853C2"/>
    <w:rsid w:val="00B856D8"/>
    <w:rsid w:val="00B85708"/>
    <w:rsid w:val="00B858F4"/>
    <w:rsid w:val="00B8592A"/>
    <w:rsid w:val="00B85AD8"/>
    <w:rsid w:val="00B85B40"/>
    <w:rsid w:val="00B8605C"/>
    <w:rsid w:val="00B86749"/>
    <w:rsid w:val="00B879E3"/>
    <w:rsid w:val="00B87C74"/>
    <w:rsid w:val="00B87D3B"/>
    <w:rsid w:val="00B9058E"/>
    <w:rsid w:val="00B90B3E"/>
    <w:rsid w:val="00B90E44"/>
    <w:rsid w:val="00B90FDC"/>
    <w:rsid w:val="00B91028"/>
    <w:rsid w:val="00B91C41"/>
    <w:rsid w:val="00B92BA0"/>
    <w:rsid w:val="00B93179"/>
    <w:rsid w:val="00B93B62"/>
    <w:rsid w:val="00B941D6"/>
    <w:rsid w:val="00B94A32"/>
    <w:rsid w:val="00B950BA"/>
    <w:rsid w:val="00B9596B"/>
    <w:rsid w:val="00B95AA9"/>
    <w:rsid w:val="00B95E1B"/>
    <w:rsid w:val="00B962D3"/>
    <w:rsid w:val="00B965B7"/>
    <w:rsid w:val="00B96639"/>
    <w:rsid w:val="00B9677F"/>
    <w:rsid w:val="00B96CFB"/>
    <w:rsid w:val="00B9797C"/>
    <w:rsid w:val="00B97F16"/>
    <w:rsid w:val="00BA0265"/>
    <w:rsid w:val="00BA0486"/>
    <w:rsid w:val="00BA04B7"/>
    <w:rsid w:val="00BA0D16"/>
    <w:rsid w:val="00BA1B75"/>
    <w:rsid w:val="00BA2051"/>
    <w:rsid w:val="00BA216D"/>
    <w:rsid w:val="00BA27A0"/>
    <w:rsid w:val="00BA27BF"/>
    <w:rsid w:val="00BA30F9"/>
    <w:rsid w:val="00BA4FF4"/>
    <w:rsid w:val="00BA52F7"/>
    <w:rsid w:val="00BA5AC7"/>
    <w:rsid w:val="00BA6015"/>
    <w:rsid w:val="00BA6424"/>
    <w:rsid w:val="00BA67B4"/>
    <w:rsid w:val="00BA706F"/>
    <w:rsid w:val="00BA75FF"/>
    <w:rsid w:val="00BA7800"/>
    <w:rsid w:val="00BA7B13"/>
    <w:rsid w:val="00BB00A9"/>
    <w:rsid w:val="00BB027B"/>
    <w:rsid w:val="00BB0640"/>
    <w:rsid w:val="00BB0848"/>
    <w:rsid w:val="00BB0D05"/>
    <w:rsid w:val="00BB125B"/>
    <w:rsid w:val="00BB1870"/>
    <w:rsid w:val="00BB2B81"/>
    <w:rsid w:val="00BB2DE2"/>
    <w:rsid w:val="00BB30F5"/>
    <w:rsid w:val="00BB33AA"/>
    <w:rsid w:val="00BB3932"/>
    <w:rsid w:val="00BB3A51"/>
    <w:rsid w:val="00BB40B2"/>
    <w:rsid w:val="00BB49D0"/>
    <w:rsid w:val="00BB5271"/>
    <w:rsid w:val="00BB5971"/>
    <w:rsid w:val="00BB59F3"/>
    <w:rsid w:val="00BB5DF5"/>
    <w:rsid w:val="00BB6BCC"/>
    <w:rsid w:val="00BB6D39"/>
    <w:rsid w:val="00BC04BE"/>
    <w:rsid w:val="00BC0A3F"/>
    <w:rsid w:val="00BC11D7"/>
    <w:rsid w:val="00BC16A0"/>
    <w:rsid w:val="00BC224C"/>
    <w:rsid w:val="00BC26CD"/>
    <w:rsid w:val="00BC28A0"/>
    <w:rsid w:val="00BC2CEB"/>
    <w:rsid w:val="00BC3589"/>
    <w:rsid w:val="00BC37A0"/>
    <w:rsid w:val="00BC3A33"/>
    <w:rsid w:val="00BC3FE5"/>
    <w:rsid w:val="00BC43B5"/>
    <w:rsid w:val="00BC474D"/>
    <w:rsid w:val="00BC4ADB"/>
    <w:rsid w:val="00BC4E8C"/>
    <w:rsid w:val="00BC5FEC"/>
    <w:rsid w:val="00BC60A6"/>
    <w:rsid w:val="00BC6446"/>
    <w:rsid w:val="00BC77FF"/>
    <w:rsid w:val="00BD0382"/>
    <w:rsid w:val="00BD08E5"/>
    <w:rsid w:val="00BD0AA0"/>
    <w:rsid w:val="00BD18A0"/>
    <w:rsid w:val="00BD196B"/>
    <w:rsid w:val="00BD21D9"/>
    <w:rsid w:val="00BD2220"/>
    <w:rsid w:val="00BD231F"/>
    <w:rsid w:val="00BD2429"/>
    <w:rsid w:val="00BD24A5"/>
    <w:rsid w:val="00BD2E1F"/>
    <w:rsid w:val="00BD309C"/>
    <w:rsid w:val="00BD32AB"/>
    <w:rsid w:val="00BD343D"/>
    <w:rsid w:val="00BD34F4"/>
    <w:rsid w:val="00BD3B19"/>
    <w:rsid w:val="00BD3CDF"/>
    <w:rsid w:val="00BD42A2"/>
    <w:rsid w:val="00BD48B8"/>
    <w:rsid w:val="00BD48BD"/>
    <w:rsid w:val="00BD4CF0"/>
    <w:rsid w:val="00BD511D"/>
    <w:rsid w:val="00BD51B9"/>
    <w:rsid w:val="00BD533F"/>
    <w:rsid w:val="00BD545B"/>
    <w:rsid w:val="00BD59E1"/>
    <w:rsid w:val="00BD620C"/>
    <w:rsid w:val="00BD6D9C"/>
    <w:rsid w:val="00BD6F00"/>
    <w:rsid w:val="00BD723C"/>
    <w:rsid w:val="00BD736C"/>
    <w:rsid w:val="00BD73D0"/>
    <w:rsid w:val="00BD7547"/>
    <w:rsid w:val="00BD7C57"/>
    <w:rsid w:val="00BE01F7"/>
    <w:rsid w:val="00BE042E"/>
    <w:rsid w:val="00BE070B"/>
    <w:rsid w:val="00BE096A"/>
    <w:rsid w:val="00BE09EA"/>
    <w:rsid w:val="00BE0F2A"/>
    <w:rsid w:val="00BE1E49"/>
    <w:rsid w:val="00BE2137"/>
    <w:rsid w:val="00BE2255"/>
    <w:rsid w:val="00BE2D5E"/>
    <w:rsid w:val="00BE2E3E"/>
    <w:rsid w:val="00BE2E49"/>
    <w:rsid w:val="00BE3209"/>
    <w:rsid w:val="00BE3D47"/>
    <w:rsid w:val="00BE3E70"/>
    <w:rsid w:val="00BE3E75"/>
    <w:rsid w:val="00BE436C"/>
    <w:rsid w:val="00BE4492"/>
    <w:rsid w:val="00BE4C41"/>
    <w:rsid w:val="00BE4D2C"/>
    <w:rsid w:val="00BE55F1"/>
    <w:rsid w:val="00BE5923"/>
    <w:rsid w:val="00BE5EF0"/>
    <w:rsid w:val="00BE6123"/>
    <w:rsid w:val="00BE6A05"/>
    <w:rsid w:val="00BE7191"/>
    <w:rsid w:val="00BE7776"/>
    <w:rsid w:val="00BF0138"/>
    <w:rsid w:val="00BF062C"/>
    <w:rsid w:val="00BF074E"/>
    <w:rsid w:val="00BF0C33"/>
    <w:rsid w:val="00BF0C6E"/>
    <w:rsid w:val="00BF0C7E"/>
    <w:rsid w:val="00BF1958"/>
    <w:rsid w:val="00BF1D73"/>
    <w:rsid w:val="00BF1D9D"/>
    <w:rsid w:val="00BF219F"/>
    <w:rsid w:val="00BF245F"/>
    <w:rsid w:val="00BF256A"/>
    <w:rsid w:val="00BF2576"/>
    <w:rsid w:val="00BF2D13"/>
    <w:rsid w:val="00BF2EEB"/>
    <w:rsid w:val="00BF3B11"/>
    <w:rsid w:val="00BF3B9D"/>
    <w:rsid w:val="00BF50CA"/>
    <w:rsid w:val="00BF523B"/>
    <w:rsid w:val="00BF535B"/>
    <w:rsid w:val="00BF54C9"/>
    <w:rsid w:val="00BF63C5"/>
    <w:rsid w:val="00BF68E3"/>
    <w:rsid w:val="00BF697E"/>
    <w:rsid w:val="00BF6A28"/>
    <w:rsid w:val="00BF6B2A"/>
    <w:rsid w:val="00BF6D2D"/>
    <w:rsid w:val="00BF71E9"/>
    <w:rsid w:val="00BF7222"/>
    <w:rsid w:val="00BF7888"/>
    <w:rsid w:val="00BF7AFF"/>
    <w:rsid w:val="00BF7BF8"/>
    <w:rsid w:val="00C00371"/>
    <w:rsid w:val="00C008AE"/>
    <w:rsid w:val="00C00BBD"/>
    <w:rsid w:val="00C00C75"/>
    <w:rsid w:val="00C00FDA"/>
    <w:rsid w:val="00C01047"/>
    <w:rsid w:val="00C010F9"/>
    <w:rsid w:val="00C01151"/>
    <w:rsid w:val="00C01202"/>
    <w:rsid w:val="00C01490"/>
    <w:rsid w:val="00C01533"/>
    <w:rsid w:val="00C017BB"/>
    <w:rsid w:val="00C02453"/>
    <w:rsid w:val="00C02550"/>
    <w:rsid w:val="00C0282B"/>
    <w:rsid w:val="00C028ED"/>
    <w:rsid w:val="00C02A4A"/>
    <w:rsid w:val="00C02B1D"/>
    <w:rsid w:val="00C02BD4"/>
    <w:rsid w:val="00C02C04"/>
    <w:rsid w:val="00C02CB3"/>
    <w:rsid w:val="00C031DE"/>
    <w:rsid w:val="00C03744"/>
    <w:rsid w:val="00C03D58"/>
    <w:rsid w:val="00C0484D"/>
    <w:rsid w:val="00C0528E"/>
    <w:rsid w:val="00C052B2"/>
    <w:rsid w:val="00C054B7"/>
    <w:rsid w:val="00C05517"/>
    <w:rsid w:val="00C0553C"/>
    <w:rsid w:val="00C0555F"/>
    <w:rsid w:val="00C060BA"/>
    <w:rsid w:val="00C06B94"/>
    <w:rsid w:val="00C06EB9"/>
    <w:rsid w:val="00C0709A"/>
    <w:rsid w:val="00C07526"/>
    <w:rsid w:val="00C079FD"/>
    <w:rsid w:val="00C07CA6"/>
    <w:rsid w:val="00C10128"/>
    <w:rsid w:val="00C101CC"/>
    <w:rsid w:val="00C10653"/>
    <w:rsid w:val="00C117D6"/>
    <w:rsid w:val="00C11EBE"/>
    <w:rsid w:val="00C12198"/>
    <w:rsid w:val="00C121CA"/>
    <w:rsid w:val="00C123D0"/>
    <w:rsid w:val="00C127F2"/>
    <w:rsid w:val="00C12BBA"/>
    <w:rsid w:val="00C12E2E"/>
    <w:rsid w:val="00C1325A"/>
    <w:rsid w:val="00C143DF"/>
    <w:rsid w:val="00C143F5"/>
    <w:rsid w:val="00C14446"/>
    <w:rsid w:val="00C14565"/>
    <w:rsid w:val="00C14CC6"/>
    <w:rsid w:val="00C1504C"/>
    <w:rsid w:val="00C15872"/>
    <w:rsid w:val="00C1634A"/>
    <w:rsid w:val="00C16ACC"/>
    <w:rsid w:val="00C16DC2"/>
    <w:rsid w:val="00C17115"/>
    <w:rsid w:val="00C17286"/>
    <w:rsid w:val="00C176FA"/>
    <w:rsid w:val="00C17BAE"/>
    <w:rsid w:val="00C17E8C"/>
    <w:rsid w:val="00C2046C"/>
    <w:rsid w:val="00C20885"/>
    <w:rsid w:val="00C21D4B"/>
    <w:rsid w:val="00C21F14"/>
    <w:rsid w:val="00C221D3"/>
    <w:rsid w:val="00C22592"/>
    <w:rsid w:val="00C22CCC"/>
    <w:rsid w:val="00C22FCE"/>
    <w:rsid w:val="00C23288"/>
    <w:rsid w:val="00C23916"/>
    <w:rsid w:val="00C239BE"/>
    <w:rsid w:val="00C23E77"/>
    <w:rsid w:val="00C24114"/>
    <w:rsid w:val="00C242E0"/>
    <w:rsid w:val="00C25149"/>
    <w:rsid w:val="00C25153"/>
    <w:rsid w:val="00C251BF"/>
    <w:rsid w:val="00C256C0"/>
    <w:rsid w:val="00C25826"/>
    <w:rsid w:val="00C25956"/>
    <w:rsid w:val="00C25BF3"/>
    <w:rsid w:val="00C25C5B"/>
    <w:rsid w:val="00C26591"/>
    <w:rsid w:val="00C26849"/>
    <w:rsid w:val="00C26F13"/>
    <w:rsid w:val="00C273D2"/>
    <w:rsid w:val="00C27FE4"/>
    <w:rsid w:val="00C309F3"/>
    <w:rsid w:val="00C30C3A"/>
    <w:rsid w:val="00C3105E"/>
    <w:rsid w:val="00C3116D"/>
    <w:rsid w:val="00C314E7"/>
    <w:rsid w:val="00C31A74"/>
    <w:rsid w:val="00C31D95"/>
    <w:rsid w:val="00C31FB4"/>
    <w:rsid w:val="00C321BF"/>
    <w:rsid w:val="00C32278"/>
    <w:rsid w:val="00C322AD"/>
    <w:rsid w:val="00C325AB"/>
    <w:rsid w:val="00C32930"/>
    <w:rsid w:val="00C32F81"/>
    <w:rsid w:val="00C33D0B"/>
    <w:rsid w:val="00C33E20"/>
    <w:rsid w:val="00C34021"/>
    <w:rsid w:val="00C346C4"/>
    <w:rsid w:val="00C349C3"/>
    <w:rsid w:val="00C34D42"/>
    <w:rsid w:val="00C3536C"/>
    <w:rsid w:val="00C35EF8"/>
    <w:rsid w:val="00C36371"/>
    <w:rsid w:val="00C3791C"/>
    <w:rsid w:val="00C37B83"/>
    <w:rsid w:val="00C40233"/>
    <w:rsid w:val="00C40838"/>
    <w:rsid w:val="00C4088E"/>
    <w:rsid w:val="00C40CD4"/>
    <w:rsid w:val="00C40E95"/>
    <w:rsid w:val="00C41B56"/>
    <w:rsid w:val="00C41EE8"/>
    <w:rsid w:val="00C424D0"/>
    <w:rsid w:val="00C42D3B"/>
    <w:rsid w:val="00C43007"/>
    <w:rsid w:val="00C435CD"/>
    <w:rsid w:val="00C439CA"/>
    <w:rsid w:val="00C43A21"/>
    <w:rsid w:val="00C43A71"/>
    <w:rsid w:val="00C43B63"/>
    <w:rsid w:val="00C448E5"/>
    <w:rsid w:val="00C45026"/>
    <w:rsid w:val="00C45132"/>
    <w:rsid w:val="00C453FC"/>
    <w:rsid w:val="00C45756"/>
    <w:rsid w:val="00C45896"/>
    <w:rsid w:val="00C463B2"/>
    <w:rsid w:val="00C46887"/>
    <w:rsid w:val="00C46B9E"/>
    <w:rsid w:val="00C471A6"/>
    <w:rsid w:val="00C471F0"/>
    <w:rsid w:val="00C47945"/>
    <w:rsid w:val="00C47A3C"/>
    <w:rsid w:val="00C47F98"/>
    <w:rsid w:val="00C50492"/>
    <w:rsid w:val="00C50D98"/>
    <w:rsid w:val="00C51707"/>
    <w:rsid w:val="00C51BC8"/>
    <w:rsid w:val="00C52359"/>
    <w:rsid w:val="00C53007"/>
    <w:rsid w:val="00C531DB"/>
    <w:rsid w:val="00C53805"/>
    <w:rsid w:val="00C539AB"/>
    <w:rsid w:val="00C539DD"/>
    <w:rsid w:val="00C53E11"/>
    <w:rsid w:val="00C53E50"/>
    <w:rsid w:val="00C54044"/>
    <w:rsid w:val="00C54382"/>
    <w:rsid w:val="00C54829"/>
    <w:rsid w:val="00C54AEE"/>
    <w:rsid w:val="00C54F3C"/>
    <w:rsid w:val="00C54FC2"/>
    <w:rsid w:val="00C55081"/>
    <w:rsid w:val="00C550B3"/>
    <w:rsid w:val="00C55551"/>
    <w:rsid w:val="00C55D35"/>
    <w:rsid w:val="00C55D43"/>
    <w:rsid w:val="00C561A0"/>
    <w:rsid w:val="00C56215"/>
    <w:rsid w:val="00C5658C"/>
    <w:rsid w:val="00C56A86"/>
    <w:rsid w:val="00C5791F"/>
    <w:rsid w:val="00C5798E"/>
    <w:rsid w:val="00C57E77"/>
    <w:rsid w:val="00C60AA7"/>
    <w:rsid w:val="00C61315"/>
    <w:rsid w:val="00C619AE"/>
    <w:rsid w:val="00C61BDD"/>
    <w:rsid w:val="00C622DA"/>
    <w:rsid w:val="00C62CEE"/>
    <w:rsid w:val="00C634A2"/>
    <w:rsid w:val="00C63728"/>
    <w:rsid w:val="00C63731"/>
    <w:rsid w:val="00C63F99"/>
    <w:rsid w:val="00C641E6"/>
    <w:rsid w:val="00C6458B"/>
    <w:rsid w:val="00C6503C"/>
    <w:rsid w:val="00C6505C"/>
    <w:rsid w:val="00C653BF"/>
    <w:rsid w:val="00C656DA"/>
    <w:rsid w:val="00C668B7"/>
    <w:rsid w:val="00C6694C"/>
    <w:rsid w:val="00C669F8"/>
    <w:rsid w:val="00C6704B"/>
    <w:rsid w:val="00C67795"/>
    <w:rsid w:val="00C67A29"/>
    <w:rsid w:val="00C67ACB"/>
    <w:rsid w:val="00C67AD8"/>
    <w:rsid w:val="00C67C10"/>
    <w:rsid w:val="00C70084"/>
    <w:rsid w:val="00C70140"/>
    <w:rsid w:val="00C70801"/>
    <w:rsid w:val="00C712B8"/>
    <w:rsid w:val="00C7180B"/>
    <w:rsid w:val="00C734F6"/>
    <w:rsid w:val="00C73A3D"/>
    <w:rsid w:val="00C73B26"/>
    <w:rsid w:val="00C73C42"/>
    <w:rsid w:val="00C73E62"/>
    <w:rsid w:val="00C74174"/>
    <w:rsid w:val="00C74365"/>
    <w:rsid w:val="00C743D1"/>
    <w:rsid w:val="00C74983"/>
    <w:rsid w:val="00C74B59"/>
    <w:rsid w:val="00C74B5E"/>
    <w:rsid w:val="00C7549B"/>
    <w:rsid w:val="00C75A9A"/>
    <w:rsid w:val="00C75E4F"/>
    <w:rsid w:val="00C7640A"/>
    <w:rsid w:val="00C76440"/>
    <w:rsid w:val="00C76660"/>
    <w:rsid w:val="00C76726"/>
    <w:rsid w:val="00C76B22"/>
    <w:rsid w:val="00C76DEB"/>
    <w:rsid w:val="00C76F77"/>
    <w:rsid w:val="00C77064"/>
    <w:rsid w:val="00C77278"/>
    <w:rsid w:val="00C774F9"/>
    <w:rsid w:val="00C77569"/>
    <w:rsid w:val="00C77C92"/>
    <w:rsid w:val="00C77F82"/>
    <w:rsid w:val="00C8140A"/>
    <w:rsid w:val="00C81EF6"/>
    <w:rsid w:val="00C82153"/>
    <w:rsid w:val="00C821CF"/>
    <w:rsid w:val="00C82229"/>
    <w:rsid w:val="00C8227A"/>
    <w:rsid w:val="00C825C1"/>
    <w:rsid w:val="00C82C13"/>
    <w:rsid w:val="00C82FB2"/>
    <w:rsid w:val="00C8300E"/>
    <w:rsid w:val="00C83AD4"/>
    <w:rsid w:val="00C83DDF"/>
    <w:rsid w:val="00C84675"/>
    <w:rsid w:val="00C84D3B"/>
    <w:rsid w:val="00C852C9"/>
    <w:rsid w:val="00C854CA"/>
    <w:rsid w:val="00C85697"/>
    <w:rsid w:val="00C85D48"/>
    <w:rsid w:val="00C85FD4"/>
    <w:rsid w:val="00C85FFD"/>
    <w:rsid w:val="00C861F3"/>
    <w:rsid w:val="00C86950"/>
    <w:rsid w:val="00C86B0A"/>
    <w:rsid w:val="00C86B38"/>
    <w:rsid w:val="00C87D67"/>
    <w:rsid w:val="00C90174"/>
    <w:rsid w:val="00C9020E"/>
    <w:rsid w:val="00C9092C"/>
    <w:rsid w:val="00C90C00"/>
    <w:rsid w:val="00C90C72"/>
    <w:rsid w:val="00C90D75"/>
    <w:rsid w:val="00C9155A"/>
    <w:rsid w:val="00C917DF"/>
    <w:rsid w:val="00C91959"/>
    <w:rsid w:val="00C92596"/>
    <w:rsid w:val="00C92833"/>
    <w:rsid w:val="00C928E8"/>
    <w:rsid w:val="00C928FA"/>
    <w:rsid w:val="00C92BD7"/>
    <w:rsid w:val="00C930D4"/>
    <w:rsid w:val="00C9325F"/>
    <w:rsid w:val="00C93315"/>
    <w:rsid w:val="00C933FD"/>
    <w:rsid w:val="00C9350D"/>
    <w:rsid w:val="00C937F6"/>
    <w:rsid w:val="00C93867"/>
    <w:rsid w:val="00C9423B"/>
    <w:rsid w:val="00C947BC"/>
    <w:rsid w:val="00C94A98"/>
    <w:rsid w:val="00C94FF4"/>
    <w:rsid w:val="00C95429"/>
    <w:rsid w:val="00C95AFD"/>
    <w:rsid w:val="00C95D49"/>
    <w:rsid w:val="00C9653F"/>
    <w:rsid w:val="00C96591"/>
    <w:rsid w:val="00C97675"/>
    <w:rsid w:val="00C9795D"/>
    <w:rsid w:val="00C97BAF"/>
    <w:rsid w:val="00C97D9E"/>
    <w:rsid w:val="00CA065E"/>
    <w:rsid w:val="00CA083E"/>
    <w:rsid w:val="00CA0CE8"/>
    <w:rsid w:val="00CA108D"/>
    <w:rsid w:val="00CA120B"/>
    <w:rsid w:val="00CA12C0"/>
    <w:rsid w:val="00CA1DEB"/>
    <w:rsid w:val="00CA236B"/>
    <w:rsid w:val="00CA2D02"/>
    <w:rsid w:val="00CA3175"/>
    <w:rsid w:val="00CA32DA"/>
    <w:rsid w:val="00CA3725"/>
    <w:rsid w:val="00CA3926"/>
    <w:rsid w:val="00CA3E8C"/>
    <w:rsid w:val="00CA431C"/>
    <w:rsid w:val="00CA44B4"/>
    <w:rsid w:val="00CA4D8C"/>
    <w:rsid w:val="00CA5567"/>
    <w:rsid w:val="00CA5A36"/>
    <w:rsid w:val="00CA5BA5"/>
    <w:rsid w:val="00CA5FA7"/>
    <w:rsid w:val="00CA65E8"/>
    <w:rsid w:val="00CA6611"/>
    <w:rsid w:val="00CA665F"/>
    <w:rsid w:val="00CA67EE"/>
    <w:rsid w:val="00CA6AB8"/>
    <w:rsid w:val="00CA6DC7"/>
    <w:rsid w:val="00CA6F22"/>
    <w:rsid w:val="00CA7475"/>
    <w:rsid w:val="00CA7A24"/>
    <w:rsid w:val="00CA7EE4"/>
    <w:rsid w:val="00CB0D84"/>
    <w:rsid w:val="00CB0ED3"/>
    <w:rsid w:val="00CB10F9"/>
    <w:rsid w:val="00CB12E1"/>
    <w:rsid w:val="00CB1ADD"/>
    <w:rsid w:val="00CB23F0"/>
    <w:rsid w:val="00CB2F50"/>
    <w:rsid w:val="00CB4734"/>
    <w:rsid w:val="00CB4C2E"/>
    <w:rsid w:val="00CB5B76"/>
    <w:rsid w:val="00CB60FD"/>
    <w:rsid w:val="00CB61E5"/>
    <w:rsid w:val="00CB644B"/>
    <w:rsid w:val="00CB661B"/>
    <w:rsid w:val="00CB6A2A"/>
    <w:rsid w:val="00CB6FAB"/>
    <w:rsid w:val="00CB72A9"/>
    <w:rsid w:val="00CB7B77"/>
    <w:rsid w:val="00CB7CA0"/>
    <w:rsid w:val="00CC0353"/>
    <w:rsid w:val="00CC08FB"/>
    <w:rsid w:val="00CC0A81"/>
    <w:rsid w:val="00CC0B04"/>
    <w:rsid w:val="00CC167C"/>
    <w:rsid w:val="00CC1CDE"/>
    <w:rsid w:val="00CC2005"/>
    <w:rsid w:val="00CC25D6"/>
    <w:rsid w:val="00CC2FCC"/>
    <w:rsid w:val="00CC2FF1"/>
    <w:rsid w:val="00CC4164"/>
    <w:rsid w:val="00CC47EE"/>
    <w:rsid w:val="00CC48F8"/>
    <w:rsid w:val="00CC4F23"/>
    <w:rsid w:val="00CC5172"/>
    <w:rsid w:val="00CC5E2D"/>
    <w:rsid w:val="00CC6131"/>
    <w:rsid w:val="00CC6202"/>
    <w:rsid w:val="00CC6D89"/>
    <w:rsid w:val="00CC6E21"/>
    <w:rsid w:val="00CC7F9C"/>
    <w:rsid w:val="00CD025E"/>
    <w:rsid w:val="00CD02E1"/>
    <w:rsid w:val="00CD0EE4"/>
    <w:rsid w:val="00CD14DD"/>
    <w:rsid w:val="00CD16CB"/>
    <w:rsid w:val="00CD1872"/>
    <w:rsid w:val="00CD1A41"/>
    <w:rsid w:val="00CD1DEA"/>
    <w:rsid w:val="00CD1DF7"/>
    <w:rsid w:val="00CD1E22"/>
    <w:rsid w:val="00CD2350"/>
    <w:rsid w:val="00CD23B1"/>
    <w:rsid w:val="00CD290A"/>
    <w:rsid w:val="00CD2C1C"/>
    <w:rsid w:val="00CD3512"/>
    <w:rsid w:val="00CD392D"/>
    <w:rsid w:val="00CD39AB"/>
    <w:rsid w:val="00CD419D"/>
    <w:rsid w:val="00CD43EB"/>
    <w:rsid w:val="00CD4BA6"/>
    <w:rsid w:val="00CD517D"/>
    <w:rsid w:val="00CD55CC"/>
    <w:rsid w:val="00CD56DE"/>
    <w:rsid w:val="00CD5741"/>
    <w:rsid w:val="00CD588B"/>
    <w:rsid w:val="00CD5B17"/>
    <w:rsid w:val="00CD5F30"/>
    <w:rsid w:val="00CD68FA"/>
    <w:rsid w:val="00CD745F"/>
    <w:rsid w:val="00CD7B2F"/>
    <w:rsid w:val="00CD7B7D"/>
    <w:rsid w:val="00CE01EA"/>
    <w:rsid w:val="00CE022F"/>
    <w:rsid w:val="00CE10A7"/>
    <w:rsid w:val="00CE1538"/>
    <w:rsid w:val="00CE1797"/>
    <w:rsid w:val="00CE1825"/>
    <w:rsid w:val="00CE1C4B"/>
    <w:rsid w:val="00CE25F0"/>
    <w:rsid w:val="00CE26B5"/>
    <w:rsid w:val="00CE280C"/>
    <w:rsid w:val="00CE3B41"/>
    <w:rsid w:val="00CE3E1E"/>
    <w:rsid w:val="00CE3E36"/>
    <w:rsid w:val="00CE42D5"/>
    <w:rsid w:val="00CE4594"/>
    <w:rsid w:val="00CE52DC"/>
    <w:rsid w:val="00CE5382"/>
    <w:rsid w:val="00CE5AE9"/>
    <w:rsid w:val="00CE5B98"/>
    <w:rsid w:val="00CE5BB7"/>
    <w:rsid w:val="00CE61CA"/>
    <w:rsid w:val="00CF04B0"/>
    <w:rsid w:val="00CF063D"/>
    <w:rsid w:val="00CF0F6F"/>
    <w:rsid w:val="00CF10DC"/>
    <w:rsid w:val="00CF15CD"/>
    <w:rsid w:val="00CF169D"/>
    <w:rsid w:val="00CF1735"/>
    <w:rsid w:val="00CF1946"/>
    <w:rsid w:val="00CF1D05"/>
    <w:rsid w:val="00CF208D"/>
    <w:rsid w:val="00CF22A7"/>
    <w:rsid w:val="00CF25A5"/>
    <w:rsid w:val="00CF260F"/>
    <w:rsid w:val="00CF2EE0"/>
    <w:rsid w:val="00CF2EF9"/>
    <w:rsid w:val="00CF2FAE"/>
    <w:rsid w:val="00CF30FE"/>
    <w:rsid w:val="00CF3387"/>
    <w:rsid w:val="00CF359C"/>
    <w:rsid w:val="00CF35C3"/>
    <w:rsid w:val="00CF3A24"/>
    <w:rsid w:val="00CF41EF"/>
    <w:rsid w:val="00CF437C"/>
    <w:rsid w:val="00CF4991"/>
    <w:rsid w:val="00CF4A52"/>
    <w:rsid w:val="00CF4D6C"/>
    <w:rsid w:val="00CF4F84"/>
    <w:rsid w:val="00CF5151"/>
    <w:rsid w:val="00CF59CD"/>
    <w:rsid w:val="00CF5C2C"/>
    <w:rsid w:val="00CF60D5"/>
    <w:rsid w:val="00CF6318"/>
    <w:rsid w:val="00CF6345"/>
    <w:rsid w:val="00CF6C23"/>
    <w:rsid w:val="00CF7B50"/>
    <w:rsid w:val="00CF7DC9"/>
    <w:rsid w:val="00D00144"/>
    <w:rsid w:val="00D002DA"/>
    <w:rsid w:val="00D004D1"/>
    <w:rsid w:val="00D005CB"/>
    <w:rsid w:val="00D01098"/>
    <w:rsid w:val="00D01816"/>
    <w:rsid w:val="00D01BC5"/>
    <w:rsid w:val="00D02539"/>
    <w:rsid w:val="00D02B95"/>
    <w:rsid w:val="00D02DBE"/>
    <w:rsid w:val="00D03093"/>
    <w:rsid w:val="00D031BB"/>
    <w:rsid w:val="00D03597"/>
    <w:rsid w:val="00D036BC"/>
    <w:rsid w:val="00D04371"/>
    <w:rsid w:val="00D04A70"/>
    <w:rsid w:val="00D050EC"/>
    <w:rsid w:val="00D051B0"/>
    <w:rsid w:val="00D056D2"/>
    <w:rsid w:val="00D05AD6"/>
    <w:rsid w:val="00D06296"/>
    <w:rsid w:val="00D06442"/>
    <w:rsid w:val="00D065D2"/>
    <w:rsid w:val="00D068A1"/>
    <w:rsid w:val="00D06ABE"/>
    <w:rsid w:val="00D07173"/>
    <w:rsid w:val="00D0746E"/>
    <w:rsid w:val="00D0753F"/>
    <w:rsid w:val="00D07D1A"/>
    <w:rsid w:val="00D10368"/>
    <w:rsid w:val="00D10673"/>
    <w:rsid w:val="00D10C99"/>
    <w:rsid w:val="00D11091"/>
    <w:rsid w:val="00D11E74"/>
    <w:rsid w:val="00D121D7"/>
    <w:rsid w:val="00D12AEE"/>
    <w:rsid w:val="00D13082"/>
    <w:rsid w:val="00D1372A"/>
    <w:rsid w:val="00D13F97"/>
    <w:rsid w:val="00D15537"/>
    <w:rsid w:val="00D16232"/>
    <w:rsid w:val="00D163AE"/>
    <w:rsid w:val="00D1643F"/>
    <w:rsid w:val="00D16A25"/>
    <w:rsid w:val="00D16FED"/>
    <w:rsid w:val="00D1705A"/>
    <w:rsid w:val="00D1720E"/>
    <w:rsid w:val="00D174A6"/>
    <w:rsid w:val="00D2028F"/>
    <w:rsid w:val="00D20944"/>
    <w:rsid w:val="00D20A2A"/>
    <w:rsid w:val="00D20B04"/>
    <w:rsid w:val="00D20C4B"/>
    <w:rsid w:val="00D20C9E"/>
    <w:rsid w:val="00D21632"/>
    <w:rsid w:val="00D2229A"/>
    <w:rsid w:val="00D2245A"/>
    <w:rsid w:val="00D224A1"/>
    <w:rsid w:val="00D227E0"/>
    <w:rsid w:val="00D23689"/>
    <w:rsid w:val="00D23A7F"/>
    <w:rsid w:val="00D23DD7"/>
    <w:rsid w:val="00D242A0"/>
    <w:rsid w:val="00D245FB"/>
    <w:rsid w:val="00D24A0A"/>
    <w:rsid w:val="00D256E4"/>
    <w:rsid w:val="00D25F03"/>
    <w:rsid w:val="00D26136"/>
    <w:rsid w:val="00D2624B"/>
    <w:rsid w:val="00D2625B"/>
    <w:rsid w:val="00D2657F"/>
    <w:rsid w:val="00D26A7D"/>
    <w:rsid w:val="00D26DE2"/>
    <w:rsid w:val="00D27440"/>
    <w:rsid w:val="00D27557"/>
    <w:rsid w:val="00D27979"/>
    <w:rsid w:val="00D27CDF"/>
    <w:rsid w:val="00D27D24"/>
    <w:rsid w:val="00D3047D"/>
    <w:rsid w:val="00D30575"/>
    <w:rsid w:val="00D30A19"/>
    <w:rsid w:val="00D30AEC"/>
    <w:rsid w:val="00D30E77"/>
    <w:rsid w:val="00D31FAF"/>
    <w:rsid w:val="00D32BD5"/>
    <w:rsid w:val="00D33671"/>
    <w:rsid w:val="00D33D76"/>
    <w:rsid w:val="00D3406F"/>
    <w:rsid w:val="00D34266"/>
    <w:rsid w:val="00D34527"/>
    <w:rsid w:val="00D34B75"/>
    <w:rsid w:val="00D3532E"/>
    <w:rsid w:val="00D3546A"/>
    <w:rsid w:val="00D3558D"/>
    <w:rsid w:val="00D3558F"/>
    <w:rsid w:val="00D35926"/>
    <w:rsid w:val="00D3595E"/>
    <w:rsid w:val="00D35CFC"/>
    <w:rsid w:val="00D3603E"/>
    <w:rsid w:val="00D3678B"/>
    <w:rsid w:val="00D3680C"/>
    <w:rsid w:val="00D375B7"/>
    <w:rsid w:val="00D40172"/>
    <w:rsid w:val="00D402AA"/>
    <w:rsid w:val="00D4040D"/>
    <w:rsid w:val="00D40BCE"/>
    <w:rsid w:val="00D40F80"/>
    <w:rsid w:val="00D413DB"/>
    <w:rsid w:val="00D4147C"/>
    <w:rsid w:val="00D41CC5"/>
    <w:rsid w:val="00D41D4A"/>
    <w:rsid w:val="00D421C3"/>
    <w:rsid w:val="00D425B4"/>
    <w:rsid w:val="00D4273F"/>
    <w:rsid w:val="00D42C52"/>
    <w:rsid w:val="00D42C6E"/>
    <w:rsid w:val="00D42E48"/>
    <w:rsid w:val="00D42FC0"/>
    <w:rsid w:val="00D43334"/>
    <w:rsid w:val="00D43483"/>
    <w:rsid w:val="00D43C5C"/>
    <w:rsid w:val="00D43EE0"/>
    <w:rsid w:val="00D44169"/>
    <w:rsid w:val="00D442EF"/>
    <w:rsid w:val="00D44759"/>
    <w:rsid w:val="00D44A96"/>
    <w:rsid w:val="00D45669"/>
    <w:rsid w:val="00D45802"/>
    <w:rsid w:val="00D45CE4"/>
    <w:rsid w:val="00D45F04"/>
    <w:rsid w:val="00D468F9"/>
    <w:rsid w:val="00D46AF3"/>
    <w:rsid w:val="00D472C5"/>
    <w:rsid w:val="00D47501"/>
    <w:rsid w:val="00D47F28"/>
    <w:rsid w:val="00D505C5"/>
    <w:rsid w:val="00D519E9"/>
    <w:rsid w:val="00D51DB0"/>
    <w:rsid w:val="00D51E76"/>
    <w:rsid w:val="00D52128"/>
    <w:rsid w:val="00D52176"/>
    <w:rsid w:val="00D523EC"/>
    <w:rsid w:val="00D52E6E"/>
    <w:rsid w:val="00D53228"/>
    <w:rsid w:val="00D5374B"/>
    <w:rsid w:val="00D539A0"/>
    <w:rsid w:val="00D53A09"/>
    <w:rsid w:val="00D54230"/>
    <w:rsid w:val="00D545A7"/>
    <w:rsid w:val="00D549BE"/>
    <w:rsid w:val="00D54C20"/>
    <w:rsid w:val="00D55286"/>
    <w:rsid w:val="00D55D53"/>
    <w:rsid w:val="00D55DF9"/>
    <w:rsid w:val="00D55E11"/>
    <w:rsid w:val="00D560AF"/>
    <w:rsid w:val="00D566F4"/>
    <w:rsid w:val="00D569AC"/>
    <w:rsid w:val="00D56BC7"/>
    <w:rsid w:val="00D571E4"/>
    <w:rsid w:val="00D579FF"/>
    <w:rsid w:val="00D6097F"/>
    <w:rsid w:val="00D60CD9"/>
    <w:rsid w:val="00D60D22"/>
    <w:rsid w:val="00D60F74"/>
    <w:rsid w:val="00D61DB8"/>
    <w:rsid w:val="00D62B82"/>
    <w:rsid w:val="00D62CC3"/>
    <w:rsid w:val="00D62D56"/>
    <w:rsid w:val="00D63288"/>
    <w:rsid w:val="00D63BBD"/>
    <w:rsid w:val="00D642BF"/>
    <w:rsid w:val="00D64433"/>
    <w:rsid w:val="00D64577"/>
    <w:rsid w:val="00D64694"/>
    <w:rsid w:val="00D64876"/>
    <w:rsid w:val="00D64AAF"/>
    <w:rsid w:val="00D64E6C"/>
    <w:rsid w:val="00D65787"/>
    <w:rsid w:val="00D65EF8"/>
    <w:rsid w:val="00D65FFD"/>
    <w:rsid w:val="00D664DD"/>
    <w:rsid w:val="00D6674F"/>
    <w:rsid w:val="00D667EE"/>
    <w:rsid w:val="00D66B55"/>
    <w:rsid w:val="00D66BD0"/>
    <w:rsid w:val="00D66ED2"/>
    <w:rsid w:val="00D672FC"/>
    <w:rsid w:val="00D67B25"/>
    <w:rsid w:val="00D67EF9"/>
    <w:rsid w:val="00D701EF"/>
    <w:rsid w:val="00D70D67"/>
    <w:rsid w:val="00D718A9"/>
    <w:rsid w:val="00D71C9A"/>
    <w:rsid w:val="00D720EB"/>
    <w:rsid w:val="00D7263A"/>
    <w:rsid w:val="00D72CA7"/>
    <w:rsid w:val="00D72D66"/>
    <w:rsid w:val="00D72DA9"/>
    <w:rsid w:val="00D7305F"/>
    <w:rsid w:val="00D7312A"/>
    <w:rsid w:val="00D7374D"/>
    <w:rsid w:val="00D73F55"/>
    <w:rsid w:val="00D74855"/>
    <w:rsid w:val="00D7498C"/>
    <w:rsid w:val="00D74D70"/>
    <w:rsid w:val="00D75567"/>
    <w:rsid w:val="00D7579C"/>
    <w:rsid w:val="00D75DAF"/>
    <w:rsid w:val="00D761F3"/>
    <w:rsid w:val="00D76325"/>
    <w:rsid w:val="00D76398"/>
    <w:rsid w:val="00D7661C"/>
    <w:rsid w:val="00D7687C"/>
    <w:rsid w:val="00D76D12"/>
    <w:rsid w:val="00D7738E"/>
    <w:rsid w:val="00D774EE"/>
    <w:rsid w:val="00D779B3"/>
    <w:rsid w:val="00D77BA1"/>
    <w:rsid w:val="00D77C9A"/>
    <w:rsid w:val="00D77CC9"/>
    <w:rsid w:val="00D77FBE"/>
    <w:rsid w:val="00D803CE"/>
    <w:rsid w:val="00D807E0"/>
    <w:rsid w:val="00D80C19"/>
    <w:rsid w:val="00D80C85"/>
    <w:rsid w:val="00D819C7"/>
    <w:rsid w:val="00D81F37"/>
    <w:rsid w:val="00D821BD"/>
    <w:rsid w:val="00D826B9"/>
    <w:rsid w:val="00D829BE"/>
    <w:rsid w:val="00D829F7"/>
    <w:rsid w:val="00D82A80"/>
    <w:rsid w:val="00D833C5"/>
    <w:rsid w:val="00D83502"/>
    <w:rsid w:val="00D83518"/>
    <w:rsid w:val="00D8385B"/>
    <w:rsid w:val="00D83936"/>
    <w:rsid w:val="00D83B7E"/>
    <w:rsid w:val="00D84575"/>
    <w:rsid w:val="00D84E98"/>
    <w:rsid w:val="00D85687"/>
    <w:rsid w:val="00D85925"/>
    <w:rsid w:val="00D860F0"/>
    <w:rsid w:val="00D86185"/>
    <w:rsid w:val="00D861EC"/>
    <w:rsid w:val="00D86ED8"/>
    <w:rsid w:val="00D87517"/>
    <w:rsid w:val="00D87894"/>
    <w:rsid w:val="00D87B0E"/>
    <w:rsid w:val="00D87D8F"/>
    <w:rsid w:val="00D90798"/>
    <w:rsid w:val="00D90A20"/>
    <w:rsid w:val="00D91055"/>
    <w:rsid w:val="00D9181B"/>
    <w:rsid w:val="00D91941"/>
    <w:rsid w:val="00D91D44"/>
    <w:rsid w:val="00D9244B"/>
    <w:rsid w:val="00D92A0C"/>
    <w:rsid w:val="00D92EEA"/>
    <w:rsid w:val="00D938D9"/>
    <w:rsid w:val="00D9447D"/>
    <w:rsid w:val="00D95342"/>
    <w:rsid w:val="00D95482"/>
    <w:rsid w:val="00D9557A"/>
    <w:rsid w:val="00D95775"/>
    <w:rsid w:val="00D95C4D"/>
    <w:rsid w:val="00D95C6F"/>
    <w:rsid w:val="00D95C8B"/>
    <w:rsid w:val="00D9677A"/>
    <w:rsid w:val="00D9683C"/>
    <w:rsid w:val="00D96983"/>
    <w:rsid w:val="00D96C1F"/>
    <w:rsid w:val="00D96DC7"/>
    <w:rsid w:val="00D96FA4"/>
    <w:rsid w:val="00D97299"/>
    <w:rsid w:val="00D974BB"/>
    <w:rsid w:val="00D97838"/>
    <w:rsid w:val="00D979FA"/>
    <w:rsid w:val="00D97C0B"/>
    <w:rsid w:val="00D97EAA"/>
    <w:rsid w:val="00DA160A"/>
    <w:rsid w:val="00DA1657"/>
    <w:rsid w:val="00DA177D"/>
    <w:rsid w:val="00DA2243"/>
    <w:rsid w:val="00DA2334"/>
    <w:rsid w:val="00DA23C2"/>
    <w:rsid w:val="00DA2793"/>
    <w:rsid w:val="00DA2EC8"/>
    <w:rsid w:val="00DA2FB3"/>
    <w:rsid w:val="00DA3309"/>
    <w:rsid w:val="00DA35B7"/>
    <w:rsid w:val="00DA39A6"/>
    <w:rsid w:val="00DA3CED"/>
    <w:rsid w:val="00DA3E81"/>
    <w:rsid w:val="00DA40E1"/>
    <w:rsid w:val="00DA4E8E"/>
    <w:rsid w:val="00DA5AA5"/>
    <w:rsid w:val="00DA5BBE"/>
    <w:rsid w:val="00DA5CAE"/>
    <w:rsid w:val="00DA6800"/>
    <w:rsid w:val="00DA6D82"/>
    <w:rsid w:val="00DA6DBF"/>
    <w:rsid w:val="00DA6DCE"/>
    <w:rsid w:val="00DA70AC"/>
    <w:rsid w:val="00DA7695"/>
    <w:rsid w:val="00DA79FF"/>
    <w:rsid w:val="00DA7AB0"/>
    <w:rsid w:val="00DA7B12"/>
    <w:rsid w:val="00DA7F79"/>
    <w:rsid w:val="00DB00DC"/>
    <w:rsid w:val="00DB0AFF"/>
    <w:rsid w:val="00DB0B30"/>
    <w:rsid w:val="00DB106F"/>
    <w:rsid w:val="00DB1089"/>
    <w:rsid w:val="00DB1256"/>
    <w:rsid w:val="00DB12A9"/>
    <w:rsid w:val="00DB147D"/>
    <w:rsid w:val="00DB1699"/>
    <w:rsid w:val="00DB1A37"/>
    <w:rsid w:val="00DB1A90"/>
    <w:rsid w:val="00DB1E08"/>
    <w:rsid w:val="00DB1F62"/>
    <w:rsid w:val="00DB24CB"/>
    <w:rsid w:val="00DB26FB"/>
    <w:rsid w:val="00DB2C54"/>
    <w:rsid w:val="00DB335E"/>
    <w:rsid w:val="00DB3605"/>
    <w:rsid w:val="00DB378E"/>
    <w:rsid w:val="00DB3B55"/>
    <w:rsid w:val="00DB3C7B"/>
    <w:rsid w:val="00DB42A7"/>
    <w:rsid w:val="00DB4930"/>
    <w:rsid w:val="00DB5261"/>
    <w:rsid w:val="00DB5379"/>
    <w:rsid w:val="00DB539F"/>
    <w:rsid w:val="00DB553E"/>
    <w:rsid w:val="00DB588E"/>
    <w:rsid w:val="00DB5936"/>
    <w:rsid w:val="00DB5EA4"/>
    <w:rsid w:val="00DB6190"/>
    <w:rsid w:val="00DB6C23"/>
    <w:rsid w:val="00DB6D8C"/>
    <w:rsid w:val="00DB7267"/>
    <w:rsid w:val="00DB7728"/>
    <w:rsid w:val="00DB77B6"/>
    <w:rsid w:val="00DB78D6"/>
    <w:rsid w:val="00DB7A45"/>
    <w:rsid w:val="00DB7D60"/>
    <w:rsid w:val="00DC026A"/>
    <w:rsid w:val="00DC03D9"/>
    <w:rsid w:val="00DC09DA"/>
    <w:rsid w:val="00DC0BBB"/>
    <w:rsid w:val="00DC0C5F"/>
    <w:rsid w:val="00DC15A5"/>
    <w:rsid w:val="00DC2201"/>
    <w:rsid w:val="00DC2230"/>
    <w:rsid w:val="00DC2718"/>
    <w:rsid w:val="00DC2795"/>
    <w:rsid w:val="00DC2EC2"/>
    <w:rsid w:val="00DC3C8F"/>
    <w:rsid w:val="00DC4377"/>
    <w:rsid w:val="00DC46B2"/>
    <w:rsid w:val="00DC4794"/>
    <w:rsid w:val="00DC4F9F"/>
    <w:rsid w:val="00DC54B6"/>
    <w:rsid w:val="00DC589A"/>
    <w:rsid w:val="00DC670F"/>
    <w:rsid w:val="00DC783F"/>
    <w:rsid w:val="00DC7C83"/>
    <w:rsid w:val="00DD0509"/>
    <w:rsid w:val="00DD090E"/>
    <w:rsid w:val="00DD0928"/>
    <w:rsid w:val="00DD11B2"/>
    <w:rsid w:val="00DD2488"/>
    <w:rsid w:val="00DD25EE"/>
    <w:rsid w:val="00DD27A1"/>
    <w:rsid w:val="00DD28CF"/>
    <w:rsid w:val="00DD3023"/>
    <w:rsid w:val="00DD3100"/>
    <w:rsid w:val="00DD3BE4"/>
    <w:rsid w:val="00DD419F"/>
    <w:rsid w:val="00DD42D5"/>
    <w:rsid w:val="00DD4306"/>
    <w:rsid w:val="00DD4834"/>
    <w:rsid w:val="00DD49FC"/>
    <w:rsid w:val="00DD52DD"/>
    <w:rsid w:val="00DD5439"/>
    <w:rsid w:val="00DD559A"/>
    <w:rsid w:val="00DD610B"/>
    <w:rsid w:val="00DD664A"/>
    <w:rsid w:val="00DD6AF6"/>
    <w:rsid w:val="00DD703D"/>
    <w:rsid w:val="00DD7CAE"/>
    <w:rsid w:val="00DD7D11"/>
    <w:rsid w:val="00DD7F32"/>
    <w:rsid w:val="00DE0BD7"/>
    <w:rsid w:val="00DE0C4A"/>
    <w:rsid w:val="00DE0E13"/>
    <w:rsid w:val="00DE11EA"/>
    <w:rsid w:val="00DE14F6"/>
    <w:rsid w:val="00DE15A2"/>
    <w:rsid w:val="00DE2273"/>
    <w:rsid w:val="00DE22D4"/>
    <w:rsid w:val="00DE2313"/>
    <w:rsid w:val="00DE2AD3"/>
    <w:rsid w:val="00DE2FB2"/>
    <w:rsid w:val="00DE4A18"/>
    <w:rsid w:val="00DE4B11"/>
    <w:rsid w:val="00DE4E41"/>
    <w:rsid w:val="00DE4F47"/>
    <w:rsid w:val="00DE521C"/>
    <w:rsid w:val="00DE5366"/>
    <w:rsid w:val="00DE5461"/>
    <w:rsid w:val="00DE551E"/>
    <w:rsid w:val="00DE6656"/>
    <w:rsid w:val="00DE6830"/>
    <w:rsid w:val="00DE6A2E"/>
    <w:rsid w:val="00DE6C83"/>
    <w:rsid w:val="00DE7F9A"/>
    <w:rsid w:val="00DE7FC0"/>
    <w:rsid w:val="00DF02FB"/>
    <w:rsid w:val="00DF05E4"/>
    <w:rsid w:val="00DF06D4"/>
    <w:rsid w:val="00DF11C1"/>
    <w:rsid w:val="00DF14EA"/>
    <w:rsid w:val="00DF1B4B"/>
    <w:rsid w:val="00DF1C4E"/>
    <w:rsid w:val="00DF1DF6"/>
    <w:rsid w:val="00DF2CA0"/>
    <w:rsid w:val="00DF2E0B"/>
    <w:rsid w:val="00DF30FF"/>
    <w:rsid w:val="00DF3141"/>
    <w:rsid w:val="00DF34D5"/>
    <w:rsid w:val="00DF396A"/>
    <w:rsid w:val="00DF44A6"/>
    <w:rsid w:val="00DF4B42"/>
    <w:rsid w:val="00DF5F92"/>
    <w:rsid w:val="00DF6083"/>
    <w:rsid w:val="00DF6228"/>
    <w:rsid w:val="00DF654B"/>
    <w:rsid w:val="00DF6662"/>
    <w:rsid w:val="00DF691E"/>
    <w:rsid w:val="00DF6BBA"/>
    <w:rsid w:val="00DF6C5E"/>
    <w:rsid w:val="00DF7106"/>
    <w:rsid w:val="00DF7890"/>
    <w:rsid w:val="00DF78EB"/>
    <w:rsid w:val="00DF7D9E"/>
    <w:rsid w:val="00E00255"/>
    <w:rsid w:val="00E004AB"/>
    <w:rsid w:val="00E007F8"/>
    <w:rsid w:val="00E00862"/>
    <w:rsid w:val="00E009F5"/>
    <w:rsid w:val="00E00A11"/>
    <w:rsid w:val="00E011ED"/>
    <w:rsid w:val="00E02056"/>
    <w:rsid w:val="00E02243"/>
    <w:rsid w:val="00E023DF"/>
    <w:rsid w:val="00E02654"/>
    <w:rsid w:val="00E02EF3"/>
    <w:rsid w:val="00E02FDF"/>
    <w:rsid w:val="00E0321F"/>
    <w:rsid w:val="00E03314"/>
    <w:rsid w:val="00E0370F"/>
    <w:rsid w:val="00E0371C"/>
    <w:rsid w:val="00E03C20"/>
    <w:rsid w:val="00E04440"/>
    <w:rsid w:val="00E04E86"/>
    <w:rsid w:val="00E0517F"/>
    <w:rsid w:val="00E0534B"/>
    <w:rsid w:val="00E05A81"/>
    <w:rsid w:val="00E05B88"/>
    <w:rsid w:val="00E05D1A"/>
    <w:rsid w:val="00E05E86"/>
    <w:rsid w:val="00E064E0"/>
    <w:rsid w:val="00E06771"/>
    <w:rsid w:val="00E067C7"/>
    <w:rsid w:val="00E067EB"/>
    <w:rsid w:val="00E06C78"/>
    <w:rsid w:val="00E07190"/>
    <w:rsid w:val="00E07896"/>
    <w:rsid w:val="00E07A2A"/>
    <w:rsid w:val="00E07D2F"/>
    <w:rsid w:val="00E07F6F"/>
    <w:rsid w:val="00E1010F"/>
    <w:rsid w:val="00E10590"/>
    <w:rsid w:val="00E106FC"/>
    <w:rsid w:val="00E1146E"/>
    <w:rsid w:val="00E11535"/>
    <w:rsid w:val="00E11D04"/>
    <w:rsid w:val="00E1237D"/>
    <w:rsid w:val="00E126E7"/>
    <w:rsid w:val="00E1341D"/>
    <w:rsid w:val="00E135CD"/>
    <w:rsid w:val="00E13C1A"/>
    <w:rsid w:val="00E13D79"/>
    <w:rsid w:val="00E13E8E"/>
    <w:rsid w:val="00E13F26"/>
    <w:rsid w:val="00E143FC"/>
    <w:rsid w:val="00E1458B"/>
    <w:rsid w:val="00E14984"/>
    <w:rsid w:val="00E14A86"/>
    <w:rsid w:val="00E14A8A"/>
    <w:rsid w:val="00E14BE3"/>
    <w:rsid w:val="00E14E5D"/>
    <w:rsid w:val="00E154FD"/>
    <w:rsid w:val="00E15736"/>
    <w:rsid w:val="00E15E17"/>
    <w:rsid w:val="00E1611D"/>
    <w:rsid w:val="00E169DE"/>
    <w:rsid w:val="00E16B52"/>
    <w:rsid w:val="00E16BDA"/>
    <w:rsid w:val="00E16F79"/>
    <w:rsid w:val="00E1735F"/>
    <w:rsid w:val="00E17508"/>
    <w:rsid w:val="00E175CB"/>
    <w:rsid w:val="00E17725"/>
    <w:rsid w:val="00E17FB5"/>
    <w:rsid w:val="00E20A9B"/>
    <w:rsid w:val="00E20E3B"/>
    <w:rsid w:val="00E2159E"/>
    <w:rsid w:val="00E217C8"/>
    <w:rsid w:val="00E2197F"/>
    <w:rsid w:val="00E21A50"/>
    <w:rsid w:val="00E21FA1"/>
    <w:rsid w:val="00E223C4"/>
    <w:rsid w:val="00E22557"/>
    <w:rsid w:val="00E22662"/>
    <w:rsid w:val="00E227EF"/>
    <w:rsid w:val="00E2287B"/>
    <w:rsid w:val="00E22A6C"/>
    <w:rsid w:val="00E22CA8"/>
    <w:rsid w:val="00E22FAA"/>
    <w:rsid w:val="00E2312C"/>
    <w:rsid w:val="00E2376F"/>
    <w:rsid w:val="00E23A8A"/>
    <w:rsid w:val="00E23DE4"/>
    <w:rsid w:val="00E23E63"/>
    <w:rsid w:val="00E23FE6"/>
    <w:rsid w:val="00E2438A"/>
    <w:rsid w:val="00E248A8"/>
    <w:rsid w:val="00E2494F"/>
    <w:rsid w:val="00E24AAC"/>
    <w:rsid w:val="00E24EC6"/>
    <w:rsid w:val="00E2508E"/>
    <w:rsid w:val="00E251FF"/>
    <w:rsid w:val="00E25659"/>
    <w:rsid w:val="00E25DF4"/>
    <w:rsid w:val="00E25F1E"/>
    <w:rsid w:val="00E2674A"/>
    <w:rsid w:val="00E269BE"/>
    <w:rsid w:val="00E269D5"/>
    <w:rsid w:val="00E26A1D"/>
    <w:rsid w:val="00E26C94"/>
    <w:rsid w:val="00E271A4"/>
    <w:rsid w:val="00E2747B"/>
    <w:rsid w:val="00E274DF"/>
    <w:rsid w:val="00E2756C"/>
    <w:rsid w:val="00E27786"/>
    <w:rsid w:val="00E300F7"/>
    <w:rsid w:val="00E30324"/>
    <w:rsid w:val="00E305D4"/>
    <w:rsid w:val="00E310AB"/>
    <w:rsid w:val="00E314A5"/>
    <w:rsid w:val="00E314F7"/>
    <w:rsid w:val="00E3160F"/>
    <w:rsid w:val="00E31B76"/>
    <w:rsid w:val="00E31D4F"/>
    <w:rsid w:val="00E32234"/>
    <w:rsid w:val="00E32250"/>
    <w:rsid w:val="00E32C39"/>
    <w:rsid w:val="00E330D4"/>
    <w:rsid w:val="00E333A2"/>
    <w:rsid w:val="00E333E6"/>
    <w:rsid w:val="00E33AD1"/>
    <w:rsid w:val="00E33CCE"/>
    <w:rsid w:val="00E33E26"/>
    <w:rsid w:val="00E34063"/>
    <w:rsid w:val="00E345F6"/>
    <w:rsid w:val="00E348D8"/>
    <w:rsid w:val="00E34A48"/>
    <w:rsid w:val="00E34BE4"/>
    <w:rsid w:val="00E34DAC"/>
    <w:rsid w:val="00E35C54"/>
    <w:rsid w:val="00E35E60"/>
    <w:rsid w:val="00E360CF"/>
    <w:rsid w:val="00E36788"/>
    <w:rsid w:val="00E37034"/>
    <w:rsid w:val="00E3775A"/>
    <w:rsid w:val="00E40A46"/>
    <w:rsid w:val="00E40B85"/>
    <w:rsid w:val="00E40BD8"/>
    <w:rsid w:val="00E410B4"/>
    <w:rsid w:val="00E41132"/>
    <w:rsid w:val="00E41187"/>
    <w:rsid w:val="00E414CF"/>
    <w:rsid w:val="00E41593"/>
    <w:rsid w:val="00E415B6"/>
    <w:rsid w:val="00E41A74"/>
    <w:rsid w:val="00E41F5F"/>
    <w:rsid w:val="00E4292B"/>
    <w:rsid w:val="00E431DA"/>
    <w:rsid w:val="00E436C0"/>
    <w:rsid w:val="00E43A04"/>
    <w:rsid w:val="00E44372"/>
    <w:rsid w:val="00E44935"/>
    <w:rsid w:val="00E44AAD"/>
    <w:rsid w:val="00E44FD4"/>
    <w:rsid w:val="00E45548"/>
    <w:rsid w:val="00E45570"/>
    <w:rsid w:val="00E4559D"/>
    <w:rsid w:val="00E463D2"/>
    <w:rsid w:val="00E46416"/>
    <w:rsid w:val="00E46538"/>
    <w:rsid w:val="00E46596"/>
    <w:rsid w:val="00E469B6"/>
    <w:rsid w:val="00E46AAB"/>
    <w:rsid w:val="00E476AF"/>
    <w:rsid w:val="00E47E1B"/>
    <w:rsid w:val="00E50043"/>
    <w:rsid w:val="00E5032F"/>
    <w:rsid w:val="00E5116A"/>
    <w:rsid w:val="00E51270"/>
    <w:rsid w:val="00E51647"/>
    <w:rsid w:val="00E52817"/>
    <w:rsid w:val="00E52DD1"/>
    <w:rsid w:val="00E52DE9"/>
    <w:rsid w:val="00E52F35"/>
    <w:rsid w:val="00E53D58"/>
    <w:rsid w:val="00E53E6B"/>
    <w:rsid w:val="00E54183"/>
    <w:rsid w:val="00E55DC7"/>
    <w:rsid w:val="00E55EF9"/>
    <w:rsid w:val="00E56774"/>
    <w:rsid w:val="00E57D69"/>
    <w:rsid w:val="00E603B8"/>
    <w:rsid w:val="00E60E4D"/>
    <w:rsid w:val="00E61227"/>
    <w:rsid w:val="00E61269"/>
    <w:rsid w:val="00E615A4"/>
    <w:rsid w:val="00E6168C"/>
    <w:rsid w:val="00E625C8"/>
    <w:rsid w:val="00E62733"/>
    <w:rsid w:val="00E62A7C"/>
    <w:rsid w:val="00E62BA5"/>
    <w:rsid w:val="00E63466"/>
    <w:rsid w:val="00E63502"/>
    <w:rsid w:val="00E639D6"/>
    <w:rsid w:val="00E63C59"/>
    <w:rsid w:val="00E64B6C"/>
    <w:rsid w:val="00E6573D"/>
    <w:rsid w:val="00E660D7"/>
    <w:rsid w:val="00E668CC"/>
    <w:rsid w:val="00E66D5C"/>
    <w:rsid w:val="00E67062"/>
    <w:rsid w:val="00E6723D"/>
    <w:rsid w:val="00E704C6"/>
    <w:rsid w:val="00E705CB"/>
    <w:rsid w:val="00E70DC0"/>
    <w:rsid w:val="00E70FD6"/>
    <w:rsid w:val="00E71212"/>
    <w:rsid w:val="00E7147E"/>
    <w:rsid w:val="00E721FA"/>
    <w:rsid w:val="00E72ABD"/>
    <w:rsid w:val="00E72BC7"/>
    <w:rsid w:val="00E730C2"/>
    <w:rsid w:val="00E7325D"/>
    <w:rsid w:val="00E7335D"/>
    <w:rsid w:val="00E73434"/>
    <w:rsid w:val="00E737F8"/>
    <w:rsid w:val="00E73AFF"/>
    <w:rsid w:val="00E7456F"/>
    <w:rsid w:val="00E746E0"/>
    <w:rsid w:val="00E74D74"/>
    <w:rsid w:val="00E75197"/>
    <w:rsid w:val="00E753B5"/>
    <w:rsid w:val="00E7549F"/>
    <w:rsid w:val="00E75ADF"/>
    <w:rsid w:val="00E75E78"/>
    <w:rsid w:val="00E75ED6"/>
    <w:rsid w:val="00E766D3"/>
    <w:rsid w:val="00E773D5"/>
    <w:rsid w:val="00E77B3B"/>
    <w:rsid w:val="00E77FFC"/>
    <w:rsid w:val="00E801D2"/>
    <w:rsid w:val="00E802DE"/>
    <w:rsid w:val="00E80508"/>
    <w:rsid w:val="00E8076C"/>
    <w:rsid w:val="00E80B08"/>
    <w:rsid w:val="00E80B98"/>
    <w:rsid w:val="00E80BC9"/>
    <w:rsid w:val="00E80C7A"/>
    <w:rsid w:val="00E81EB5"/>
    <w:rsid w:val="00E82869"/>
    <w:rsid w:val="00E82F25"/>
    <w:rsid w:val="00E83259"/>
    <w:rsid w:val="00E83677"/>
    <w:rsid w:val="00E83AB0"/>
    <w:rsid w:val="00E83F35"/>
    <w:rsid w:val="00E8469D"/>
    <w:rsid w:val="00E84B03"/>
    <w:rsid w:val="00E84CED"/>
    <w:rsid w:val="00E84D45"/>
    <w:rsid w:val="00E84DF0"/>
    <w:rsid w:val="00E84EB0"/>
    <w:rsid w:val="00E8520C"/>
    <w:rsid w:val="00E855A9"/>
    <w:rsid w:val="00E85776"/>
    <w:rsid w:val="00E85BFF"/>
    <w:rsid w:val="00E85F49"/>
    <w:rsid w:val="00E864C9"/>
    <w:rsid w:val="00E8745A"/>
    <w:rsid w:val="00E8771A"/>
    <w:rsid w:val="00E905D6"/>
    <w:rsid w:val="00E90BB7"/>
    <w:rsid w:val="00E91E7B"/>
    <w:rsid w:val="00E91E9A"/>
    <w:rsid w:val="00E92238"/>
    <w:rsid w:val="00E923E9"/>
    <w:rsid w:val="00E928DD"/>
    <w:rsid w:val="00E92C81"/>
    <w:rsid w:val="00E92D51"/>
    <w:rsid w:val="00E92E83"/>
    <w:rsid w:val="00E93470"/>
    <w:rsid w:val="00E9423C"/>
    <w:rsid w:val="00E94696"/>
    <w:rsid w:val="00E94715"/>
    <w:rsid w:val="00E947A0"/>
    <w:rsid w:val="00E94A58"/>
    <w:rsid w:val="00E94FD0"/>
    <w:rsid w:val="00E95060"/>
    <w:rsid w:val="00E95262"/>
    <w:rsid w:val="00E95971"/>
    <w:rsid w:val="00E95A8F"/>
    <w:rsid w:val="00E963B3"/>
    <w:rsid w:val="00E96FBA"/>
    <w:rsid w:val="00E97070"/>
    <w:rsid w:val="00E9749C"/>
    <w:rsid w:val="00E97B6A"/>
    <w:rsid w:val="00E97D85"/>
    <w:rsid w:val="00EA0090"/>
    <w:rsid w:val="00EA0227"/>
    <w:rsid w:val="00EA04D4"/>
    <w:rsid w:val="00EA06EB"/>
    <w:rsid w:val="00EA078D"/>
    <w:rsid w:val="00EA0FBA"/>
    <w:rsid w:val="00EA10D1"/>
    <w:rsid w:val="00EA11F4"/>
    <w:rsid w:val="00EA165D"/>
    <w:rsid w:val="00EA1C15"/>
    <w:rsid w:val="00EA1D6A"/>
    <w:rsid w:val="00EA1DA2"/>
    <w:rsid w:val="00EA238A"/>
    <w:rsid w:val="00EA2D43"/>
    <w:rsid w:val="00EA3BF7"/>
    <w:rsid w:val="00EA3C46"/>
    <w:rsid w:val="00EA4123"/>
    <w:rsid w:val="00EA474E"/>
    <w:rsid w:val="00EA4B9E"/>
    <w:rsid w:val="00EA4CF9"/>
    <w:rsid w:val="00EA52FD"/>
    <w:rsid w:val="00EA53F3"/>
    <w:rsid w:val="00EA5973"/>
    <w:rsid w:val="00EA5F2F"/>
    <w:rsid w:val="00EA5FFA"/>
    <w:rsid w:val="00EA6071"/>
    <w:rsid w:val="00EA63FD"/>
    <w:rsid w:val="00EA6C19"/>
    <w:rsid w:val="00EA6D03"/>
    <w:rsid w:val="00EA6EFE"/>
    <w:rsid w:val="00EA7038"/>
    <w:rsid w:val="00EA7D7B"/>
    <w:rsid w:val="00EA7FD3"/>
    <w:rsid w:val="00EB0276"/>
    <w:rsid w:val="00EB0F63"/>
    <w:rsid w:val="00EB1239"/>
    <w:rsid w:val="00EB1F3D"/>
    <w:rsid w:val="00EB1F4A"/>
    <w:rsid w:val="00EB2004"/>
    <w:rsid w:val="00EB2428"/>
    <w:rsid w:val="00EB25A0"/>
    <w:rsid w:val="00EB28DE"/>
    <w:rsid w:val="00EB2B9B"/>
    <w:rsid w:val="00EB2DC0"/>
    <w:rsid w:val="00EB3693"/>
    <w:rsid w:val="00EB3CC3"/>
    <w:rsid w:val="00EB3FE7"/>
    <w:rsid w:val="00EB40CA"/>
    <w:rsid w:val="00EB4B06"/>
    <w:rsid w:val="00EB4D6A"/>
    <w:rsid w:val="00EB511C"/>
    <w:rsid w:val="00EB5483"/>
    <w:rsid w:val="00EB5592"/>
    <w:rsid w:val="00EB5F67"/>
    <w:rsid w:val="00EB6CD2"/>
    <w:rsid w:val="00EB704E"/>
    <w:rsid w:val="00EB728B"/>
    <w:rsid w:val="00EB7365"/>
    <w:rsid w:val="00EB73BB"/>
    <w:rsid w:val="00EB7597"/>
    <w:rsid w:val="00EB784C"/>
    <w:rsid w:val="00EB7CB5"/>
    <w:rsid w:val="00EB7E50"/>
    <w:rsid w:val="00EC0248"/>
    <w:rsid w:val="00EC14AA"/>
    <w:rsid w:val="00EC15F6"/>
    <w:rsid w:val="00EC1838"/>
    <w:rsid w:val="00EC1BEC"/>
    <w:rsid w:val="00EC1EA1"/>
    <w:rsid w:val="00EC23D1"/>
    <w:rsid w:val="00EC2503"/>
    <w:rsid w:val="00EC2BF6"/>
    <w:rsid w:val="00EC2D00"/>
    <w:rsid w:val="00EC2EBA"/>
    <w:rsid w:val="00EC397A"/>
    <w:rsid w:val="00EC3B1C"/>
    <w:rsid w:val="00EC3D3E"/>
    <w:rsid w:val="00EC3E46"/>
    <w:rsid w:val="00EC40BD"/>
    <w:rsid w:val="00EC40F9"/>
    <w:rsid w:val="00EC450C"/>
    <w:rsid w:val="00EC4801"/>
    <w:rsid w:val="00EC4835"/>
    <w:rsid w:val="00EC4F53"/>
    <w:rsid w:val="00EC504B"/>
    <w:rsid w:val="00EC5510"/>
    <w:rsid w:val="00EC58BD"/>
    <w:rsid w:val="00EC63C1"/>
    <w:rsid w:val="00EC63DB"/>
    <w:rsid w:val="00EC69B5"/>
    <w:rsid w:val="00EC69BD"/>
    <w:rsid w:val="00EC69DC"/>
    <w:rsid w:val="00EC6CDC"/>
    <w:rsid w:val="00EC70F6"/>
    <w:rsid w:val="00EC72B4"/>
    <w:rsid w:val="00EC76C9"/>
    <w:rsid w:val="00EC7ADE"/>
    <w:rsid w:val="00EC7BCB"/>
    <w:rsid w:val="00EC7BFF"/>
    <w:rsid w:val="00ED0B86"/>
    <w:rsid w:val="00ED0BE7"/>
    <w:rsid w:val="00ED1156"/>
    <w:rsid w:val="00ED1364"/>
    <w:rsid w:val="00ED18CD"/>
    <w:rsid w:val="00ED1967"/>
    <w:rsid w:val="00ED1CCE"/>
    <w:rsid w:val="00ED2A79"/>
    <w:rsid w:val="00ED3126"/>
    <w:rsid w:val="00ED32BA"/>
    <w:rsid w:val="00ED3A7F"/>
    <w:rsid w:val="00ED4723"/>
    <w:rsid w:val="00ED48BA"/>
    <w:rsid w:val="00ED498E"/>
    <w:rsid w:val="00ED4BEC"/>
    <w:rsid w:val="00ED5238"/>
    <w:rsid w:val="00ED55FD"/>
    <w:rsid w:val="00ED5965"/>
    <w:rsid w:val="00ED5C2F"/>
    <w:rsid w:val="00ED5DB6"/>
    <w:rsid w:val="00ED6026"/>
    <w:rsid w:val="00ED64A7"/>
    <w:rsid w:val="00ED6CCF"/>
    <w:rsid w:val="00ED723B"/>
    <w:rsid w:val="00ED73A6"/>
    <w:rsid w:val="00ED7864"/>
    <w:rsid w:val="00EE0B90"/>
    <w:rsid w:val="00EE0C2E"/>
    <w:rsid w:val="00EE0EEA"/>
    <w:rsid w:val="00EE0F75"/>
    <w:rsid w:val="00EE12B4"/>
    <w:rsid w:val="00EE13F6"/>
    <w:rsid w:val="00EE1577"/>
    <w:rsid w:val="00EE1DB9"/>
    <w:rsid w:val="00EE1EFA"/>
    <w:rsid w:val="00EE24FA"/>
    <w:rsid w:val="00EE2616"/>
    <w:rsid w:val="00EE29C2"/>
    <w:rsid w:val="00EE2FCA"/>
    <w:rsid w:val="00EE3304"/>
    <w:rsid w:val="00EE38C2"/>
    <w:rsid w:val="00EE408A"/>
    <w:rsid w:val="00EE425F"/>
    <w:rsid w:val="00EE50F6"/>
    <w:rsid w:val="00EE5104"/>
    <w:rsid w:val="00EE51E1"/>
    <w:rsid w:val="00EE52D3"/>
    <w:rsid w:val="00EE6E98"/>
    <w:rsid w:val="00EE7391"/>
    <w:rsid w:val="00EE7449"/>
    <w:rsid w:val="00EE79B4"/>
    <w:rsid w:val="00EF0981"/>
    <w:rsid w:val="00EF0A47"/>
    <w:rsid w:val="00EF19D2"/>
    <w:rsid w:val="00EF217D"/>
    <w:rsid w:val="00EF26CA"/>
    <w:rsid w:val="00EF29B8"/>
    <w:rsid w:val="00EF327D"/>
    <w:rsid w:val="00EF330C"/>
    <w:rsid w:val="00EF33E9"/>
    <w:rsid w:val="00EF3979"/>
    <w:rsid w:val="00EF3EB6"/>
    <w:rsid w:val="00EF3F14"/>
    <w:rsid w:val="00EF4117"/>
    <w:rsid w:val="00EF4366"/>
    <w:rsid w:val="00EF4479"/>
    <w:rsid w:val="00EF45E7"/>
    <w:rsid w:val="00EF4C1E"/>
    <w:rsid w:val="00EF4CBF"/>
    <w:rsid w:val="00EF51E4"/>
    <w:rsid w:val="00EF5802"/>
    <w:rsid w:val="00EF5B82"/>
    <w:rsid w:val="00EF6ACE"/>
    <w:rsid w:val="00EF6E79"/>
    <w:rsid w:val="00EF6EF1"/>
    <w:rsid w:val="00EF7063"/>
    <w:rsid w:val="00EF707E"/>
    <w:rsid w:val="00EF79BE"/>
    <w:rsid w:val="00EF7DCD"/>
    <w:rsid w:val="00EF7FA6"/>
    <w:rsid w:val="00EF7FB8"/>
    <w:rsid w:val="00F00378"/>
    <w:rsid w:val="00F00957"/>
    <w:rsid w:val="00F00A13"/>
    <w:rsid w:val="00F00B28"/>
    <w:rsid w:val="00F00DC7"/>
    <w:rsid w:val="00F01059"/>
    <w:rsid w:val="00F0128E"/>
    <w:rsid w:val="00F0140C"/>
    <w:rsid w:val="00F01A15"/>
    <w:rsid w:val="00F01A6A"/>
    <w:rsid w:val="00F0226E"/>
    <w:rsid w:val="00F0254F"/>
    <w:rsid w:val="00F027B6"/>
    <w:rsid w:val="00F02D50"/>
    <w:rsid w:val="00F02E06"/>
    <w:rsid w:val="00F0372A"/>
    <w:rsid w:val="00F03AE9"/>
    <w:rsid w:val="00F03F4B"/>
    <w:rsid w:val="00F04456"/>
    <w:rsid w:val="00F04C78"/>
    <w:rsid w:val="00F04DE3"/>
    <w:rsid w:val="00F0582B"/>
    <w:rsid w:val="00F058F0"/>
    <w:rsid w:val="00F05B8A"/>
    <w:rsid w:val="00F06215"/>
    <w:rsid w:val="00F06B18"/>
    <w:rsid w:val="00F06D3B"/>
    <w:rsid w:val="00F07092"/>
    <w:rsid w:val="00F0724C"/>
    <w:rsid w:val="00F072DE"/>
    <w:rsid w:val="00F073C1"/>
    <w:rsid w:val="00F07B9F"/>
    <w:rsid w:val="00F101F4"/>
    <w:rsid w:val="00F103A4"/>
    <w:rsid w:val="00F106A1"/>
    <w:rsid w:val="00F107C9"/>
    <w:rsid w:val="00F111DE"/>
    <w:rsid w:val="00F11290"/>
    <w:rsid w:val="00F11926"/>
    <w:rsid w:val="00F11ADD"/>
    <w:rsid w:val="00F120C5"/>
    <w:rsid w:val="00F12119"/>
    <w:rsid w:val="00F1254C"/>
    <w:rsid w:val="00F12567"/>
    <w:rsid w:val="00F12E19"/>
    <w:rsid w:val="00F12F8B"/>
    <w:rsid w:val="00F134B3"/>
    <w:rsid w:val="00F13C81"/>
    <w:rsid w:val="00F144BE"/>
    <w:rsid w:val="00F14CFB"/>
    <w:rsid w:val="00F14EAF"/>
    <w:rsid w:val="00F15612"/>
    <w:rsid w:val="00F15765"/>
    <w:rsid w:val="00F15F02"/>
    <w:rsid w:val="00F162BF"/>
    <w:rsid w:val="00F16372"/>
    <w:rsid w:val="00F16DD0"/>
    <w:rsid w:val="00F173EA"/>
    <w:rsid w:val="00F175B7"/>
    <w:rsid w:val="00F177FA"/>
    <w:rsid w:val="00F17FA4"/>
    <w:rsid w:val="00F20016"/>
    <w:rsid w:val="00F20517"/>
    <w:rsid w:val="00F208F9"/>
    <w:rsid w:val="00F20908"/>
    <w:rsid w:val="00F20D59"/>
    <w:rsid w:val="00F20D98"/>
    <w:rsid w:val="00F21703"/>
    <w:rsid w:val="00F2181E"/>
    <w:rsid w:val="00F21D69"/>
    <w:rsid w:val="00F21FD4"/>
    <w:rsid w:val="00F22006"/>
    <w:rsid w:val="00F220C6"/>
    <w:rsid w:val="00F2290E"/>
    <w:rsid w:val="00F22C43"/>
    <w:rsid w:val="00F22E8C"/>
    <w:rsid w:val="00F22F7D"/>
    <w:rsid w:val="00F23845"/>
    <w:rsid w:val="00F23AFC"/>
    <w:rsid w:val="00F24577"/>
    <w:rsid w:val="00F248BE"/>
    <w:rsid w:val="00F24D42"/>
    <w:rsid w:val="00F24DC3"/>
    <w:rsid w:val="00F255EC"/>
    <w:rsid w:val="00F25798"/>
    <w:rsid w:val="00F2584D"/>
    <w:rsid w:val="00F264F1"/>
    <w:rsid w:val="00F2669C"/>
    <w:rsid w:val="00F268CA"/>
    <w:rsid w:val="00F26BAB"/>
    <w:rsid w:val="00F26F54"/>
    <w:rsid w:val="00F27552"/>
    <w:rsid w:val="00F27B28"/>
    <w:rsid w:val="00F27BC7"/>
    <w:rsid w:val="00F27E40"/>
    <w:rsid w:val="00F30254"/>
    <w:rsid w:val="00F30438"/>
    <w:rsid w:val="00F30B72"/>
    <w:rsid w:val="00F30D76"/>
    <w:rsid w:val="00F30E51"/>
    <w:rsid w:val="00F30ECB"/>
    <w:rsid w:val="00F31660"/>
    <w:rsid w:val="00F31A15"/>
    <w:rsid w:val="00F31AC0"/>
    <w:rsid w:val="00F3280E"/>
    <w:rsid w:val="00F329E8"/>
    <w:rsid w:val="00F33A3A"/>
    <w:rsid w:val="00F33B44"/>
    <w:rsid w:val="00F3468C"/>
    <w:rsid w:val="00F347F1"/>
    <w:rsid w:val="00F34DFD"/>
    <w:rsid w:val="00F35557"/>
    <w:rsid w:val="00F358BC"/>
    <w:rsid w:val="00F35D6C"/>
    <w:rsid w:val="00F36DC6"/>
    <w:rsid w:val="00F36EE6"/>
    <w:rsid w:val="00F3701B"/>
    <w:rsid w:val="00F3718B"/>
    <w:rsid w:val="00F37218"/>
    <w:rsid w:val="00F379E5"/>
    <w:rsid w:val="00F37D77"/>
    <w:rsid w:val="00F40170"/>
    <w:rsid w:val="00F403A1"/>
    <w:rsid w:val="00F40686"/>
    <w:rsid w:val="00F40A89"/>
    <w:rsid w:val="00F40BE8"/>
    <w:rsid w:val="00F40C96"/>
    <w:rsid w:val="00F40F11"/>
    <w:rsid w:val="00F41018"/>
    <w:rsid w:val="00F416D9"/>
    <w:rsid w:val="00F41851"/>
    <w:rsid w:val="00F42165"/>
    <w:rsid w:val="00F4261F"/>
    <w:rsid w:val="00F42C3B"/>
    <w:rsid w:val="00F42DA4"/>
    <w:rsid w:val="00F431D3"/>
    <w:rsid w:val="00F432CB"/>
    <w:rsid w:val="00F433BC"/>
    <w:rsid w:val="00F439C4"/>
    <w:rsid w:val="00F43AB9"/>
    <w:rsid w:val="00F440EF"/>
    <w:rsid w:val="00F445BA"/>
    <w:rsid w:val="00F44BC4"/>
    <w:rsid w:val="00F450EE"/>
    <w:rsid w:val="00F453CA"/>
    <w:rsid w:val="00F458E7"/>
    <w:rsid w:val="00F45A09"/>
    <w:rsid w:val="00F45D1C"/>
    <w:rsid w:val="00F45F0A"/>
    <w:rsid w:val="00F4686D"/>
    <w:rsid w:val="00F4692C"/>
    <w:rsid w:val="00F47C26"/>
    <w:rsid w:val="00F502B0"/>
    <w:rsid w:val="00F50320"/>
    <w:rsid w:val="00F5057D"/>
    <w:rsid w:val="00F5068B"/>
    <w:rsid w:val="00F5074A"/>
    <w:rsid w:val="00F50864"/>
    <w:rsid w:val="00F510DA"/>
    <w:rsid w:val="00F510EE"/>
    <w:rsid w:val="00F51468"/>
    <w:rsid w:val="00F518B7"/>
    <w:rsid w:val="00F51C16"/>
    <w:rsid w:val="00F51DDA"/>
    <w:rsid w:val="00F523CF"/>
    <w:rsid w:val="00F5254D"/>
    <w:rsid w:val="00F53CF8"/>
    <w:rsid w:val="00F54021"/>
    <w:rsid w:val="00F545B3"/>
    <w:rsid w:val="00F549D0"/>
    <w:rsid w:val="00F54BBC"/>
    <w:rsid w:val="00F5501F"/>
    <w:rsid w:val="00F5582A"/>
    <w:rsid w:val="00F56541"/>
    <w:rsid w:val="00F56999"/>
    <w:rsid w:val="00F573BE"/>
    <w:rsid w:val="00F57B21"/>
    <w:rsid w:val="00F60384"/>
    <w:rsid w:val="00F60512"/>
    <w:rsid w:val="00F612C6"/>
    <w:rsid w:val="00F616FB"/>
    <w:rsid w:val="00F6190F"/>
    <w:rsid w:val="00F62725"/>
    <w:rsid w:val="00F62B0A"/>
    <w:rsid w:val="00F62C31"/>
    <w:rsid w:val="00F62F5F"/>
    <w:rsid w:val="00F634C0"/>
    <w:rsid w:val="00F63A42"/>
    <w:rsid w:val="00F63FF2"/>
    <w:rsid w:val="00F6413C"/>
    <w:rsid w:val="00F642BA"/>
    <w:rsid w:val="00F64416"/>
    <w:rsid w:val="00F64CC4"/>
    <w:rsid w:val="00F65249"/>
    <w:rsid w:val="00F65468"/>
    <w:rsid w:val="00F6593A"/>
    <w:rsid w:val="00F65EB6"/>
    <w:rsid w:val="00F66140"/>
    <w:rsid w:val="00F66C0F"/>
    <w:rsid w:val="00F66DC2"/>
    <w:rsid w:val="00F67003"/>
    <w:rsid w:val="00F67043"/>
    <w:rsid w:val="00F677FA"/>
    <w:rsid w:val="00F67B3D"/>
    <w:rsid w:val="00F67FDA"/>
    <w:rsid w:val="00F7046A"/>
    <w:rsid w:val="00F70840"/>
    <w:rsid w:val="00F70EA9"/>
    <w:rsid w:val="00F70F14"/>
    <w:rsid w:val="00F7125A"/>
    <w:rsid w:val="00F71F77"/>
    <w:rsid w:val="00F722BC"/>
    <w:rsid w:val="00F729EB"/>
    <w:rsid w:val="00F72A79"/>
    <w:rsid w:val="00F72BF7"/>
    <w:rsid w:val="00F73687"/>
    <w:rsid w:val="00F73722"/>
    <w:rsid w:val="00F7415D"/>
    <w:rsid w:val="00F742D8"/>
    <w:rsid w:val="00F746D7"/>
    <w:rsid w:val="00F74B75"/>
    <w:rsid w:val="00F74B94"/>
    <w:rsid w:val="00F75648"/>
    <w:rsid w:val="00F75995"/>
    <w:rsid w:val="00F75C33"/>
    <w:rsid w:val="00F761FC"/>
    <w:rsid w:val="00F7661B"/>
    <w:rsid w:val="00F76980"/>
    <w:rsid w:val="00F76DE1"/>
    <w:rsid w:val="00F7710E"/>
    <w:rsid w:val="00F77660"/>
    <w:rsid w:val="00F77681"/>
    <w:rsid w:val="00F77754"/>
    <w:rsid w:val="00F77801"/>
    <w:rsid w:val="00F8126D"/>
    <w:rsid w:val="00F819B9"/>
    <w:rsid w:val="00F81A23"/>
    <w:rsid w:val="00F81B8E"/>
    <w:rsid w:val="00F82902"/>
    <w:rsid w:val="00F82A6C"/>
    <w:rsid w:val="00F82B32"/>
    <w:rsid w:val="00F82C23"/>
    <w:rsid w:val="00F82D6E"/>
    <w:rsid w:val="00F84AB8"/>
    <w:rsid w:val="00F84EEA"/>
    <w:rsid w:val="00F84FC1"/>
    <w:rsid w:val="00F8514F"/>
    <w:rsid w:val="00F85282"/>
    <w:rsid w:val="00F85301"/>
    <w:rsid w:val="00F8537C"/>
    <w:rsid w:val="00F85738"/>
    <w:rsid w:val="00F8649D"/>
    <w:rsid w:val="00F86963"/>
    <w:rsid w:val="00F86CAB"/>
    <w:rsid w:val="00F872D9"/>
    <w:rsid w:val="00F8739C"/>
    <w:rsid w:val="00F87F9B"/>
    <w:rsid w:val="00F9040B"/>
    <w:rsid w:val="00F9078B"/>
    <w:rsid w:val="00F9081E"/>
    <w:rsid w:val="00F908BB"/>
    <w:rsid w:val="00F909B3"/>
    <w:rsid w:val="00F90C84"/>
    <w:rsid w:val="00F90FFE"/>
    <w:rsid w:val="00F91CE9"/>
    <w:rsid w:val="00F9243E"/>
    <w:rsid w:val="00F92BCA"/>
    <w:rsid w:val="00F92E3B"/>
    <w:rsid w:val="00F93256"/>
    <w:rsid w:val="00F937A2"/>
    <w:rsid w:val="00F9451D"/>
    <w:rsid w:val="00F94685"/>
    <w:rsid w:val="00F95A24"/>
    <w:rsid w:val="00F95C52"/>
    <w:rsid w:val="00F95C8E"/>
    <w:rsid w:val="00F965A7"/>
    <w:rsid w:val="00F96773"/>
    <w:rsid w:val="00F96A2A"/>
    <w:rsid w:val="00F97021"/>
    <w:rsid w:val="00F974DC"/>
    <w:rsid w:val="00F97812"/>
    <w:rsid w:val="00F97A97"/>
    <w:rsid w:val="00F97B97"/>
    <w:rsid w:val="00F97BA8"/>
    <w:rsid w:val="00FA0A23"/>
    <w:rsid w:val="00FA0BD7"/>
    <w:rsid w:val="00FA107D"/>
    <w:rsid w:val="00FA147B"/>
    <w:rsid w:val="00FA14D0"/>
    <w:rsid w:val="00FA18EB"/>
    <w:rsid w:val="00FA1CFF"/>
    <w:rsid w:val="00FA1D3B"/>
    <w:rsid w:val="00FA1D9E"/>
    <w:rsid w:val="00FA2487"/>
    <w:rsid w:val="00FA25D8"/>
    <w:rsid w:val="00FA27F5"/>
    <w:rsid w:val="00FA3203"/>
    <w:rsid w:val="00FA3427"/>
    <w:rsid w:val="00FA3C2A"/>
    <w:rsid w:val="00FA440E"/>
    <w:rsid w:val="00FA4AB1"/>
    <w:rsid w:val="00FA4EB6"/>
    <w:rsid w:val="00FA5113"/>
    <w:rsid w:val="00FA5D0B"/>
    <w:rsid w:val="00FA5DA4"/>
    <w:rsid w:val="00FA6AB2"/>
    <w:rsid w:val="00FA6C58"/>
    <w:rsid w:val="00FA6DAB"/>
    <w:rsid w:val="00FA7474"/>
    <w:rsid w:val="00FA74FD"/>
    <w:rsid w:val="00FA7635"/>
    <w:rsid w:val="00FA7843"/>
    <w:rsid w:val="00FA7E14"/>
    <w:rsid w:val="00FA7E8B"/>
    <w:rsid w:val="00FB05CE"/>
    <w:rsid w:val="00FB06CC"/>
    <w:rsid w:val="00FB1055"/>
    <w:rsid w:val="00FB1A6C"/>
    <w:rsid w:val="00FB1CF5"/>
    <w:rsid w:val="00FB27B0"/>
    <w:rsid w:val="00FB2EFB"/>
    <w:rsid w:val="00FB3163"/>
    <w:rsid w:val="00FB33B5"/>
    <w:rsid w:val="00FB3690"/>
    <w:rsid w:val="00FB3B52"/>
    <w:rsid w:val="00FB46B3"/>
    <w:rsid w:val="00FB510E"/>
    <w:rsid w:val="00FB56FB"/>
    <w:rsid w:val="00FB5847"/>
    <w:rsid w:val="00FB58AF"/>
    <w:rsid w:val="00FB5A64"/>
    <w:rsid w:val="00FB60F2"/>
    <w:rsid w:val="00FB6479"/>
    <w:rsid w:val="00FB65FD"/>
    <w:rsid w:val="00FB6679"/>
    <w:rsid w:val="00FB74C1"/>
    <w:rsid w:val="00FB7878"/>
    <w:rsid w:val="00FB7EB6"/>
    <w:rsid w:val="00FB7FFE"/>
    <w:rsid w:val="00FC00E4"/>
    <w:rsid w:val="00FC0407"/>
    <w:rsid w:val="00FC0530"/>
    <w:rsid w:val="00FC0A68"/>
    <w:rsid w:val="00FC145A"/>
    <w:rsid w:val="00FC1C1A"/>
    <w:rsid w:val="00FC1F99"/>
    <w:rsid w:val="00FC2030"/>
    <w:rsid w:val="00FC21DF"/>
    <w:rsid w:val="00FC339F"/>
    <w:rsid w:val="00FC3872"/>
    <w:rsid w:val="00FC4625"/>
    <w:rsid w:val="00FC4BE1"/>
    <w:rsid w:val="00FC50C5"/>
    <w:rsid w:val="00FC51FF"/>
    <w:rsid w:val="00FC59EE"/>
    <w:rsid w:val="00FC5BC1"/>
    <w:rsid w:val="00FC60AF"/>
    <w:rsid w:val="00FC6B8A"/>
    <w:rsid w:val="00FC6E2B"/>
    <w:rsid w:val="00FC7BAD"/>
    <w:rsid w:val="00FC7C52"/>
    <w:rsid w:val="00FC7D67"/>
    <w:rsid w:val="00FD0289"/>
    <w:rsid w:val="00FD0484"/>
    <w:rsid w:val="00FD05CA"/>
    <w:rsid w:val="00FD05F9"/>
    <w:rsid w:val="00FD0BFB"/>
    <w:rsid w:val="00FD0FA3"/>
    <w:rsid w:val="00FD1105"/>
    <w:rsid w:val="00FD1357"/>
    <w:rsid w:val="00FD168A"/>
    <w:rsid w:val="00FD1770"/>
    <w:rsid w:val="00FD1E5E"/>
    <w:rsid w:val="00FD2215"/>
    <w:rsid w:val="00FD2909"/>
    <w:rsid w:val="00FD2D28"/>
    <w:rsid w:val="00FD2DAD"/>
    <w:rsid w:val="00FD3253"/>
    <w:rsid w:val="00FD3D1F"/>
    <w:rsid w:val="00FD44B4"/>
    <w:rsid w:val="00FD4939"/>
    <w:rsid w:val="00FD4B3E"/>
    <w:rsid w:val="00FD4B8D"/>
    <w:rsid w:val="00FD4E67"/>
    <w:rsid w:val="00FD5C27"/>
    <w:rsid w:val="00FD5D36"/>
    <w:rsid w:val="00FD6229"/>
    <w:rsid w:val="00FD677F"/>
    <w:rsid w:val="00FD69E2"/>
    <w:rsid w:val="00FD6EDC"/>
    <w:rsid w:val="00FD7465"/>
    <w:rsid w:val="00FD7563"/>
    <w:rsid w:val="00FE1969"/>
    <w:rsid w:val="00FE1AD0"/>
    <w:rsid w:val="00FE1BAE"/>
    <w:rsid w:val="00FE2508"/>
    <w:rsid w:val="00FE33F6"/>
    <w:rsid w:val="00FE38C1"/>
    <w:rsid w:val="00FE3EEB"/>
    <w:rsid w:val="00FE4375"/>
    <w:rsid w:val="00FE454D"/>
    <w:rsid w:val="00FE459B"/>
    <w:rsid w:val="00FE45C1"/>
    <w:rsid w:val="00FE48DA"/>
    <w:rsid w:val="00FE4A1E"/>
    <w:rsid w:val="00FE4E32"/>
    <w:rsid w:val="00FE6B88"/>
    <w:rsid w:val="00FE6E25"/>
    <w:rsid w:val="00FE73D7"/>
    <w:rsid w:val="00FE753C"/>
    <w:rsid w:val="00FE785E"/>
    <w:rsid w:val="00FF024E"/>
    <w:rsid w:val="00FF080F"/>
    <w:rsid w:val="00FF0894"/>
    <w:rsid w:val="00FF0E65"/>
    <w:rsid w:val="00FF1017"/>
    <w:rsid w:val="00FF11D8"/>
    <w:rsid w:val="00FF159D"/>
    <w:rsid w:val="00FF1D5C"/>
    <w:rsid w:val="00FF20C3"/>
    <w:rsid w:val="00FF2589"/>
    <w:rsid w:val="00FF2869"/>
    <w:rsid w:val="00FF2981"/>
    <w:rsid w:val="00FF3083"/>
    <w:rsid w:val="00FF349E"/>
    <w:rsid w:val="00FF4546"/>
    <w:rsid w:val="00FF4918"/>
    <w:rsid w:val="00FF4960"/>
    <w:rsid w:val="00FF4A4E"/>
    <w:rsid w:val="00FF53B4"/>
    <w:rsid w:val="00FF55B3"/>
    <w:rsid w:val="00FF5D7F"/>
    <w:rsid w:val="00FF5D90"/>
    <w:rsid w:val="00FF64E3"/>
    <w:rsid w:val="00FF7685"/>
    <w:rsid w:val="00FF7F0E"/>
    <w:rsid w:val="74B4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FC8F0A8-39CD-4B17-A128-6F67EC13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73A"/>
    <w:pPr>
      <w:widowControl w:val="0"/>
      <w:jc w:val="both"/>
    </w:pPr>
    <w:rPr>
      <w:rFonts w:ascii="Times New Roman" w:hAnsi="Times New Roman"/>
      <w:kern w:val="2"/>
      <w:sz w:val="30"/>
      <w:szCs w:val="24"/>
    </w:rPr>
  </w:style>
  <w:style w:type="paragraph" w:styleId="1">
    <w:name w:val="heading 1"/>
    <w:basedOn w:val="a"/>
    <w:next w:val="a"/>
    <w:link w:val="1Char"/>
    <w:uiPriority w:val="9"/>
    <w:qFormat/>
    <w:rsid w:val="006C67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C673A"/>
    <w:pPr>
      <w:keepNext/>
      <w:keepLines/>
      <w:spacing w:before="260" w:after="260" w:line="416" w:lineRule="auto"/>
      <w:outlineLvl w:val="1"/>
    </w:pPr>
    <w:rPr>
      <w:rFonts w:ascii="Arial" w:eastAsia="Times New Roman" w:hAnsi="Arial"/>
      <w:b/>
      <w:bCs/>
      <w:kern w:val="0"/>
      <w:sz w:val="36"/>
      <w:szCs w:val="32"/>
    </w:rPr>
  </w:style>
  <w:style w:type="paragraph" w:styleId="3">
    <w:name w:val="heading 3"/>
    <w:basedOn w:val="a"/>
    <w:next w:val="a"/>
    <w:link w:val="3Char"/>
    <w:qFormat/>
    <w:rsid w:val="006C673A"/>
    <w:pPr>
      <w:keepNext/>
      <w:keepLines/>
      <w:spacing w:before="260" w:after="260" w:line="416" w:lineRule="auto"/>
      <w:jc w:val="center"/>
      <w:outlineLvl w:val="2"/>
    </w:pPr>
    <w:rPr>
      <w:b/>
      <w:bCs/>
      <w:spacing w:val="10"/>
      <w:kern w:val="0"/>
      <w:szCs w:val="30"/>
    </w:rPr>
  </w:style>
  <w:style w:type="paragraph" w:styleId="4">
    <w:name w:val="heading 4"/>
    <w:basedOn w:val="a"/>
    <w:next w:val="a"/>
    <w:link w:val="4Char"/>
    <w:uiPriority w:val="9"/>
    <w:qFormat/>
    <w:rsid w:val="006C673A"/>
    <w:pPr>
      <w:snapToGrid w:val="0"/>
      <w:spacing w:beforeLines="50" w:line="500" w:lineRule="exact"/>
      <w:jc w:val="left"/>
      <w:outlineLvl w:val="3"/>
    </w:pPr>
    <w:rPr>
      <w:rFonts w:hAnsi="宋体"/>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C673A"/>
    <w:rPr>
      <w:b/>
      <w:bCs/>
    </w:rPr>
  </w:style>
  <w:style w:type="character" w:styleId="a4">
    <w:name w:val="page number"/>
    <w:basedOn w:val="a0"/>
    <w:rsid w:val="006C673A"/>
  </w:style>
  <w:style w:type="character" w:styleId="a5">
    <w:name w:val="FollowedHyperlink"/>
    <w:uiPriority w:val="99"/>
    <w:unhideWhenUsed/>
    <w:rsid w:val="006C673A"/>
    <w:rPr>
      <w:color w:val="954F72"/>
      <w:u w:val="single"/>
    </w:rPr>
  </w:style>
  <w:style w:type="character" w:styleId="a6">
    <w:name w:val="Hyperlink"/>
    <w:uiPriority w:val="99"/>
    <w:rsid w:val="006C673A"/>
    <w:rPr>
      <w:strike w:val="0"/>
      <w:dstrike w:val="0"/>
      <w:color w:val="552C55"/>
      <w:u w:val="none"/>
    </w:rPr>
  </w:style>
  <w:style w:type="character" w:styleId="a7">
    <w:name w:val="annotation reference"/>
    <w:unhideWhenUsed/>
    <w:rsid w:val="006C673A"/>
    <w:rPr>
      <w:sz w:val="21"/>
      <w:szCs w:val="21"/>
    </w:rPr>
  </w:style>
  <w:style w:type="character" w:customStyle="1" w:styleId="3Char0">
    <w:name w:val="正文文本缩进 3 Char"/>
    <w:link w:val="30"/>
    <w:rsid w:val="006C673A"/>
    <w:rPr>
      <w:spacing w:val="10"/>
      <w:sz w:val="24"/>
      <w:szCs w:val="24"/>
    </w:rPr>
  </w:style>
  <w:style w:type="character" w:customStyle="1" w:styleId="Char1">
    <w:name w:val="批注框文本 Char1"/>
    <w:uiPriority w:val="99"/>
    <w:semiHidden/>
    <w:rsid w:val="006C673A"/>
    <w:rPr>
      <w:rFonts w:ascii="Times New Roman" w:eastAsia="宋体" w:hAnsi="Times New Roman" w:cs="Times New Roman"/>
      <w:sz w:val="18"/>
      <w:szCs w:val="18"/>
    </w:rPr>
  </w:style>
  <w:style w:type="character" w:customStyle="1" w:styleId="Char">
    <w:name w:val="批注主题 Char"/>
    <w:link w:val="a8"/>
    <w:uiPriority w:val="99"/>
    <w:rsid w:val="006C673A"/>
    <w:rPr>
      <w:rFonts w:ascii="Times New Roman" w:eastAsia="宋体" w:hAnsi="Times New Roman" w:cs="Times New Roman"/>
      <w:b/>
      <w:bCs/>
      <w:sz w:val="24"/>
      <w:szCs w:val="24"/>
    </w:rPr>
  </w:style>
  <w:style w:type="character" w:customStyle="1" w:styleId="612CharChar">
    <w:name w:val="图——题注 6+12 磅 Char Char"/>
    <w:link w:val="612"/>
    <w:rsid w:val="006C673A"/>
    <w:rPr>
      <w:rFonts w:ascii="Times New Roman" w:hAnsi="Times New Roman" w:cs="宋体"/>
      <w:kern w:val="2"/>
      <w:sz w:val="21"/>
      <w:szCs w:val="18"/>
    </w:rPr>
  </w:style>
  <w:style w:type="character" w:customStyle="1" w:styleId="a9">
    <w:name w:val="@他"/>
    <w:uiPriority w:val="99"/>
    <w:unhideWhenUsed/>
    <w:rsid w:val="006C673A"/>
    <w:rPr>
      <w:color w:val="2B579A"/>
      <w:shd w:val="clear" w:color="auto" w:fill="E6E6E6"/>
    </w:rPr>
  </w:style>
  <w:style w:type="character" w:customStyle="1" w:styleId="Char0">
    <w:name w:val="页脚 Char"/>
    <w:link w:val="aa"/>
    <w:uiPriority w:val="99"/>
    <w:rsid w:val="006C673A"/>
    <w:rPr>
      <w:sz w:val="18"/>
      <w:szCs w:val="18"/>
    </w:rPr>
  </w:style>
  <w:style w:type="character" w:customStyle="1" w:styleId="HTMLMarkup">
    <w:name w:val="HTML Markup"/>
    <w:rsid w:val="006C673A"/>
    <w:rPr>
      <w:vanish/>
      <w:color w:val="FF0000"/>
    </w:rPr>
  </w:style>
  <w:style w:type="character" w:customStyle="1" w:styleId="4Char">
    <w:name w:val="标题 4 Char"/>
    <w:link w:val="4"/>
    <w:uiPriority w:val="9"/>
    <w:rsid w:val="006C673A"/>
    <w:rPr>
      <w:rFonts w:ascii="Times New Roman" w:hAnsi="宋体"/>
      <w:b/>
      <w:bCs/>
      <w:kern w:val="2"/>
      <w:sz w:val="30"/>
      <w:szCs w:val="30"/>
    </w:rPr>
  </w:style>
  <w:style w:type="character" w:customStyle="1" w:styleId="2Char0">
    <w:name w:val="正文文本缩进 2 Char"/>
    <w:link w:val="20"/>
    <w:rsid w:val="006C673A"/>
    <w:rPr>
      <w:szCs w:val="24"/>
    </w:rPr>
  </w:style>
  <w:style w:type="character" w:customStyle="1" w:styleId="Char10">
    <w:name w:val="日期 Char1"/>
    <w:uiPriority w:val="99"/>
    <w:semiHidden/>
    <w:rsid w:val="006C673A"/>
    <w:rPr>
      <w:rFonts w:ascii="Times New Roman" w:eastAsia="宋体" w:hAnsi="Times New Roman" w:cs="Times New Roman"/>
      <w:szCs w:val="24"/>
    </w:rPr>
  </w:style>
  <w:style w:type="character" w:customStyle="1" w:styleId="Char2">
    <w:name w:val="批注框文本 Char"/>
    <w:link w:val="ab"/>
    <w:uiPriority w:val="99"/>
    <w:rsid w:val="006C673A"/>
    <w:rPr>
      <w:sz w:val="18"/>
      <w:szCs w:val="18"/>
    </w:rPr>
  </w:style>
  <w:style w:type="character" w:customStyle="1" w:styleId="3Char1">
    <w:name w:val="标题 3 Char1"/>
    <w:rsid w:val="006C673A"/>
    <w:rPr>
      <w:rFonts w:ascii="Times New Roman" w:hAnsi="Times New Roman"/>
      <w:b/>
      <w:bCs/>
      <w:kern w:val="2"/>
      <w:sz w:val="32"/>
      <w:szCs w:val="32"/>
    </w:rPr>
  </w:style>
  <w:style w:type="character" w:customStyle="1" w:styleId="Char3">
    <w:name w:val="副标题 Char"/>
    <w:link w:val="ac"/>
    <w:rsid w:val="006C673A"/>
    <w:rPr>
      <w:rFonts w:ascii="Cambria" w:eastAsia="宋体" w:hAnsi="Cambria" w:cs="Times New Roman"/>
      <w:b/>
      <w:bCs/>
      <w:kern w:val="28"/>
      <w:sz w:val="32"/>
      <w:szCs w:val="32"/>
    </w:rPr>
  </w:style>
  <w:style w:type="character" w:customStyle="1" w:styleId="Char4">
    <w:name w:val="日期 Char"/>
    <w:link w:val="ad"/>
    <w:uiPriority w:val="99"/>
    <w:rsid w:val="006C673A"/>
    <w:rPr>
      <w:sz w:val="24"/>
    </w:rPr>
  </w:style>
  <w:style w:type="character" w:customStyle="1" w:styleId="21">
    <w:name w:val="标题 2 字符"/>
    <w:semiHidden/>
    <w:rsid w:val="006C673A"/>
    <w:rPr>
      <w:rFonts w:ascii="Arial" w:eastAsia="黑体" w:hAnsi="Arial"/>
      <w:b/>
      <w:bCs/>
      <w:kern w:val="2"/>
      <w:sz w:val="32"/>
      <w:szCs w:val="32"/>
    </w:rPr>
  </w:style>
  <w:style w:type="character" w:customStyle="1" w:styleId="ae">
    <w:name w:val="批注主题 字符"/>
    <w:uiPriority w:val="99"/>
    <w:semiHidden/>
    <w:rsid w:val="006C673A"/>
    <w:rPr>
      <w:rFonts w:ascii="Times New Roman" w:hAnsi="Times New Roman"/>
      <w:b/>
      <w:bCs/>
      <w:kern w:val="2"/>
      <w:sz w:val="21"/>
      <w:szCs w:val="24"/>
    </w:rPr>
  </w:style>
  <w:style w:type="character" w:customStyle="1" w:styleId="af">
    <w:name w:val="页眉 字符"/>
    <w:uiPriority w:val="99"/>
    <w:semiHidden/>
    <w:rsid w:val="006C673A"/>
    <w:rPr>
      <w:rFonts w:ascii="Times New Roman" w:hAnsi="Times New Roman"/>
      <w:kern w:val="2"/>
      <w:sz w:val="18"/>
      <w:szCs w:val="18"/>
    </w:rPr>
  </w:style>
  <w:style w:type="character" w:customStyle="1" w:styleId="1Char">
    <w:name w:val="标题 1 Char"/>
    <w:link w:val="1"/>
    <w:uiPriority w:val="9"/>
    <w:qFormat/>
    <w:rsid w:val="006C673A"/>
    <w:rPr>
      <w:rFonts w:ascii="Times New Roman" w:eastAsia="宋体" w:hAnsi="Times New Roman" w:cs="Times New Roman"/>
      <w:b/>
      <w:bCs/>
      <w:kern w:val="44"/>
      <w:sz w:val="44"/>
      <w:szCs w:val="44"/>
    </w:rPr>
  </w:style>
  <w:style w:type="character" w:customStyle="1" w:styleId="CharChar">
    <w:name w:val="段 Char Char"/>
    <w:uiPriority w:val="99"/>
    <w:rsid w:val="006C673A"/>
    <w:rPr>
      <w:rFonts w:ascii="宋体" w:cs="宋体"/>
      <w:sz w:val="21"/>
      <w:szCs w:val="21"/>
      <w:lang w:val="en-US" w:eastAsia="zh-CN" w:bidi="ar-SA"/>
    </w:rPr>
  </w:style>
  <w:style w:type="character" w:customStyle="1" w:styleId="af0">
    <w:name w:val="页脚 字符"/>
    <w:rsid w:val="006C673A"/>
    <w:rPr>
      <w:rFonts w:ascii="Times New Roman" w:hAnsi="Times New Roman"/>
      <w:kern w:val="2"/>
      <w:sz w:val="18"/>
      <w:szCs w:val="18"/>
    </w:rPr>
  </w:style>
  <w:style w:type="character" w:customStyle="1" w:styleId="hps">
    <w:name w:val="hps"/>
    <w:rsid w:val="006C673A"/>
  </w:style>
  <w:style w:type="character" w:customStyle="1" w:styleId="3Char10">
    <w:name w:val="正文文本缩进 3 Char1"/>
    <w:uiPriority w:val="99"/>
    <w:semiHidden/>
    <w:rsid w:val="006C673A"/>
    <w:rPr>
      <w:rFonts w:ascii="Times New Roman" w:eastAsia="宋体" w:hAnsi="Times New Roman" w:cs="Times New Roman"/>
      <w:sz w:val="16"/>
      <w:szCs w:val="16"/>
    </w:rPr>
  </w:style>
  <w:style w:type="character" w:customStyle="1" w:styleId="Char5">
    <w:name w:val="文档结构图 Char"/>
    <w:link w:val="af1"/>
    <w:uiPriority w:val="99"/>
    <w:rsid w:val="006C673A"/>
    <w:rPr>
      <w:szCs w:val="24"/>
      <w:shd w:val="clear" w:color="auto" w:fill="000080"/>
    </w:rPr>
  </w:style>
  <w:style w:type="character" w:customStyle="1" w:styleId="3CharChar">
    <w:name w:val="标题 3 Char Char"/>
    <w:rsid w:val="006C673A"/>
    <w:rPr>
      <w:rFonts w:ascii="Times New Roman" w:eastAsia="宋体" w:hAnsi="Times New Roman"/>
      <w:b/>
      <w:sz w:val="24"/>
    </w:rPr>
  </w:style>
  <w:style w:type="character" w:customStyle="1" w:styleId="af2">
    <w:name w:val="日期 字符"/>
    <w:uiPriority w:val="99"/>
    <w:semiHidden/>
    <w:rsid w:val="006C673A"/>
    <w:rPr>
      <w:rFonts w:ascii="Times New Roman" w:hAnsi="Times New Roman"/>
      <w:kern w:val="2"/>
      <w:sz w:val="21"/>
      <w:szCs w:val="24"/>
    </w:rPr>
  </w:style>
  <w:style w:type="character" w:customStyle="1" w:styleId="Char6">
    <w:name w:val="标题 Char"/>
    <w:link w:val="af3"/>
    <w:uiPriority w:val="10"/>
    <w:rsid w:val="006C673A"/>
    <w:rPr>
      <w:rFonts w:ascii="Calibri Light" w:hAnsi="Calibri Light" w:cs="Times New Roman"/>
      <w:b/>
      <w:bCs/>
      <w:kern w:val="2"/>
      <w:sz w:val="32"/>
      <w:szCs w:val="32"/>
    </w:rPr>
  </w:style>
  <w:style w:type="character" w:customStyle="1" w:styleId="10">
    <w:name w:val="标题 1 字符"/>
    <w:rsid w:val="006C673A"/>
    <w:rPr>
      <w:rFonts w:ascii="Times New Roman" w:hAnsi="Times New Roman"/>
      <w:b/>
      <w:bCs/>
      <w:kern w:val="44"/>
      <w:sz w:val="44"/>
      <w:szCs w:val="44"/>
    </w:rPr>
  </w:style>
  <w:style w:type="character" w:customStyle="1" w:styleId="high-light">
    <w:name w:val="high-light"/>
    <w:rsid w:val="006C673A"/>
  </w:style>
  <w:style w:type="character" w:customStyle="1" w:styleId="31">
    <w:name w:val="标题 3 字符"/>
    <w:semiHidden/>
    <w:rsid w:val="006C673A"/>
    <w:rPr>
      <w:rFonts w:ascii="Times New Roman" w:hAnsi="Times New Roman"/>
      <w:b/>
      <w:bCs/>
      <w:kern w:val="2"/>
      <w:sz w:val="32"/>
      <w:szCs w:val="32"/>
    </w:rPr>
  </w:style>
  <w:style w:type="character" w:customStyle="1" w:styleId="Char7">
    <w:name w:val="纯文本 Char"/>
    <w:link w:val="af4"/>
    <w:uiPriority w:val="99"/>
    <w:semiHidden/>
    <w:rsid w:val="006C673A"/>
    <w:rPr>
      <w:rFonts w:ascii="宋体" w:hAnsi="Courier New"/>
      <w:kern w:val="2"/>
      <w:sz w:val="21"/>
      <w:szCs w:val="21"/>
    </w:rPr>
  </w:style>
  <w:style w:type="character" w:customStyle="1" w:styleId="3Char">
    <w:name w:val="标题 3 Char"/>
    <w:link w:val="3"/>
    <w:rsid w:val="006C673A"/>
    <w:rPr>
      <w:rFonts w:ascii="Times New Roman" w:hAnsi="Times New Roman"/>
      <w:b/>
      <w:bCs/>
      <w:spacing w:val="10"/>
      <w:sz w:val="30"/>
      <w:szCs w:val="30"/>
    </w:rPr>
  </w:style>
  <w:style w:type="character" w:customStyle="1" w:styleId="Char8">
    <w:name w:val="段 Char"/>
    <w:link w:val="af5"/>
    <w:rsid w:val="006C673A"/>
    <w:rPr>
      <w:rFonts w:ascii="宋体" w:hAnsi="Times New Roman"/>
    </w:rPr>
  </w:style>
  <w:style w:type="character" w:customStyle="1" w:styleId="2Char1">
    <w:name w:val="正文文本缩进 2 Char1"/>
    <w:uiPriority w:val="99"/>
    <w:semiHidden/>
    <w:rsid w:val="006C673A"/>
    <w:rPr>
      <w:rFonts w:ascii="Times New Roman" w:eastAsia="宋体" w:hAnsi="Times New Roman" w:cs="Times New Roman"/>
      <w:szCs w:val="24"/>
    </w:rPr>
  </w:style>
  <w:style w:type="character" w:customStyle="1" w:styleId="Char11">
    <w:name w:val="正文文本缩进 Char1"/>
    <w:uiPriority w:val="99"/>
    <w:semiHidden/>
    <w:rsid w:val="006C673A"/>
    <w:rPr>
      <w:rFonts w:ascii="Times New Roman" w:eastAsia="宋体" w:hAnsi="Times New Roman" w:cs="Times New Roman"/>
      <w:szCs w:val="24"/>
    </w:rPr>
  </w:style>
  <w:style w:type="character" w:customStyle="1" w:styleId="Char12">
    <w:name w:val="文档结构图 Char1"/>
    <w:uiPriority w:val="99"/>
    <w:semiHidden/>
    <w:rsid w:val="006C673A"/>
    <w:rPr>
      <w:rFonts w:ascii="宋体" w:eastAsia="宋体" w:hAnsi="Times New Roman" w:cs="Times New Roman"/>
      <w:sz w:val="18"/>
      <w:szCs w:val="18"/>
    </w:rPr>
  </w:style>
  <w:style w:type="character" w:customStyle="1" w:styleId="Char9">
    <w:name w:val="批注文字 Char"/>
    <w:link w:val="af6"/>
    <w:rsid w:val="006C673A"/>
    <w:rPr>
      <w:rFonts w:ascii="Times New Roman" w:eastAsia="宋体" w:hAnsi="Times New Roman" w:cs="Times New Roman"/>
      <w:sz w:val="24"/>
      <w:szCs w:val="24"/>
    </w:rPr>
  </w:style>
  <w:style w:type="character" w:customStyle="1" w:styleId="Chara">
    <w:name w:val="列出段落 Char"/>
    <w:link w:val="af7"/>
    <w:uiPriority w:val="34"/>
    <w:qFormat/>
    <w:locked/>
    <w:rsid w:val="006C673A"/>
    <w:rPr>
      <w:rFonts w:ascii="Calibri" w:eastAsia="宋体" w:hAnsi="Calibri" w:cs="Times New Roman"/>
      <w:sz w:val="24"/>
    </w:rPr>
  </w:style>
  <w:style w:type="character" w:customStyle="1" w:styleId="66Char">
    <w:name w:val="表——题注 6+6 磅 Char"/>
    <w:link w:val="66"/>
    <w:rsid w:val="006C673A"/>
    <w:rPr>
      <w:rFonts w:ascii="Times New Roman" w:hAnsi="Times New Roman"/>
      <w:kern w:val="2"/>
      <w:sz w:val="21"/>
      <w:szCs w:val="18"/>
    </w:rPr>
  </w:style>
  <w:style w:type="character" w:customStyle="1" w:styleId="af8">
    <w:name w:val="批注框文本 字符"/>
    <w:uiPriority w:val="99"/>
    <w:semiHidden/>
    <w:rsid w:val="006C673A"/>
    <w:rPr>
      <w:rFonts w:ascii="Times New Roman" w:hAnsi="Times New Roman"/>
      <w:kern w:val="2"/>
      <w:sz w:val="18"/>
      <w:szCs w:val="18"/>
    </w:rPr>
  </w:style>
  <w:style w:type="character" w:customStyle="1" w:styleId="2Char">
    <w:name w:val="标题 2 Char"/>
    <w:link w:val="2"/>
    <w:uiPriority w:val="9"/>
    <w:qFormat/>
    <w:rsid w:val="006C673A"/>
    <w:rPr>
      <w:rFonts w:ascii="Arial" w:eastAsia="Times New Roman" w:hAnsi="Arial"/>
      <w:b/>
      <w:bCs/>
      <w:sz w:val="36"/>
      <w:szCs w:val="32"/>
    </w:rPr>
  </w:style>
  <w:style w:type="character" w:customStyle="1" w:styleId="Charb">
    <w:name w:val="页眉 Char"/>
    <w:link w:val="af9"/>
    <w:uiPriority w:val="99"/>
    <w:rsid w:val="006C673A"/>
    <w:rPr>
      <w:sz w:val="18"/>
      <w:szCs w:val="18"/>
    </w:rPr>
  </w:style>
  <w:style w:type="character" w:customStyle="1" w:styleId="Charc">
    <w:name w:val="正文文本 Char"/>
    <w:link w:val="afa"/>
    <w:rsid w:val="006C673A"/>
    <w:rPr>
      <w:rFonts w:ascii="Times New Roman" w:eastAsia="宋体" w:hAnsi="Times New Roman" w:cs="Times New Roman"/>
      <w:kern w:val="0"/>
      <w:sz w:val="24"/>
      <w:szCs w:val="20"/>
    </w:rPr>
  </w:style>
  <w:style w:type="character" w:customStyle="1" w:styleId="Chard">
    <w:name w:val="正文文本缩进 Char"/>
    <w:link w:val="afb"/>
    <w:rsid w:val="006C673A"/>
    <w:rPr>
      <w:szCs w:val="24"/>
      <w:lang w:val="en-US" w:eastAsia="zh-CN"/>
    </w:rPr>
  </w:style>
  <w:style w:type="character" w:customStyle="1" w:styleId="2Char2">
    <w:name w:val="正文文本 2 Char"/>
    <w:link w:val="22"/>
    <w:rsid w:val="006C673A"/>
    <w:rPr>
      <w:rFonts w:ascii="Times New Roman" w:eastAsia="宋体" w:hAnsi="Times New Roman" w:cs="Times New Roman"/>
      <w:kern w:val="24"/>
      <w:sz w:val="24"/>
      <w:szCs w:val="20"/>
    </w:rPr>
  </w:style>
  <w:style w:type="character" w:customStyle="1" w:styleId="Chare">
    <w:name w:val="条文 Char"/>
    <w:link w:val="afc"/>
    <w:rsid w:val="006C673A"/>
    <w:rPr>
      <w:rFonts w:ascii="Times New Roman" w:eastAsia="宋体" w:hAnsi="Times New Roman" w:cs="Times New Roman"/>
      <w:sz w:val="24"/>
      <w:szCs w:val="24"/>
    </w:rPr>
  </w:style>
  <w:style w:type="character" w:customStyle="1" w:styleId="200">
    <w:name w:val="正文文本 (20)_"/>
    <w:link w:val="201"/>
    <w:locked/>
    <w:rsid w:val="006C673A"/>
    <w:rPr>
      <w:rFonts w:ascii="MingLiU" w:eastAsia="MingLiU" w:hAnsi="MingLiU" w:cs="Times New Roman"/>
      <w:spacing w:val="20"/>
      <w:kern w:val="0"/>
      <w:sz w:val="34"/>
      <w:szCs w:val="20"/>
      <w:shd w:val="clear" w:color="auto" w:fill="FFFFFF"/>
    </w:rPr>
  </w:style>
  <w:style w:type="character" w:styleId="afd">
    <w:name w:val="Intense Emphasis"/>
    <w:uiPriority w:val="21"/>
    <w:qFormat/>
    <w:rsid w:val="006C673A"/>
    <w:rPr>
      <w:i/>
      <w:iCs/>
      <w:color w:val="5B9BD5"/>
    </w:rPr>
  </w:style>
  <w:style w:type="character" w:customStyle="1" w:styleId="HTMLChar">
    <w:name w:val="HTML 预设格式 Char"/>
    <w:link w:val="HTML"/>
    <w:uiPriority w:val="99"/>
    <w:semiHidden/>
    <w:rsid w:val="006C673A"/>
    <w:rPr>
      <w:rFonts w:ascii="宋体" w:hAnsi="宋体" w:cs="宋体"/>
      <w:sz w:val="24"/>
      <w:szCs w:val="24"/>
    </w:rPr>
  </w:style>
  <w:style w:type="character" w:customStyle="1" w:styleId="afe">
    <w:name w:val="批注文字 字符"/>
    <w:uiPriority w:val="99"/>
    <w:semiHidden/>
    <w:rsid w:val="006C673A"/>
    <w:rPr>
      <w:rFonts w:ascii="Times New Roman" w:hAnsi="Times New Roman"/>
      <w:kern w:val="2"/>
      <w:sz w:val="21"/>
      <w:szCs w:val="24"/>
    </w:rPr>
  </w:style>
  <w:style w:type="character" w:customStyle="1" w:styleId="aff">
    <w:name w:val="标题 字符"/>
    <w:uiPriority w:val="99"/>
    <w:rsid w:val="006C673A"/>
    <w:rPr>
      <w:rFonts w:ascii="Cambria" w:hAnsi="Cambria"/>
      <w:b/>
      <w:kern w:val="2"/>
      <w:sz w:val="32"/>
    </w:rPr>
  </w:style>
  <w:style w:type="character" w:customStyle="1" w:styleId="Heading2Char">
    <w:name w:val="Heading 2 Char"/>
    <w:semiHidden/>
    <w:locked/>
    <w:rsid w:val="006C673A"/>
    <w:rPr>
      <w:rFonts w:ascii="Arial" w:eastAsia="黑体" w:hAnsi="Arial" w:cs="Arial" w:hint="default"/>
      <w:b/>
      <w:bCs/>
      <w:kern w:val="2"/>
      <w:sz w:val="32"/>
      <w:szCs w:val="32"/>
      <w:lang w:val="en-US" w:eastAsia="zh-CN" w:bidi="ar-SA"/>
    </w:rPr>
  </w:style>
  <w:style w:type="character" w:customStyle="1" w:styleId="210">
    <w:name w:val="标题 2 字符1"/>
    <w:uiPriority w:val="9"/>
    <w:rsid w:val="006C673A"/>
    <w:rPr>
      <w:rFonts w:ascii="Arial" w:eastAsia="Times New Roman" w:hAnsi="Arial"/>
      <w:b/>
      <w:bCs/>
      <w:sz w:val="36"/>
      <w:szCs w:val="32"/>
    </w:rPr>
  </w:style>
  <w:style w:type="paragraph" w:styleId="aff0">
    <w:name w:val="Normal (Web)"/>
    <w:basedOn w:val="a"/>
    <w:uiPriority w:val="99"/>
    <w:unhideWhenUsed/>
    <w:rsid w:val="006C673A"/>
    <w:pPr>
      <w:widowControl/>
      <w:spacing w:before="100" w:beforeAutospacing="1" w:after="100" w:afterAutospacing="1"/>
      <w:jc w:val="left"/>
    </w:pPr>
    <w:rPr>
      <w:rFonts w:ascii="宋体" w:hAnsi="宋体" w:cs="宋体"/>
      <w:kern w:val="0"/>
    </w:rPr>
  </w:style>
  <w:style w:type="paragraph" w:styleId="ac">
    <w:name w:val="Subtitle"/>
    <w:basedOn w:val="a"/>
    <w:next w:val="a"/>
    <w:link w:val="Char3"/>
    <w:qFormat/>
    <w:rsid w:val="006C673A"/>
    <w:pPr>
      <w:spacing w:before="240" w:after="60" w:line="312" w:lineRule="auto"/>
      <w:jc w:val="center"/>
      <w:outlineLvl w:val="1"/>
    </w:pPr>
    <w:rPr>
      <w:rFonts w:ascii="Cambria" w:hAnsi="Cambria"/>
      <w:b/>
      <w:bCs/>
      <w:kern w:val="28"/>
      <w:sz w:val="32"/>
      <w:szCs w:val="32"/>
    </w:rPr>
  </w:style>
  <w:style w:type="paragraph" w:styleId="20">
    <w:name w:val="Body Text Indent 2"/>
    <w:basedOn w:val="a"/>
    <w:link w:val="2Char0"/>
    <w:rsid w:val="006C673A"/>
    <w:pPr>
      <w:tabs>
        <w:tab w:val="left" w:pos="2625"/>
      </w:tabs>
      <w:autoSpaceDE w:val="0"/>
      <w:autoSpaceDN w:val="0"/>
      <w:ind w:firstLine="480"/>
      <w:textAlignment w:val="bottom"/>
    </w:pPr>
    <w:rPr>
      <w:rFonts w:ascii="Calibri" w:hAnsi="Calibri"/>
      <w:kern w:val="0"/>
      <w:sz w:val="20"/>
    </w:rPr>
  </w:style>
  <w:style w:type="paragraph" w:styleId="5">
    <w:name w:val="toc 5"/>
    <w:basedOn w:val="a"/>
    <w:next w:val="a"/>
    <w:uiPriority w:val="39"/>
    <w:unhideWhenUsed/>
    <w:rsid w:val="006C673A"/>
    <w:pPr>
      <w:ind w:leftChars="800" w:left="1680"/>
    </w:pPr>
    <w:rPr>
      <w:rFonts w:ascii="Calibri" w:hAnsi="Calibri"/>
      <w:sz w:val="21"/>
      <w:szCs w:val="22"/>
    </w:rPr>
  </w:style>
  <w:style w:type="paragraph" w:styleId="af1">
    <w:name w:val="Document Map"/>
    <w:basedOn w:val="a"/>
    <w:link w:val="Char5"/>
    <w:uiPriority w:val="99"/>
    <w:rsid w:val="006C673A"/>
    <w:pPr>
      <w:shd w:val="clear" w:color="auto" w:fill="000080"/>
    </w:pPr>
    <w:rPr>
      <w:rFonts w:ascii="Calibri" w:hAnsi="Calibri"/>
      <w:kern w:val="0"/>
      <w:sz w:val="20"/>
    </w:rPr>
  </w:style>
  <w:style w:type="paragraph" w:styleId="af9">
    <w:name w:val="header"/>
    <w:basedOn w:val="a"/>
    <w:link w:val="Charb"/>
    <w:uiPriority w:val="99"/>
    <w:unhideWhenUsed/>
    <w:rsid w:val="006C673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7">
    <w:name w:val="toc 7"/>
    <w:basedOn w:val="a"/>
    <w:next w:val="a"/>
    <w:uiPriority w:val="39"/>
    <w:unhideWhenUsed/>
    <w:rsid w:val="006C673A"/>
    <w:pPr>
      <w:ind w:leftChars="1200" w:left="2520"/>
    </w:pPr>
    <w:rPr>
      <w:rFonts w:ascii="Calibri" w:hAnsi="Calibri"/>
      <w:sz w:val="21"/>
      <w:szCs w:val="22"/>
    </w:rPr>
  </w:style>
  <w:style w:type="paragraph" w:styleId="ab">
    <w:name w:val="Balloon Text"/>
    <w:basedOn w:val="a"/>
    <w:link w:val="Char2"/>
    <w:uiPriority w:val="99"/>
    <w:rsid w:val="006C673A"/>
    <w:rPr>
      <w:rFonts w:ascii="Calibri" w:hAnsi="Calibri"/>
      <w:kern w:val="0"/>
      <w:sz w:val="18"/>
      <w:szCs w:val="18"/>
    </w:rPr>
  </w:style>
  <w:style w:type="paragraph" w:styleId="af4">
    <w:name w:val="Plain Text"/>
    <w:basedOn w:val="a"/>
    <w:link w:val="Char7"/>
    <w:uiPriority w:val="99"/>
    <w:unhideWhenUsed/>
    <w:rsid w:val="006C673A"/>
    <w:rPr>
      <w:rFonts w:ascii="宋体" w:hAnsi="Courier New"/>
      <w:sz w:val="21"/>
      <w:szCs w:val="21"/>
    </w:rPr>
  </w:style>
  <w:style w:type="paragraph" w:styleId="aff1">
    <w:name w:val="caption"/>
    <w:basedOn w:val="a"/>
    <w:next w:val="a"/>
    <w:qFormat/>
    <w:rsid w:val="006C673A"/>
    <w:rPr>
      <w:rFonts w:ascii="Cambria" w:eastAsia="黑体" w:hAnsi="Cambria"/>
      <w:sz w:val="20"/>
      <w:szCs w:val="20"/>
    </w:rPr>
  </w:style>
  <w:style w:type="paragraph" w:styleId="HTML">
    <w:name w:val="HTML Preformatted"/>
    <w:basedOn w:val="a"/>
    <w:link w:val="HTMLChar"/>
    <w:uiPriority w:val="99"/>
    <w:unhideWhenUsed/>
    <w:rsid w:val="006C6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a">
    <w:name w:val="footer"/>
    <w:basedOn w:val="a"/>
    <w:link w:val="Char0"/>
    <w:uiPriority w:val="99"/>
    <w:unhideWhenUsed/>
    <w:rsid w:val="006C673A"/>
    <w:pPr>
      <w:tabs>
        <w:tab w:val="center" w:pos="4153"/>
        <w:tab w:val="right" w:pos="8306"/>
      </w:tabs>
      <w:snapToGrid w:val="0"/>
      <w:jc w:val="left"/>
    </w:pPr>
    <w:rPr>
      <w:rFonts w:ascii="Calibri" w:hAnsi="Calibri"/>
      <w:kern w:val="0"/>
      <w:sz w:val="18"/>
      <w:szCs w:val="18"/>
    </w:rPr>
  </w:style>
  <w:style w:type="paragraph" w:styleId="ad">
    <w:name w:val="Date"/>
    <w:basedOn w:val="a"/>
    <w:next w:val="a"/>
    <w:link w:val="Char4"/>
    <w:uiPriority w:val="99"/>
    <w:rsid w:val="006C673A"/>
    <w:pPr>
      <w:widowControl/>
    </w:pPr>
    <w:rPr>
      <w:rFonts w:ascii="Calibri" w:hAnsi="Calibri"/>
      <w:kern w:val="0"/>
      <w:sz w:val="24"/>
      <w:szCs w:val="20"/>
    </w:rPr>
  </w:style>
  <w:style w:type="paragraph" w:styleId="aff2">
    <w:name w:val="Normal Indent"/>
    <w:basedOn w:val="a"/>
    <w:semiHidden/>
    <w:rsid w:val="006C673A"/>
    <w:pPr>
      <w:adjustRightInd w:val="0"/>
      <w:ind w:firstLine="420"/>
    </w:pPr>
    <w:rPr>
      <w:kern w:val="0"/>
      <w:sz w:val="21"/>
    </w:rPr>
  </w:style>
  <w:style w:type="paragraph" w:styleId="af3">
    <w:name w:val="Title"/>
    <w:basedOn w:val="a"/>
    <w:next w:val="a"/>
    <w:link w:val="Char6"/>
    <w:uiPriority w:val="10"/>
    <w:qFormat/>
    <w:rsid w:val="006C673A"/>
    <w:pPr>
      <w:spacing w:before="240" w:after="60"/>
      <w:jc w:val="center"/>
      <w:outlineLvl w:val="0"/>
    </w:pPr>
    <w:rPr>
      <w:rFonts w:ascii="Calibri Light" w:hAnsi="Calibri Light"/>
      <w:b/>
      <w:bCs/>
      <w:sz w:val="32"/>
      <w:szCs w:val="32"/>
    </w:rPr>
  </w:style>
  <w:style w:type="paragraph" w:styleId="30">
    <w:name w:val="Body Text Indent 3"/>
    <w:basedOn w:val="a"/>
    <w:link w:val="3Char0"/>
    <w:rsid w:val="006C673A"/>
    <w:pPr>
      <w:spacing w:line="400" w:lineRule="exact"/>
      <w:ind w:leftChars="200" w:left="420" w:firstLineChars="200" w:firstLine="520"/>
    </w:pPr>
    <w:rPr>
      <w:rFonts w:ascii="Calibri" w:hAnsi="Calibri"/>
      <w:spacing w:val="10"/>
      <w:kern w:val="0"/>
      <w:sz w:val="24"/>
    </w:rPr>
  </w:style>
  <w:style w:type="paragraph" w:styleId="6">
    <w:name w:val="toc 6"/>
    <w:basedOn w:val="a"/>
    <w:next w:val="a"/>
    <w:uiPriority w:val="39"/>
    <w:unhideWhenUsed/>
    <w:rsid w:val="006C673A"/>
    <w:pPr>
      <w:ind w:leftChars="1000" w:left="2100"/>
    </w:pPr>
    <w:rPr>
      <w:rFonts w:ascii="Calibri" w:hAnsi="Calibri"/>
      <w:sz w:val="21"/>
      <w:szCs w:val="22"/>
    </w:rPr>
  </w:style>
  <w:style w:type="paragraph" w:styleId="11">
    <w:name w:val="toc 1"/>
    <w:basedOn w:val="a"/>
    <w:next w:val="a"/>
    <w:uiPriority w:val="39"/>
    <w:qFormat/>
    <w:rsid w:val="006C673A"/>
    <w:pPr>
      <w:tabs>
        <w:tab w:val="right" w:leader="dot" w:pos="8296"/>
      </w:tabs>
      <w:spacing w:before="120" w:after="120" w:line="360" w:lineRule="auto"/>
      <w:jc w:val="left"/>
    </w:pPr>
    <w:rPr>
      <w:b/>
      <w:bCs/>
      <w:caps/>
      <w:sz w:val="20"/>
      <w:szCs w:val="20"/>
    </w:rPr>
  </w:style>
  <w:style w:type="paragraph" w:styleId="afa">
    <w:name w:val="Body Text"/>
    <w:basedOn w:val="a"/>
    <w:link w:val="Charc"/>
    <w:rsid w:val="006C673A"/>
    <w:pPr>
      <w:adjustRightInd w:val="0"/>
      <w:spacing w:line="360" w:lineRule="auto"/>
      <w:ind w:firstLine="440"/>
      <w:jc w:val="left"/>
      <w:textAlignment w:val="baseline"/>
    </w:pPr>
    <w:rPr>
      <w:kern w:val="0"/>
      <w:sz w:val="24"/>
      <w:szCs w:val="20"/>
    </w:rPr>
  </w:style>
  <w:style w:type="paragraph" w:styleId="afb">
    <w:name w:val="Body Text Indent"/>
    <w:basedOn w:val="a"/>
    <w:link w:val="Chard"/>
    <w:rsid w:val="006C673A"/>
    <w:pPr>
      <w:ind w:firstLineChars="200" w:firstLine="420"/>
    </w:pPr>
    <w:rPr>
      <w:rFonts w:ascii="Calibri" w:hAnsi="Calibri"/>
      <w:kern w:val="0"/>
      <w:sz w:val="20"/>
    </w:rPr>
  </w:style>
  <w:style w:type="paragraph" w:styleId="22">
    <w:name w:val="Body Text 2"/>
    <w:basedOn w:val="a"/>
    <w:link w:val="2Char2"/>
    <w:rsid w:val="006C673A"/>
    <w:pPr>
      <w:spacing w:line="312" w:lineRule="auto"/>
      <w:jc w:val="left"/>
    </w:pPr>
    <w:rPr>
      <w:kern w:val="24"/>
      <w:sz w:val="24"/>
      <w:szCs w:val="20"/>
    </w:rPr>
  </w:style>
  <w:style w:type="paragraph" w:styleId="af6">
    <w:name w:val="annotation text"/>
    <w:basedOn w:val="a"/>
    <w:link w:val="Char9"/>
    <w:unhideWhenUsed/>
    <w:rsid w:val="006C673A"/>
    <w:pPr>
      <w:jc w:val="left"/>
    </w:pPr>
    <w:rPr>
      <w:kern w:val="0"/>
      <w:sz w:val="24"/>
    </w:rPr>
  </w:style>
  <w:style w:type="paragraph" w:styleId="9">
    <w:name w:val="toc 9"/>
    <w:basedOn w:val="a"/>
    <w:next w:val="a"/>
    <w:uiPriority w:val="39"/>
    <w:unhideWhenUsed/>
    <w:rsid w:val="006C673A"/>
    <w:pPr>
      <w:ind w:leftChars="1600" w:left="3360"/>
    </w:pPr>
    <w:rPr>
      <w:rFonts w:ascii="Calibri" w:hAnsi="Calibri"/>
      <w:sz w:val="21"/>
      <w:szCs w:val="22"/>
    </w:rPr>
  </w:style>
  <w:style w:type="paragraph" w:styleId="40">
    <w:name w:val="toc 4"/>
    <w:basedOn w:val="a"/>
    <w:next w:val="a"/>
    <w:uiPriority w:val="39"/>
    <w:unhideWhenUsed/>
    <w:rsid w:val="006C673A"/>
    <w:pPr>
      <w:ind w:leftChars="600" w:left="1260"/>
    </w:pPr>
    <w:rPr>
      <w:rFonts w:ascii="Calibri" w:hAnsi="Calibri"/>
      <w:sz w:val="21"/>
      <w:szCs w:val="22"/>
    </w:rPr>
  </w:style>
  <w:style w:type="paragraph" w:styleId="32">
    <w:name w:val="toc 3"/>
    <w:basedOn w:val="a"/>
    <w:next w:val="a"/>
    <w:uiPriority w:val="39"/>
    <w:unhideWhenUsed/>
    <w:qFormat/>
    <w:rsid w:val="006C673A"/>
    <w:pPr>
      <w:widowControl/>
      <w:tabs>
        <w:tab w:val="right" w:leader="dot" w:pos="8834"/>
      </w:tabs>
      <w:spacing w:after="100" w:line="500" w:lineRule="exact"/>
      <w:ind w:left="440"/>
    </w:pPr>
    <w:rPr>
      <w:rFonts w:ascii="Calibri" w:hAnsi="Calibri"/>
      <w:kern w:val="0"/>
      <w:szCs w:val="22"/>
    </w:rPr>
  </w:style>
  <w:style w:type="paragraph" w:styleId="a8">
    <w:name w:val="annotation subject"/>
    <w:basedOn w:val="af6"/>
    <w:next w:val="af6"/>
    <w:link w:val="Char"/>
    <w:uiPriority w:val="99"/>
    <w:unhideWhenUsed/>
    <w:rsid w:val="006C673A"/>
    <w:rPr>
      <w:b/>
      <w:bCs/>
    </w:rPr>
  </w:style>
  <w:style w:type="paragraph" w:styleId="8">
    <w:name w:val="toc 8"/>
    <w:basedOn w:val="a"/>
    <w:next w:val="a"/>
    <w:uiPriority w:val="39"/>
    <w:unhideWhenUsed/>
    <w:rsid w:val="006C673A"/>
    <w:pPr>
      <w:ind w:leftChars="1400" w:left="2940"/>
    </w:pPr>
    <w:rPr>
      <w:rFonts w:ascii="Calibri" w:hAnsi="Calibri"/>
      <w:sz w:val="21"/>
      <w:szCs w:val="22"/>
    </w:rPr>
  </w:style>
  <w:style w:type="paragraph" w:styleId="23">
    <w:name w:val="toc 2"/>
    <w:basedOn w:val="a"/>
    <w:next w:val="a"/>
    <w:uiPriority w:val="39"/>
    <w:unhideWhenUsed/>
    <w:qFormat/>
    <w:rsid w:val="006C673A"/>
    <w:pPr>
      <w:widowControl/>
      <w:tabs>
        <w:tab w:val="right" w:leader="dot" w:pos="8834"/>
      </w:tabs>
      <w:spacing w:line="400" w:lineRule="exact"/>
      <w:ind w:left="221"/>
      <w:jc w:val="center"/>
    </w:pPr>
    <w:rPr>
      <w:kern w:val="0"/>
      <w:sz w:val="32"/>
      <w:szCs w:val="32"/>
    </w:rPr>
  </w:style>
  <w:style w:type="paragraph" w:customStyle="1" w:styleId="msolistparagraph0">
    <w:name w:val="msolistparagraph"/>
    <w:basedOn w:val="a"/>
    <w:rsid w:val="006C673A"/>
    <w:pPr>
      <w:ind w:firstLineChars="200" w:firstLine="420"/>
    </w:pPr>
    <w:rPr>
      <w:rFonts w:ascii="Calibri" w:hAnsi="Calibri"/>
      <w:sz w:val="21"/>
      <w:szCs w:val="22"/>
    </w:rPr>
  </w:style>
  <w:style w:type="paragraph" w:customStyle="1" w:styleId="aff3">
    <w:name w:val="二级条标题"/>
    <w:basedOn w:val="aff4"/>
    <w:next w:val="a"/>
    <w:rsid w:val="006C673A"/>
    <w:pPr>
      <w:outlineLvl w:val="3"/>
    </w:pPr>
  </w:style>
  <w:style w:type="paragraph" w:customStyle="1" w:styleId="aff5">
    <w:name w:val="三级无标题条"/>
    <w:basedOn w:val="a"/>
    <w:rsid w:val="006C673A"/>
  </w:style>
  <w:style w:type="paragraph" w:customStyle="1" w:styleId="612">
    <w:name w:val="图——题注 6+12 磅"/>
    <w:basedOn w:val="ab"/>
    <w:link w:val="612CharChar"/>
    <w:rsid w:val="006C673A"/>
    <w:pPr>
      <w:spacing w:before="120" w:after="240"/>
      <w:jc w:val="center"/>
    </w:pPr>
    <w:rPr>
      <w:rFonts w:ascii="Times New Roman" w:hAnsi="Times New Roman"/>
      <w:kern w:val="2"/>
      <w:sz w:val="21"/>
    </w:rPr>
  </w:style>
  <w:style w:type="paragraph" w:customStyle="1" w:styleId="aff6">
    <w:name w:val="四级标题"/>
    <w:basedOn w:val="aff7"/>
    <w:qFormat/>
    <w:rsid w:val="006C673A"/>
    <w:pPr>
      <w:outlineLvl w:val="3"/>
    </w:pPr>
  </w:style>
  <w:style w:type="paragraph" w:customStyle="1" w:styleId="CM25">
    <w:name w:val="CM25"/>
    <w:basedOn w:val="Default"/>
    <w:next w:val="Default"/>
    <w:uiPriority w:val="99"/>
    <w:rsid w:val="006C673A"/>
    <w:pPr>
      <w:spacing w:line="468" w:lineRule="atLeast"/>
    </w:pPr>
    <w:rPr>
      <w:rFonts w:cs="Times New Roman"/>
      <w:color w:val="auto"/>
    </w:rPr>
  </w:style>
  <w:style w:type="paragraph" w:customStyle="1" w:styleId="Default">
    <w:name w:val="Default"/>
    <w:rsid w:val="006C673A"/>
    <w:pPr>
      <w:widowControl w:val="0"/>
      <w:autoSpaceDE w:val="0"/>
      <w:autoSpaceDN w:val="0"/>
      <w:adjustRightInd w:val="0"/>
    </w:pPr>
    <w:rPr>
      <w:rFonts w:ascii="FZHei-B01S" w:eastAsia="FZHei-B01S" w:cs="FZHei-B01S"/>
      <w:color w:val="000000"/>
      <w:sz w:val="24"/>
      <w:szCs w:val="24"/>
    </w:rPr>
  </w:style>
  <w:style w:type="paragraph" w:customStyle="1" w:styleId="aff8">
    <w:name w:val="封面正文"/>
    <w:rsid w:val="006C673A"/>
    <w:pPr>
      <w:jc w:val="both"/>
    </w:pPr>
    <w:rPr>
      <w:rFonts w:ascii="Times New Roman" w:hAnsi="Times New Roman"/>
    </w:rPr>
  </w:style>
  <w:style w:type="paragraph" w:styleId="af7">
    <w:name w:val="List Paragraph"/>
    <w:basedOn w:val="a"/>
    <w:link w:val="Chara"/>
    <w:uiPriority w:val="34"/>
    <w:qFormat/>
    <w:rsid w:val="006C673A"/>
    <w:pPr>
      <w:ind w:firstLineChars="200" w:firstLine="420"/>
    </w:pPr>
    <w:rPr>
      <w:rFonts w:ascii="Calibri" w:hAnsi="Calibri"/>
      <w:kern w:val="0"/>
      <w:sz w:val="24"/>
      <w:szCs w:val="20"/>
    </w:rPr>
  </w:style>
  <w:style w:type="paragraph" w:customStyle="1" w:styleId="aff4">
    <w:name w:val="一级条标题"/>
    <w:basedOn w:val="aff9"/>
    <w:next w:val="a"/>
    <w:uiPriority w:val="99"/>
    <w:rsid w:val="006C673A"/>
    <w:pPr>
      <w:tabs>
        <w:tab w:val="clear" w:pos="1275"/>
        <w:tab w:val="left" w:pos="360"/>
      </w:tabs>
      <w:spacing w:before="0" w:after="0"/>
      <w:ind w:left="0" w:firstLine="0"/>
      <w:outlineLvl w:val="2"/>
    </w:pPr>
  </w:style>
  <w:style w:type="paragraph" w:customStyle="1" w:styleId="CharChar0">
    <w:name w:val="Char Char"/>
    <w:basedOn w:val="a"/>
    <w:uiPriority w:val="99"/>
    <w:rsid w:val="006C673A"/>
    <w:rPr>
      <w:sz w:val="21"/>
    </w:rPr>
  </w:style>
  <w:style w:type="paragraph" w:customStyle="1" w:styleId="af5">
    <w:name w:val="段"/>
    <w:link w:val="Char8"/>
    <w:rsid w:val="006C673A"/>
    <w:pPr>
      <w:autoSpaceDE w:val="0"/>
      <w:autoSpaceDN w:val="0"/>
      <w:ind w:firstLineChars="200" w:firstLine="200"/>
      <w:jc w:val="both"/>
    </w:pPr>
    <w:rPr>
      <w:rFonts w:ascii="宋体" w:hAnsi="Times New Roman"/>
    </w:rPr>
  </w:style>
  <w:style w:type="paragraph" w:customStyle="1" w:styleId="affa">
    <w:name w:val="附录一级条标题"/>
    <w:basedOn w:val="affb"/>
    <w:next w:val="af5"/>
    <w:rsid w:val="006C673A"/>
    <w:pPr>
      <w:tabs>
        <w:tab w:val="left" w:pos="828"/>
      </w:tabs>
      <w:autoSpaceDN w:val="0"/>
      <w:spacing w:beforeLines="0" w:afterLines="0"/>
      <w:ind w:left="828" w:hanging="240"/>
      <w:outlineLvl w:val="2"/>
    </w:pPr>
  </w:style>
  <w:style w:type="paragraph" w:customStyle="1" w:styleId="affc">
    <w:name w:val="附录二级条标题"/>
    <w:basedOn w:val="affa"/>
    <w:next w:val="af5"/>
    <w:rsid w:val="006C673A"/>
    <w:pPr>
      <w:tabs>
        <w:tab w:val="left" w:pos="360"/>
      </w:tabs>
      <w:ind w:left="360" w:hanging="360"/>
      <w:outlineLvl w:val="3"/>
    </w:pPr>
  </w:style>
  <w:style w:type="paragraph" w:customStyle="1" w:styleId="affd">
    <w:name w:val="附录三级条标题"/>
    <w:basedOn w:val="affc"/>
    <w:next w:val="af5"/>
    <w:rsid w:val="006C673A"/>
    <w:pPr>
      <w:tabs>
        <w:tab w:val="left" w:pos="1068"/>
      </w:tabs>
      <w:ind w:left="1068"/>
      <w:outlineLvl w:val="4"/>
    </w:pPr>
  </w:style>
  <w:style w:type="paragraph" w:customStyle="1" w:styleId="affe">
    <w:name w:val="附录四级条标题"/>
    <w:basedOn w:val="affd"/>
    <w:next w:val="af5"/>
    <w:rsid w:val="006C673A"/>
    <w:pPr>
      <w:tabs>
        <w:tab w:val="left" w:pos="960"/>
      </w:tabs>
      <w:ind w:left="960"/>
      <w:outlineLvl w:val="5"/>
    </w:pPr>
  </w:style>
  <w:style w:type="paragraph" w:customStyle="1" w:styleId="afff">
    <w:name w:val="四级条标题"/>
    <w:basedOn w:val="afff0"/>
    <w:next w:val="a"/>
    <w:rsid w:val="006C673A"/>
    <w:pPr>
      <w:outlineLvl w:val="5"/>
    </w:pPr>
  </w:style>
  <w:style w:type="paragraph" w:customStyle="1" w:styleId="aff9">
    <w:name w:val="章标题"/>
    <w:next w:val="af5"/>
    <w:uiPriority w:val="99"/>
    <w:rsid w:val="006C673A"/>
    <w:pPr>
      <w:tabs>
        <w:tab w:val="left" w:pos="1275"/>
      </w:tabs>
      <w:spacing w:before="50" w:after="50"/>
      <w:ind w:left="1275" w:hanging="420"/>
      <w:jc w:val="both"/>
      <w:outlineLvl w:val="1"/>
    </w:pPr>
    <w:rPr>
      <w:rFonts w:ascii="黑体" w:eastAsia="黑体" w:hAnsi="Times New Roman"/>
      <w:sz w:val="21"/>
    </w:rPr>
  </w:style>
  <w:style w:type="paragraph" w:customStyle="1" w:styleId="affb">
    <w:name w:val="附录章标题"/>
    <w:next w:val="af5"/>
    <w:rsid w:val="006C673A"/>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CM40">
    <w:name w:val="CM40"/>
    <w:basedOn w:val="Default"/>
    <w:next w:val="Default"/>
    <w:uiPriority w:val="99"/>
    <w:rsid w:val="006C673A"/>
    <w:rPr>
      <w:rFonts w:cs="Times New Roman"/>
      <w:color w:val="auto"/>
    </w:rPr>
  </w:style>
  <w:style w:type="paragraph" w:customStyle="1" w:styleId="afff0">
    <w:name w:val="三级条标题"/>
    <w:basedOn w:val="aff3"/>
    <w:next w:val="a"/>
    <w:rsid w:val="006C673A"/>
    <w:pPr>
      <w:outlineLvl w:val="4"/>
    </w:pPr>
  </w:style>
  <w:style w:type="paragraph" w:customStyle="1" w:styleId="12">
    <w:name w:val="列出段落1"/>
    <w:basedOn w:val="a"/>
    <w:uiPriority w:val="34"/>
    <w:qFormat/>
    <w:rsid w:val="006C673A"/>
    <w:pPr>
      <w:ind w:firstLineChars="200" w:firstLine="420"/>
    </w:pPr>
    <w:rPr>
      <w:rFonts w:ascii="Calibri" w:hAnsi="Calibri"/>
      <w:kern w:val="0"/>
      <w:szCs w:val="20"/>
    </w:rPr>
  </w:style>
  <w:style w:type="paragraph" w:customStyle="1" w:styleId="66">
    <w:name w:val="表——题注 6+6 磅"/>
    <w:basedOn w:val="ab"/>
    <w:link w:val="66Char"/>
    <w:rsid w:val="006C673A"/>
    <w:pPr>
      <w:spacing w:before="120" w:after="120"/>
      <w:jc w:val="center"/>
    </w:pPr>
    <w:rPr>
      <w:rFonts w:ascii="Times New Roman" w:hAnsi="Times New Roman"/>
      <w:kern w:val="2"/>
      <w:sz w:val="21"/>
    </w:rPr>
  </w:style>
  <w:style w:type="paragraph" w:customStyle="1" w:styleId="aff7">
    <w:name w:val="三级标题"/>
    <w:basedOn w:val="a"/>
    <w:qFormat/>
    <w:rsid w:val="006C673A"/>
    <w:pPr>
      <w:widowControl/>
      <w:spacing w:line="360" w:lineRule="auto"/>
      <w:ind w:firstLineChars="200" w:firstLine="200"/>
      <w:jc w:val="left"/>
      <w:outlineLvl w:val="2"/>
    </w:pPr>
    <w:rPr>
      <w:rFonts w:ascii="宋体" w:hAnsi="宋体"/>
      <w:sz w:val="24"/>
      <w:szCs w:val="21"/>
    </w:rPr>
  </w:style>
  <w:style w:type="paragraph" w:customStyle="1" w:styleId="afff1">
    <w:name w:val="标准书脚_偶数页"/>
    <w:rsid w:val="006C673A"/>
    <w:pPr>
      <w:spacing w:before="120"/>
    </w:pPr>
    <w:rPr>
      <w:rFonts w:ascii="Times New Roman" w:hAnsi="Times New Roman"/>
      <w:sz w:val="18"/>
    </w:rPr>
  </w:style>
  <w:style w:type="paragraph" w:customStyle="1" w:styleId="afff2">
    <w:name w:val="前言、引言标题"/>
    <w:next w:val="a"/>
    <w:rsid w:val="006C673A"/>
    <w:pPr>
      <w:shd w:val="clear" w:color="FFFFFF" w:fill="FFFFFF"/>
      <w:tabs>
        <w:tab w:val="left" w:pos="903"/>
      </w:tabs>
      <w:spacing w:before="640" w:after="560"/>
      <w:ind w:left="903" w:hanging="315"/>
      <w:jc w:val="center"/>
      <w:outlineLvl w:val="0"/>
    </w:pPr>
    <w:rPr>
      <w:rFonts w:ascii="黑体" w:eastAsia="黑体" w:hAnsi="Times New Roman"/>
      <w:sz w:val="32"/>
    </w:rPr>
  </w:style>
  <w:style w:type="paragraph" w:customStyle="1" w:styleId="afff3">
    <w:name w:val="五级条标题"/>
    <w:basedOn w:val="afff"/>
    <w:next w:val="a"/>
    <w:uiPriority w:val="99"/>
    <w:rsid w:val="006C673A"/>
    <w:pPr>
      <w:outlineLvl w:val="6"/>
    </w:pPr>
  </w:style>
  <w:style w:type="paragraph" w:customStyle="1" w:styleId="13">
    <w:name w:val="无间隔1"/>
    <w:uiPriority w:val="1"/>
    <w:qFormat/>
    <w:rsid w:val="006C673A"/>
    <w:pPr>
      <w:widowControl w:val="0"/>
      <w:jc w:val="both"/>
    </w:pPr>
    <w:rPr>
      <w:rFonts w:cs="黑体"/>
      <w:kern w:val="2"/>
      <w:sz w:val="21"/>
      <w:szCs w:val="22"/>
    </w:rPr>
  </w:style>
  <w:style w:type="paragraph" w:customStyle="1" w:styleId="afff4">
    <w:name w:val="目次、标准名称标题"/>
    <w:basedOn w:val="afff2"/>
    <w:next w:val="af5"/>
    <w:rsid w:val="006C673A"/>
    <w:pPr>
      <w:tabs>
        <w:tab w:val="clear" w:pos="903"/>
      </w:tabs>
      <w:spacing w:line="460" w:lineRule="exact"/>
      <w:ind w:left="0" w:firstLine="0"/>
    </w:pPr>
  </w:style>
  <w:style w:type="paragraph" w:customStyle="1" w:styleId="A13">
    <w:name w:val="A标题1（3号主体居中）"/>
    <w:basedOn w:val="a"/>
    <w:qFormat/>
    <w:rsid w:val="006C673A"/>
    <w:pPr>
      <w:jc w:val="center"/>
    </w:pPr>
    <w:rPr>
      <w:b/>
      <w:sz w:val="32"/>
      <w:szCs w:val="32"/>
    </w:rPr>
  </w:style>
  <w:style w:type="paragraph" w:customStyle="1" w:styleId="afff5">
    <w:name w:val="附录标识"/>
    <w:basedOn w:val="afff2"/>
    <w:rsid w:val="006C673A"/>
    <w:pPr>
      <w:tabs>
        <w:tab w:val="clear" w:pos="903"/>
        <w:tab w:val="left" w:pos="6405"/>
      </w:tabs>
      <w:spacing w:after="200"/>
      <w:ind w:left="0" w:firstLine="0"/>
    </w:pPr>
    <w:rPr>
      <w:sz w:val="21"/>
    </w:rPr>
  </w:style>
  <w:style w:type="paragraph" w:customStyle="1" w:styleId="afff6">
    <w:name w:val="标准书眉_奇数页"/>
    <w:next w:val="a"/>
    <w:rsid w:val="006C673A"/>
    <w:pPr>
      <w:tabs>
        <w:tab w:val="center" w:pos="4154"/>
        <w:tab w:val="right" w:pos="8306"/>
      </w:tabs>
      <w:spacing w:after="120"/>
      <w:jc w:val="right"/>
    </w:pPr>
    <w:rPr>
      <w:rFonts w:ascii="Times New Roman" w:hAnsi="Times New Roman"/>
      <w:sz w:val="21"/>
    </w:rPr>
  </w:style>
  <w:style w:type="paragraph" w:customStyle="1" w:styleId="afff7">
    <w:name w:val="封面标准文稿编辑信息"/>
    <w:rsid w:val="006C673A"/>
    <w:pPr>
      <w:spacing w:before="180" w:line="180" w:lineRule="exact"/>
      <w:jc w:val="center"/>
    </w:pPr>
    <w:rPr>
      <w:rFonts w:ascii="宋体" w:hAnsi="Times New Roman"/>
      <w:sz w:val="21"/>
    </w:rPr>
  </w:style>
  <w:style w:type="paragraph" w:customStyle="1" w:styleId="afff8">
    <w:name w:val="示例"/>
    <w:next w:val="af5"/>
    <w:rsid w:val="006C673A"/>
    <w:pPr>
      <w:tabs>
        <w:tab w:val="left" w:pos="816"/>
      </w:tabs>
      <w:ind w:firstLineChars="233" w:firstLine="419"/>
      <w:jc w:val="both"/>
    </w:pPr>
    <w:rPr>
      <w:rFonts w:ascii="宋体" w:hAnsi="Times New Roman"/>
      <w:sz w:val="18"/>
    </w:rPr>
  </w:style>
  <w:style w:type="paragraph" w:customStyle="1" w:styleId="afff9">
    <w:name w:val="附录五级条标题"/>
    <w:basedOn w:val="affe"/>
    <w:next w:val="af5"/>
    <w:rsid w:val="006C673A"/>
    <w:pPr>
      <w:tabs>
        <w:tab w:val="left" w:pos="435"/>
      </w:tabs>
      <w:ind w:left="435" w:hanging="165"/>
      <w:outlineLvl w:val="6"/>
    </w:pPr>
  </w:style>
  <w:style w:type="paragraph" w:customStyle="1" w:styleId="afffa">
    <w:name w:val="列项——"/>
    <w:rsid w:val="006C673A"/>
    <w:pPr>
      <w:widowControl w:val="0"/>
      <w:tabs>
        <w:tab w:val="left" w:pos="854"/>
      </w:tabs>
      <w:ind w:leftChars="200" w:left="840" w:hangingChars="200" w:hanging="420"/>
      <w:jc w:val="both"/>
    </w:pPr>
    <w:rPr>
      <w:rFonts w:ascii="宋体" w:hAnsi="Times New Roman"/>
      <w:sz w:val="21"/>
    </w:rPr>
  </w:style>
  <w:style w:type="paragraph" w:customStyle="1" w:styleId="afffb">
    <w:name w:val="列项·"/>
    <w:rsid w:val="006C673A"/>
    <w:pPr>
      <w:tabs>
        <w:tab w:val="left" w:pos="840"/>
      </w:tabs>
      <w:ind w:leftChars="200" w:left="840" w:hangingChars="200" w:hanging="420"/>
      <w:jc w:val="both"/>
    </w:pPr>
    <w:rPr>
      <w:rFonts w:ascii="宋体" w:hAnsi="Times New Roman"/>
      <w:sz w:val="21"/>
    </w:rPr>
  </w:style>
  <w:style w:type="paragraph" w:customStyle="1" w:styleId="afffc">
    <w:name w:val="四级无标题条"/>
    <w:basedOn w:val="a"/>
    <w:rsid w:val="006C673A"/>
  </w:style>
  <w:style w:type="paragraph" w:customStyle="1" w:styleId="afffd">
    <w:name w:val="五级无标题条"/>
    <w:basedOn w:val="a"/>
    <w:rsid w:val="006C673A"/>
  </w:style>
  <w:style w:type="paragraph" w:customStyle="1" w:styleId="afffe">
    <w:name w:val="一级无标题条"/>
    <w:basedOn w:val="a"/>
    <w:rsid w:val="006C673A"/>
  </w:style>
  <w:style w:type="paragraph" w:customStyle="1" w:styleId="affff">
    <w:name w:val="正文表标题"/>
    <w:next w:val="af5"/>
    <w:rsid w:val="006C673A"/>
    <w:pPr>
      <w:jc w:val="center"/>
    </w:pPr>
    <w:rPr>
      <w:rFonts w:ascii="黑体" w:eastAsia="黑体" w:hAnsi="Times New Roman"/>
      <w:sz w:val="21"/>
    </w:rPr>
  </w:style>
  <w:style w:type="paragraph" w:customStyle="1" w:styleId="affff0">
    <w:name w:val="正文图标题"/>
    <w:next w:val="af5"/>
    <w:rsid w:val="006C673A"/>
    <w:pPr>
      <w:jc w:val="center"/>
    </w:pPr>
    <w:rPr>
      <w:rFonts w:ascii="黑体" w:eastAsia="黑体" w:hAnsi="Times New Roman"/>
      <w:sz w:val="21"/>
    </w:rPr>
  </w:style>
  <w:style w:type="paragraph" w:customStyle="1" w:styleId="affff1">
    <w:name w:val="注："/>
    <w:next w:val="af5"/>
    <w:rsid w:val="006C673A"/>
    <w:pPr>
      <w:widowControl w:val="0"/>
      <w:autoSpaceDE w:val="0"/>
      <w:autoSpaceDN w:val="0"/>
      <w:ind w:left="840" w:hanging="420"/>
      <w:jc w:val="both"/>
    </w:pPr>
    <w:rPr>
      <w:rFonts w:ascii="宋体" w:hAnsi="Times New Roman"/>
      <w:sz w:val="18"/>
    </w:rPr>
  </w:style>
  <w:style w:type="paragraph" w:customStyle="1" w:styleId="affff2">
    <w:name w:val="注×："/>
    <w:rsid w:val="006C673A"/>
    <w:pPr>
      <w:widowControl w:val="0"/>
      <w:tabs>
        <w:tab w:val="left" w:pos="630"/>
      </w:tabs>
      <w:autoSpaceDE w:val="0"/>
      <w:autoSpaceDN w:val="0"/>
      <w:jc w:val="both"/>
    </w:pPr>
    <w:rPr>
      <w:rFonts w:ascii="宋体" w:hAnsi="Times New Roman"/>
      <w:sz w:val="18"/>
    </w:rPr>
  </w:style>
  <w:style w:type="paragraph" w:customStyle="1" w:styleId="14">
    <w:name w:val="封面标准号1"/>
    <w:rsid w:val="006C673A"/>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3">
    <w:name w:val="列项——（一级）"/>
    <w:rsid w:val="006C673A"/>
    <w:pPr>
      <w:widowControl w:val="0"/>
      <w:jc w:val="both"/>
    </w:pPr>
    <w:rPr>
      <w:rFonts w:ascii="宋体" w:hAnsi="Times New Roman"/>
      <w:sz w:val="21"/>
    </w:rPr>
  </w:style>
  <w:style w:type="paragraph" w:customStyle="1" w:styleId="afc">
    <w:name w:val="条文"/>
    <w:basedOn w:val="a"/>
    <w:link w:val="Chare"/>
    <w:rsid w:val="006C673A"/>
    <w:pPr>
      <w:spacing w:line="300" w:lineRule="auto"/>
      <w:outlineLvl w:val="2"/>
    </w:pPr>
    <w:rPr>
      <w:kern w:val="0"/>
      <w:sz w:val="24"/>
    </w:rPr>
  </w:style>
  <w:style w:type="paragraph" w:customStyle="1" w:styleId="CharCharCharCharCharCharChar">
    <w:name w:val="Char Char Char Char Char Char Char"/>
    <w:basedOn w:val="a"/>
    <w:rsid w:val="006C673A"/>
    <w:pPr>
      <w:widowControl/>
      <w:spacing w:after="160" w:line="240" w:lineRule="exact"/>
      <w:jc w:val="left"/>
    </w:pPr>
    <w:rPr>
      <w:rFonts w:ascii="Arial" w:eastAsia="Times New Roman" w:hAnsi="Arial" w:cs="Verdana"/>
      <w:b/>
      <w:kern w:val="0"/>
      <w:lang w:eastAsia="en-US"/>
    </w:rPr>
  </w:style>
  <w:style w:type="paragraph" w:customStyle="1" w:styleId="affff4">
    <w:name w:val="段落正文"/>
    <w:basedOn w:val="a"/>
    <w:rsid w:val="006C673A"/>
    <w:pPr>
      <w:spacing w:line="300" w:lineRule="auto"/>
      <w:ind w:firstLineChars="200" w:firstLine="482"/>
    </w:pPr>
  </w:style>
  <w:style w:type="paragraph" w:customStyle="1" w:styleId="15">
    <w:name w:val="样式 宋体 四号 行距: 1.5 倍行距"/>
    <w:basedOn w:val="a"/>
    <w:rsid w:val="006C673A"/>
    <w:pPr>
      <w:tabs>
        <w:tab w:val="left" w:pos="0"/>
      </w:tabs>
      <w:spacing w:line="360" w:lineRule="auto"/>
    </w:pPr>
    <w:rPr>
      <w:rFonts w:ascii="宋体" w:hAnsi="宋体" w:cs="宋体"/>
      <w:sz w:val="28"/>
      <w:szCs w:val="20"/>
    </w:rPr>
  </w:style>
  <w:style w:type="paragraph" w:customStyle="1" w:styleId="CM7">
    <w:name w:val="CM7"/>
    <w:basedOn w:val="a"/>
    <w:next w:val="a"/>
    <w:uiPriority w:val="99"/>
    <w:rsid w:val="006C673A"/>
    <w:pPr>
      <w:autoSpaceDE w:val="0"/>
      <w:autoSpaceDN w:val="0"/>
      <w:adjustRightInd w:val="0"/>
      <w:spacing w:line="468" w:lineRule="atLeast"/>
      <w:jc w:val="left"/>
    </w:pPr>
    <w:rPr>
      <w:rFonts w:ascii="FZHei-B01S" w:eastAsia="FZHei-B01S" w:hAnsi="Calibri"/>
      <w:kern w:val="0"/>
    </w:rPr>
  </w:style>
  <w:style w:type="paragraph" w:customStyle="1" w:styleId="CM20">
    <w:name w:val="CM20"/>
    <w:basedOn w:val="Default"/>
    <w:next w:val="Default"/>
    <w:uiPriority w:val="99"/>
    <w:rsid w:val="006C673A"/>
    <w:pPr>
      <w:spacing w:line="468" w:lineRule="atLeast"/>
    </w:pPr>
    <w:rPr>
      <w:rFonts w:cs="Times New Roman"/>
      <w:color w:val="auto"/>
    </w:rPr>
  </w:style>
  <w:style w:type="paragraph" w:customStyle="1" w:styleId="CM18">
    <w:name w:val="CM18"/>
    <w:basedOn w:val="Default"/>
    <w:next w:val="Default"/>
    <w:uiPriority w:val="99"/>
    <w:rsid w:val="006C673A"/>
    <w:pPr>
      <w:spacing w:line="468" w:lineRule="atLeast"/>
    </w:pPr>
    <w:rPr>
      <w:rFonts w:cs="Times New Roman"/>
      <w:color w:val="auto"/>
    </w:rPr>
  </w:style>
  <w:style w:type="paragraph" w:customStyle="1" w:styleId="CM11">
    <w:name w:val="CM11"/>
    <w:basedOn w:val="Default"/>
    <w:next w:val="Default"/>
    <w:uiPriority w:val="99"/>
    <w:rsid w:val="006C673A"/>
    <w:pPr>
      <w:spacing w:line="468" w:lineRule="atLeast"/>
    </w:pPr>
    <w:rPr>
      <w:rFonts w:cs="Times New Roman"/>
      <w:color w:val="auto"/>
    </w:rPr>
  </w:style>
  <w:style w:type="paragraph" w:customStyle="1" w:styleId="CM26">
    <w:name w:val="CM26"/>
    <w:basedOn w:val="Default"/>
    <w:next w:val="Default"/>
    <w:uiPriority w:val="99"/>
    <w:rsid w:val="006C673A"/>
    <w:pPr>
      <w:spacing w:line="468" w:lineRule="atLeast"/>
    </w:pPr>
    <w:rPr>
      <w:rFonts w:cs="Times New Roman"/>
      <w:color w:val="auto"/>
    </w:rPr>
  </w:style>
  <w:style w:type="paragraph" w:customStyle="1" w:styleId="CM16">
    <w:name w:val="CM16"/>
    <w:basedOn w:val="Default"/>
    <w:next w:val="Default"/>
    <w:uiPriority w:val="99"/>
    <w:rsid w:val="006C673A"/>
    <w:pPr>
      <w:spacing w:line="468" w:lineRule="atLeast"/>
    </w:pPr>
    <w:rPr>
      <w:rFonts w:cs="Times New Roman"/>
      <w:color w:val="auto"/>
    </w:rPr>
  </w:style>
  <w:style w:type="paragraph" w:customStyle="1" w:styleId="CM39">
    <w:name w:val="CM39"/>
    <w:basedOn w:val="Default"/>
    <w:next w:val="Default"/>
    <w:uiPriority w:val="99"/>
    <w:rsid w:val="006C673A"/>
    <w:pPr>
      <w:spacing w:line="468" w:lineRule="atLeast"/>
    </w:pPr>
    <w:rPr>
      <w:rFonts w:cs="Times New Roman"/>
      <w:color w:val="auto"/>
    </w:rPr>
  </w:style>
  <w:style w:type="paragraph" w:customStyle="1" w:styleId="CM91">
    <w:name w:val="CM91"/>
    <w:basedOn w:val="Default"/>
    <w:next w:val="Default"/>
    <w:uiPriority w:val="99"/>
    <w:rsid w:val="006C673A"/>
    <w:rPr>
      <w:rFonts w:cs="Times New Roman"/>
      <w:color w:val="auto"/>
    </w:rPr>
  </w:style>
  <w:style w:type="paragraph" w:customStyle="1" w:styleId="CM90">
    <w:name w:val="CM90"/>
    <w:basedOn w:val="Default"/>
    <w:next w:val="Default"/>
    <w:uiPriority w:val="99"/>
    <w:rsid w:val="006C673A"/>
    <w:rPr>
      <w:rFonts w:cs="Times New Roman"/>
      <w:color w:val="auto"/>
    </w:rPr>
  </w:style>
  <w:style w:type="paragraph" w:customStyle="1" w:styleId="CM92">
    <w:name w:val="CM92"/>
    <w:basedOn w:val="Default"/>
    <w:next w:val="Default"/>
    <w:uiPriority w:val="99"/>
    <w:rsid w:val="006C673A"/>
    <w:rPr>
      <w:rFonts w:cs="Times New Roman"/>
      <w:color w:val="auto"/>
    </w:rPr>
  </w:style>
  <w:style w:type="paragraph" w:customStyle="1" w:styleId="CM19">
    <w:name w:val="CM19"/>
    <w:basedOn w:val="Default"/>
    <w:next w:val="Default"/>
    <w:uiPriority w:val="99"/>
    <w:rsid w:val="006C673A"/>
    <w:pPr>
      <w:spacing w:line="468" w:lineRule="atLeast"/>
    </w:pPr>
    <w:rPr>
      <w:rFonts w:cs="Times New Roman"/>
      <w:color w:val="auto"/>
    </w:rPr>
  </w:style>
  <w:style w:type="paragraph" w:customStyle="1" w:styleId="CM28">
    <w:name w:val="CM28"/>
    <w:basedOn w:val="Default"/>
    <w:next w:val="Default"/>
    <w:uiPriority w:val="99"/>
    <w:rsid w:val="006C673A"/>
    <w:pPr>
      <w:spacing w:line="468" w:lineRule="atLeast"/>
    </w:pPr>
    <w:rPr>
      <w:rFonts w:cs="Times New Roman"/>
      <w:color w:val="auto"/>
    </w:rPr>
  </w:style>
  <w:style w:type="paragraph" w:customStyle="1" w:styleId="CM52">
    <w:name w:val="CM52"/>
    <w:basedOn w:val="Default"/>
    <w:next w:val="Default"/>
    <w:uiPriority w:val="99"/>
    <w:rsid w:val="006C673A"/>
    <w:pPr>
      <w:spacing w:line="471" w:lineRule="atLeast"/>
    </w:pPr>
    <w:rPr>
      <w:rFonts w:cs="Times New Roman"/>
      <w:color w:val="auto"/>
    </w:rPr>
  </w:style>
  <w:style w:type="paragraph" w:customStyle="1" w:styleId="CM51">
    <w:name w:val="CM51"/>
    <w:basedOn w:val="Default"/>
    <w:next w:val="Default"/>
    <w:uiPriority w:val="99"/>
    <w:rsid w:val="006C673A"/>
    <w:pPr>
      <w:spacing w:line="468" w:lineRule="atLeast"/>
    </w:pPr>
    <w:rPr>
      <w:rFonts w:cs="Times New Roman"/>
      <w:color w:val="auto"/>
    </w:rPr>
  </w:style>
  <w:style w:type="paragraph" w:styleId="affff5">
    <w:name w:val="Revision"/>
    <w:uiPriority w:val="99"/>
    <w:semiHidden/>
    <w:rsid w:val="006C673A"/>
    <w:rPr>
      <w:rFonts w:ascii="Times New Roman" w:hAnsi="Times New Roman"/>
      <w:kern w:val="2"/>
      <w:sz w:val="24"/>
      <w:szCs w:val="24"/>
    </w:rPr>
  </w:style>
  <w:style w:type="paragraph" w:styleId="affff6">
    <w:name w:val="No Spacing"/>
    <w:uiPriority w:val="1"/>
    <w:qFormat/>
    <w:rsid w:val="006C673A"/>
    <w:pPr>
      <w:widowControl w:val="0"/>
      <w:jc w:val="both"/>
    </w:pPr>
    <w:rPr>
      <w:kern w:val="2"/>
      <w:sz w:val="21"/>
      <w:szCs w:val="22"/>
    </w:rPr>
  </w:style>
  <w:style w:type="paragraph" w:customStyle="1" w:styleId="201">
    <w:name w:val="正文文本 (20)"/>
    <w:basedOn w:val="a"/>
    <w:link w:val="200"/>
    <w:rsid w:val="006C673A"/>
    <w:pPr>
      <w:shd w:val="clear" w:color="auto" w:fill="FFFFFF"/>
      <w:spacing w:before="900" w:line="560" w:lineRule="exact"/>
      <w:jc w:val="distribute"/>
    </w:pPr>
    <w:rPr>
      <w:rFonts w:ascii="MingLiU" w:eastAsia="MingLiU" w:hAnsi="MingLiU"/>
      <w:spacing w:val="20"/>
      <w:kern w:val="0"/>
      <w:sz w:val="34"/>
      <w:szCs w:val="20"/>
      <w:shd w:val="clear" w:color="auto" w:fill="FFFFFF"/>
    </w:rPr>
  </w:style>
  <w:style w:type="paragraph" w:styleId="TOC">
    <w:name w:val="TOC Heading"/>
    <w:basedOn w:val="1"/>
    <w:next w:val="a"/>
    <w:uiPriority w:val="39"/>
    <w:qFormat/>
    <w:rsid w:val="006C673A"/>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msonormal0">
    <w:name w:val="msonormal"/>
    <w:basedOn w:val="a"/>
    <w:uiPriority w:val="99"/>
    <w:rsid w:val="006C673A"/>
    <w:pPr>
      <w:widowControl/>
      <w:spacing w:before="100" w:beforeAutospacing="1" w:after="100" w:afterAutospacing="1"/>
      <w:jc w:val="left"/>
    </w:pPr>
    <w:rPr>
      <w:rFonts w:ascii="宋体" w:hAnsi="宋体" w:cs="宋体"/>
      <w:kern w:val="0"/>
      <w:sz w:val="24"/>
    </w:rPr>
  </w:style>
  <w:style w:type="paragraph" w:customStyle="1" w:styleId="TTPParagraphothers">
    <w:name w:val="TTP Paragraph (others)"/>
    <w:basedOn w:val="a"/>
    <w:uiPriority w:val="99"/>
    <w:rsid w:val="006C673A"/>
    <w:pPr>
      <w:widowControl/>
      <w:autoSpaceDE w:val="0"/>
      <w:autoSpaceDN w:val="0"/>
      <w:adjustRightInd w:val="0"/>
      <w:snapToGrid w:val="0"/>
      <w:ind w:firstLine="283"/>
    </w:pPr>
    <w:rPr>
      <w:kern w:val="0"/>
      <w:sz w:val="24"/>
      <w:lang w:eastAsia="en-US"/>
    </w:rPr>
  </w:style>
  <w:style w:type="paragraph" w:customStyle="1" w:styleId="affff7">
    <w:name w:val="注×：（正文）"/>
    <w:rsid w:val="006C673A"/>
    <w:pPr>
      <w:tabs>
        <w:tab w:val="left" w:pos="360"/>
      </w:tabs>
      <w:jc w:val="both"/>
    </w:pPr>
    <w:rPr>
      <w:rFonts w:ascii="宋体" w:hAnsi="Times New Roman" w:cs="宋体"/>
      <w:sz w:val="18"/>
      <w:szCs w:val="18"/>
    </w:rPr>
  </w:style>
  <w:style w:type="paragraph" w:customStyle="1" w:styleId="Char13">
    <w:name w:val="Char1"/>
    <w:basedOn w:val="a"/>
    <w:rsid w:val="006C673A"/>
    <w:rPr>
      <w:rFonts w:ascii="仿宋_GB2312" w:eastAsia="仿宋_GB2312"/>
      <w:b/>
      <w:sz w:val="32"/>
      <w:szCs w:val="32"/>
    </w:rPr>
  </w:style>
  <w:style w:type="table" w:styleId="affff8">
    <w:name w:val="Table Grid"/>
    <w:basedOn w:val="a1"/>
    <w:uiPriority w:val="59"/>
    <w:qFormat/>
    <w:rsid w:val="006C67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0">
    <w:name w:val="标题 3 字符1"/>
    <w:rsid w:val="00B91C41"/>
    <w:rPr>
      <w:rFonts w:ascii="Times New Roman" w:hAnsi="Times New Roman"/>
      <w:b/>
      <w:bCs/>
      <w:spacing w:val="10"/>
      <w:sz w:val="30"/>
      <w:szCs w:val="30"/>
    </w:rPr>
  </w:style>
  <w:style w:type="character" w:customStyle="1" w:styleId="16">
    <w:name w:val="标题1"/>
    <w:basedOn w:val="a0"/>
    <w:rsid w:val="00B5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7902">
      <w:bodyDiv w:val="1"/>
      <w:marLeft w:val="0"/>
      <w:marRight w:val="0"/>
      <w:marTop w:val="0"/>
      <w:marBottom w:val="0"/>
      <w:divBdr>
        <w:top w:val="none" w:sz="0" w:space="0" w:color="auto"/>
        <w:left w:val="none" w:sz="0" w:space="0" w:color="auto"/>
        <w:bottom w:val="none" w:sz="0" w:space="0" w:color="auto"/>
        <w:right w:val="none" w:sz="0" w:space="0" w:color="auto"/>
      </w:divBdr>
    </w:div>
    <w:div w:id="1968047360">
      <w:bodyDiv w:val="1"/>
      <w:marLeft w:val="0"/>
      <w:marRight w:val="0"/>
      <w:marTop w:val="0"/>
      <w:marBottom w:val="0"/>
      <w:divBdr>
        <w:top w:val="none" w:sz="0" w:space="0" w:color="auto"/>
        <w:left w:val="none" w:sz="0" w:space="0" w:color="auto"/>
        <w:bottom w:val="none" w:sz="0" w:space="0" w:color="auto"/>
        <w:right w:val="none" w:sz="0" w:space="0" w:color="auto"/>
      </w:divBdr>
    </w:div>
    <w:div w:id="20797466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17mqw.com/zsk/ct.asp?id=114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alwindoor.com/zsk/ct.asp?id=1803" TargetMode="External"/><Relationship Id="rId20" Type="http://schemas.openxmlformats.org/officeDocument/2006/relationships/image" Target="media/image4.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68B8-5805-460B-923D-AC2F0C1A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3537</TotalTime>
  <Pages>97</Pages>
  <Words>8224</Words>
  <Characters>46879</Characters>
  <Application>Microsoft Office Word</Application>
  <DocSecurity>0</DocSecurity>
  <Lines>390</Lines>
  <Paragraphs>109</Paragraphs>
  <ScaleCrop>false</ScaleCrop>
  <Company>P R C</Company>
  <LinksUpToDate>false</LinksUpToDate>
  <CharactersWithSpaces>54994</CharactersWithSpaces>
  <SharedDoc>false</SharedDoc>
  <HLinks>
    <vt:vector size="234" baseType="variant">
      <vt:variant>
        <vt:i4>8323108</vt:i4>
      </vt:variant>
      <vt:variant>
        <vt:i4>120</vt:i4>
      </vt:variant>
      <vt:variant>
        <vt:i4>0</vt:i4>
      </vt:variant>
      <vt:variant>
        <vt:i4>5</vt:i4>
      </vt:variant>
      <vt:variant>
        <vt:lpwstr>http://www.17mqw.com/zsk/ct.asp?id=1149</vt:lpwstr>
      </vt:variant>
      <vt:variant>
        <vt:lpwstr/>
      </vt:variant>
      <vt:variant>
        <vt:i4>3473509</vt:i4>
      </vt:variant>
      <vt:variant>
        <vt:i4>114</vt:i4>
      </vt:variant>
      <vt:variant>
        <vt:i4>0</vt:i4>
      </vt:variant>
      <vt:variant>
        <vt:i4>5</vt:i4>
      </vt:variant>
      <vt:variant>
        <vt:lpwstr>http://www.alwindoor.com/zsk/ct.asp?id=1803</vt:lpwstr>
      </vt:variant>
      <vt:variant>
        <vt:lpwstr/>
      </vt:variant>
      <vt:variant>
        <vt:i4>1310772</vt:i4>
      </vt:variant>
      <vt:variant>
        <vt:i4>110</vt:i4>
      </vt:variant>
      <vt:variant>
        <vt:i4>0</vt:i4>
      </vt:variant>
      <vt:variant>
        <vt:i4>5</vt:i4>
      </vt:variant>
      <vt:variant>
        <vt:lpwstr/>
      </vt:variant>
      <vt:variant>
        <vt:lpwstr>_Toc477163166</vt:lpwstr>
      </vt:variant>
      <vt:variant>
        <vt:i4>1310772</vt:i4>
      </vt:variant>
      <vt:variant>
        <vt:i4>107</vt:i4>
      </vt:variant>
      <vt:variant>
        <vt:i4>0</vt:i4>
      </vt:variant>
      <vt:variant>
        <vt:i4>5</vt:i4>
      </vt:variant>
      <vt:variant>
        <vt:lpwstr/>
      </vt:variant>
      <vt:variant>
        <vt:lpwstr>_Toc477163166</vt:lpwstr>
      </vt:variant>
      <vt:variant>
        <vt:i4>1310772</vt:i4>
      </vt:variant>
      <vt:variant>
        <vt:i4>104</vt:i4>
      </vt:variant>
      <vt:variant>
        <vt:i4>0</vt:i4>
      </vt:variant>
      <vt:variant>
        <vt:i4>5</vt:i4>
      </vt:variant>
      <vt:variant>
        <vt:lpwstr/>
      </vt:variant>
      <vt:variant>
        <vt:lpwstr>_Toc477163165</vt:lpwstr>
      </vt:variant>
      <vt:variant>
        <vt:i4>1310772</vt:i4>
      </vt:variant>
      <vt:variant>
        <vt:i4>101</vt:i4>
      </vt:variant>
      <vt:variant>
        <vt:i4>0</vt:i4>
      </vt:variant>
      <vt:variant>
        <vt:i4>5</vt:i4>
      </vt:variant>
      <vt:variant>
        <vt:lpwstr/>
      </vt:variant>
      <vt:variant>
        <vt:lpwstr>_Toc477163165</vt:lpwstr>
      </vt:variant>
      <vt:variant>
        <vt:i4>1310772</vt:i4>
      </vt:variant>
      <vt:variant>
        <vt:i4>98</vt:i4>
      </vt:variant>
      <vt:variant>
        <vt:i4>0</vt:i4>
      </vt:variant>
      <vt:variant>
        <vt:i4>5</vt:i4>
      </vt:variant>
      <vt:variant>
        <vt:lpwstr/>
      </vt:variant>
      <vt:variant>
        <vt:lpwstr>_Toc477163165</vt:lpwstr>
      </vt:variant>
      <vt:variant>
        <vt:i4>1507380</vt:i4>
      </vt:variant>
      <vt:variant>
        <vt:i4>95</vt:i4>
      </vt:variant>
      <vt:variant>
        <vt:i4>0</vt:i4>
      </vt:variant>
      <vt:variant>
        <vt:i4>5</vt:i4>
      </vt:variant>
      <vt:variant>
        <vt:lpwstr/>
      </vt:variant>
      <vt:variant>
        <vt:lpwstr>_Toc477163155</vt:lpwstr>
      </vt:variant>
      <vt:variant>
        <vt:i4>1507380</vt:i4>
      </vt:variant>
      <vt:variant>
        <vt:i4>92</vt:i4>
      </vt:variant>
      <vt:variant>
        <vt:i4>0</vt:i4>
      </vt:variant>
      <vt:variant>
        <vt:i4>5</vt:i4>
      </vt:variant>
      <vt:variant>
        <vt:lpwstr/>
      </vt:variant>
      <vt:variant>
        <vt:lpwstr>_Toc477163154</vt:lpwstr>
      </vt:variant>
      <vt:variant>
        <vt:i4>1507380</vt:i4>
      </vt:variant>
      <vt:variant>
        <vt:i4>89</vt:i4>
      </vt:variant>
      <vt:variant>
        <vt:i4>0</vt:i4>
      </vt:variant>
      <vt:variant>
        <vt:i4>5</vt:i4>
      </vt:variant>
      <vt:variant>
        <vt:lpwstr/>
      </vt:variant>
      <vt:variant>
        <vt:lpwstr>_Toc477163153</vt:lpwstr>
      </vt:variant>
      <vt:variant>
        <vt:i4>1507380</vt:i4>
      </vt:variant>
      <vt:variant>
        <vt:i4>86</vt:i4>
      </vt:variant>
      <vt:variant>
        <vt:i4>0</vt:i4>
      </vt:variant>
      <vt:variant>
        <vt:i4>5</vt:i4>
      </vt:variant>
      <vt:variant>
        <vt:lpwstr/>
      </vt:variant>
      <vt:variant>
        <vt:lpwstr>_Toc477163152</vt:lpwstr>
      </vt:variant>
      <vt:variant>
        <vt:i4>1441844</vt:i4>
      </vt:variant>
      <vt:variant>
        <vt:i4>83</vt:i4>
      </vt:variant>
      <vt:variant>
        <vt:i4>0</vt:i4>
      </vt:variant>
      <vt:variant>
        <vt:i4>5</vt:i4>
      </vt:variant>
      <vt:variant>
        <vt:lpwstr/>
      </vt:variant>
      <vt:variant>
        <vt:lpwstr>_Toc477163148</vt:lpwstr>
      </vt:variant>
      <vt:variant>
        <vt:i4>1441844</vt:i4>
      </vt:variant>
      <vt:variant>
        <vt:i4>80</vt:i4>
      </vt:variant>
      <vt:variant>
        <vt:i4>0</vt:i4>
      </vt:variant>
      <vt:variant>
        <vt:i4>5</vt:i4>
      </vt:variant>
      <vt:variant>
        <vt:lpwstr/>
      </vt:variant>
      <vt:variant>
        <vt:lpwstr>_Toc477163148</vt:lpwstr>
      </vt:variant>
      <vt:variant>
        <vt:i4>1441844</vt:i4>
      </vt:variant>
      <vt:variant>
        <vt:i4>77</vt:i4>
      </vt:variant>
      <vt:variant>
        <vt:i4>0</vt:i4>
      </vt:variant>
      <vt:variant>
        <vt:i4>5</vt:i4>
      </vt:variant>
      <vt:variant>
        <vt:lpwstr/>
      </vt:variant>
      <vt:variant>
        <vt:lpwstr>_Toc477163147</vt:lpwstr>
      </vt:variant>
      <vt:variant>
        <vt:i4>1441844</vt:i4>
      </vt:variant>
      <vt:variant>
        <vt:i4>74</vt:i4>
      </vt:variant>
      <vt:variant>
        <vt:i4>0</vt:i4>
      </vt:variant>
      <vt:variant>
        <vt:i4>5</vt:i4>
      </vt:variant>
      <vt:variant>
        <vt:lpwstr/>
      </vt:variant>
      <vt:variant>
        <vt:lpwstr>_Toc477163146</vt:lpwstr>
      </vt:variant>
      <vt:variant>
        <vt:i4>1441844</vt:i4>
      </vt:variant>
      <vt:variant>
        <vt:i4>71</vt:i4>
      </vt:variant>
      <vt:variant>
        <vt:i4>0</vt:i4>
      </vt:variant>
      <vt:variant>
        <vt:i4>5</vt:i4>
      </vt:variant>
      <vt:variant>
        <vt:lpwstr/>
      </vt:variant>
      <vt:variant>
        <vt:lpwstr>_Toc477163145</vt:lpwstr>
      </vt:variant>
      <vt:variant>
        <vt:i4>1441844</vt:i4>
      </vt:variant>
      <vt:variant>
        <vt:i4>68</vt:i4>
      </vt:variant>
      <vt:variant>
        <vt:i4>0</vt:i4>
      </vt:variant>
      <vt:variant>
        <vt:i4>5</vt:i4>
      </vt:variant>
      <vt:variant>
        <vt:lpwstr/>
      </vt:variant>
      <vt:variant>
        <vt:lpwstr>_Toc477163143</vt:lpwstr>
      </vt:variant>
      <vt:variant>
        <vt:i4>1441844</vt:i4>
      </vt:variant>
      <vt:variant>
        <vt:i4>65</vt:i4>
      </vt:variant>
      <vt:variant>
        <vt:i4>0</vt:i4>
      </vt:variant>
      <vt:variant>
        <vt:i4>5</vt:i4>
      </vt:variant>
      <vt:variant>
        <vt:lpwstr/>
      </vt:variant>
      <vt:variant>
        <vt:lpwstr>_Toc477163143</vt:lpwstr>
      </vt:variant>
      <vt:variant>
        <vt:i4>1441844</vt:i4>
      </vt:variant>
      <vt:variant>
        <vt:i4>62</vt:i4>
      </vt:variant>
      <vt:variant>
        <vt:i4>0</vt:i4>
      </vt:variant>
      <vt:variant>
        <vt:i4>5</vt:i4>
      </vt:variant>
      <vt:variant>
        <vt:lpwstr/>
      </vt:variant>
      <vt:variant>
        <vt:lpwstr>_Toc477163143</vt:lpwstr>
      </vt:variant>
      <vt:variant>
        <vt:i4>1441844</vt:i4>
      </vt:variant>
      <vt:variant>
        <vt:i4>59</vt:i4>
      </vt:variant>
      <vt:variant>
        <vt:i4>0</vt:i4>
      </vt:variant>
      <vt:variant>
        <vt:i4>5</vt:i4>
      </vt:variant>
      <vt:variant>
        <vt:lpwstr/>
      </vt:variant>
      <vt:variant>
        <vt:lpwstr>_Toc477163143</vt:lpwstr>
      </vt:variant>
      <vt:variant>
        <vt:i4>1441844</vt:i4>
      </vt:variant>
      <vt:variant>
        <vt:i4>56</vt:i4>
      </vt:variant>
      <vt:variant>
        <vt:i4>0</vt:i4>
      </vt:variant>
      <vt:variant>
        <vt:i4>5</vt:i4>
      </vt:variant>
      <vt:variant>
        <vt:lpwstr/>
      </vt:variant>
      <vt:variant>
        <vt:lpwstr>_Toc477163142</vt:lpwstr>
      </vt:variant>
      <vt:variant>
        <vt:i4>1441844</vt:i4>
      </vt:variant>
      <vt:variant>
        <vt:i4>53</vt:i4>
      </vt:variant>
      <vt:variant>
        <vt:i4>0</vt:i4>
      </vt:variant>
      <vt:variant>
        <vt:i4>5</vt:i4>
      </vt:variant>
      <vt:variant>
        <vt:lpwstr/>
      </vt:variant>
      <vt:variant>
        <vt:lpwstr>_Toc477163141</vt:lpwstr>
      </vt:variant>
      <vt:variant>
        <vt:i4>1114164</vt:i4>
      </vt:variant>
      <vt:variant>
        <vt:i4>50</vt:i4>
      </vt:variant>
      <vt:variant>
        <vt:i4>0</vt:i4>
      </vt:variant>
      <vt:variant>
        <vt:i4>5</vt:i4>
      </vt:variant>
      <vt:variant>
        <vt:lpwstr/>
      </vt:variant>
      <vt:variant>
        <vt:lpwstr>_Toc477163134</vt:lpwstr>
      </vt:variant>
      <vt:variant>
        <vt:i4>1114164</vt:i4>
      </vt:variant>
      <vt:variant>
        <vt:i4>47</vt:i4>
      </vt:variant>
      <vt:variant>
        <vt:i4>0</vt:i4>
      </vt:variant>
      <vt:variant>
        <vt:i4>5</vt:i4>
      </vt:variant>
      <vt:variant>
        <vt:lpwstr/>
      </vt:variant>
      <vt:variant>
        <vt:lpwstr>_Toc477163133</vt:lpwstr>
      </vt:variant>
      <vt:variant>
        <vt:i4>1114164</vt:i4>
      </vt:variant>
      <vt:variant>
        <vt:i4>44</vt:i4>
      </vt:variant>
      <vt:variant>
        <vt:i4>0</vt:i4>
      </vt:variant>
      <vt:variant>
        <vt:i4>5</vt:i4>
      </vt:variant>
      <vt:variant>
        <vt:lpwstr/>
      </vt:variant>
      <vt:variant>
        <vt:lpwstr>_Toc477163132</vt:lpwstr>
      </vt:variant>
      <vt:variant>
        <vt:i4>1114164</vt:i4>
      </vt:variant>
      <vt:variant>
        <vt:i4>41</vt:i4>
      </vt:variant>
      <vt:variant>
        <vt:i4>0</vt:i4>
      </vt:variant>
      <vt:variant>
        <vt:i4>5</vt:i4>
      </vt:variant>
      <vt:variant>
        <vt:lpwstr/>
      </vt:variant>
      <vt:variant>
        <vt:lpwstr>_Toc477163131</vt:lpwstr>
      </vt:variant>
      <vt:variant>
        <vt:i4>1114164</vt:i4>
      </vt:variant>
      <vt:variant>
        <vt:i4>38</vt:i4>
      </vt:variant>
      <vt:variant>
        <vt:i4>0</vt:i4>
      </vt:variant>
      <vt:variant>
        <vt:i4>5</vt:i4>
      </vt:variant>
      <vt:variant>
        <vt:lpwstr/>
      </vt:variant>
      <vt:variant>
        <vt:lpwstr>_Toc477163130</vt:lpwstr>
      </vt:variant>
      <vt:variant>
        <vt:i4>1048628</vt:i4>
      </vt:variant>
      <vt:variant>
        <vt:i4>35</vt:i4>
      </vt:variant>
      <vt:variant>
        <vt:i4>0</vt:i4>
      </vt:variant>
      <vt:variant>
        <vt:i4>5</vt:i4>
      </vt:variant>
      <vt:variant>
        <vt:lpwstr/>
      </vt:variant>
      <vt:variant>
        <vt:lpwstr>_Toc477163129</vt:lpwstr>
      </vt:variant>
      <vt:variant>
        <vt:i4>1048628</vt:i4>
      </vt:variant>
      <vt:variant>
        <vt:i4>32</vt:i4>
      </vt:variant>
      <vt:variant>
        <vt:i4>0</vt:i4>
      </vt:variant>
      <vt:variant>
        <vt:i4>5</vt:i4>
      </vt:variant>
      <vt:variant>
        <vt:lpwstr/>
      </vt:variant>
      <vt:variant>
        <vt:lpwstr>_Toc477163129</vt:lpwstr>
      </vt:variant>
      <vt:variant>
        <vt:i4>1048628</vt:i4>
      </vt:variant>
      <vt:variant>
        <vt:i4>29</vt:i4>
      </vt:variant>
      <vt:variant>
        <vt:i4>0</vt:i4>
      </vt:variant>
      <vt:variant>
        <vt:i4>5</vt:i4>
      </vt:variant>
      <vt:variant>
        <vt:lpwstr/>
      </vt:variant>
      <vt:variant>
        <vt:lpwstr>_Toc477163129</vt:lpwstr>
      </vt:variant>
      <vt:variant>
        <vt:i4>1048628</vt:i4>
      </vt:variant>
      <vt:variant>
        <vt:i4>26</vt:i4>
      </vt:variant>
      <vt:variant>
        <vt:i4>0</vt:i4>
      </vt:variant>
      <vt:variant>
        <vt:i4>5</vt:i4>
      </vt:variant>
      <vt:variant>
        <vt:lpwstr/>
      </vt:variant>
      <vt:variant>
        <vt:lpwstr>_Toc477163129</vt:lpwstr>
      </vt:variant>
      <vt:variant>
        <vt:i4>1048628</vt:i4>
      </vt:variant>
      <vt:variant>
        <vt:i4>23</vt:i4>
      </vt:variant>
      <vt:variant>
        <vt:i4>0</vt:i4>
      </vt:variant>
      <vt:variant>
        <vt:i4>5</vt:i4>
      </vt:variant>
      <vt:variant>
        <vt:lpwstr/>
      </vt:variant>
      <vt:variant>
        <vt:lpwstr>_Toc477163128</vt:lpwstr>
      </vt:variant>
      <vt:variant>
        <vt:i4>1048628</vt:i4>
      </vt:variant>
      <vt:variant>
        <vt:i4>20</vt:i4>
      </vt:variant>
      <vt:variant>
        <vt:i4>0</vt:i4>
      </vt:variant>
      <vt:variant>
        <vt:i4>5</vt:i4>
      </vt:variant>
      <vt:variant>
        <vt:lpwstr/>
      </vt:variant>
      <vt:variant>
        <vt:lpwstr>_Toc477163127</vt:lpwstr>
      </vt:variant>
      <vt:variant>
        <vt:i4>1048628</vt:i4>
      </vt:variant>
      <vt:variant>
        <vt:i4>17</vt:i4>
      </vt:variant>
      <vt:variant>
        <vt:i4>0</vt:i4>
      </vt:variant>
      <vt:variant>
        <vt:i4>5</vt:i4>
      </vt:variant>
      <vt:variant>
        <vt:lpwstr/>
      </vt:variant>
      <vt:variant>
        <vt:lpwstr>_Toc477163126</vt:lpwstr>
      </vt:variant>
      <vt:variant>
        <vt:i4>1048628</vt:i4>
      </vt:variant>
      <vt:variant>
        <vt:i4>14</vt:i4>
      </vt:variant>
      <vt:variant>
        <vt:i4>0</vt:i4>
      </vt:variant>
      <vt:variant>
        <vt:i4>5</vt:i4>
      </vt:variant>
      <vt:variant>
        <vt:lpwstr/>
      </vt:variant>
      <vt:variant>
        <vt:lpwstr>_Toc477163125</vt:lpwstr>
      </vt:variant>
      <vt:variant>
        <vt:i4>1048628</vt:i4>
      </vt:variant>
      <vt:variant>
        <vt:i4>11</vt:i4>
      </vt:variant>
      <vt:variant>
        <vt:i4>0</vt:i4>
      </vt:variant>
      <vt:variant>
        <vt:i4>5</vt:i4>
      </vt:variant>
      <vt:variant>
        <vt:lpwstr/>
      </vt:variant>
      <vt:variant>
        <vt:lpwstr>_Toc477163124</vt:lpwstr>
      </vt:variant>
      <vt:variant>
        <vt:i4>1048628</vt:i4>
      </vt:variant>
      <vt:variant>
        <vt:i4>8</vt:i4>
      </vt:variant>
      <vt:variant>
        <vt:i4>0</vt:i4>
      </vt:variant>
      <vt:variant>
        <vt:i4>5</vt:i4>
      </vt:variant>
      <vt:variant>
        <vt:lpwstr/>
      </vt:variant>
      <vt:variant>
        <vt:lpwstr>_Toc477163123</vt:lpwstr>
      </vt:variant>
      <vt:variant>
        <vt:i4>1048628</vt:i4>
      </vt:variant>
      <vt:variant>
        <vt:i4>5</vt:i4>
      </vt:variant>
      <vt:variant>
        <vt:i4>0</vt:i4>
      </vt:variant>
      <vt:variant>
        <vt:i4>5</vt:i4>
      </vt:variant>
      <vt:variant>
        <vt:lpwstr/>
      </vt:variant>
      <vt:variant>
        <vt:lpwstr>_Toc477163120</vt:lpwstr>
      </vt:variant>
      <vt:variant>
        <vt:i4>1245236</vt:i4>
      </vt:variant>
      <vt:variant>
        <vt:i4>2</vt:i4>
      </vt:variant>
      <vt:variant>
        <vt:i4>0</vt:i4>
      </vt:variant>
      <vt:variant>
        <vt:i4>5</vt:i4>
      </vt:variant>
      <vt:variant>
        <vt:lpwstr/>
      </vt:variant>
      <vt:variant>
        <vt:lpwstr>_Toc477163119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宁波市工程建设标准</dc:title>
  <dc:creator>lizlmxy</dc:creator>
  <cp:lastModifiedBy>毛艳辉</cp:lastModifiedBy>
  <cp:revision>109</cp:revision>
  <cp:lastPrinted>2016-08-23T05:37:00Z</cp:lastPrinted>
  <dcterms:created xsi:type="dcterms:W3CDTF">2020-03-13T07:26:00Z</dcterms:created>
  <dcterms:modified xsi:type="dcterms:W3CDTF">2020-06-10T02:30:00Z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